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5" w:type="dxa"/>
          <w:right w:w="15" w:type="dxa"/>
        </w:tblCellMar>
        <w:tblLook w:val="0000" w:firstRow="0" w:lastRow="0" w:firstColumn="0" w:lastColumn="0" w:noHBand="0" w:noVBand="0"/>
      </w:tblPr>
      <w:tblGrid>
        <w:gridCol w:w="4643"/>
        <w:gridCol w:w="5250"/>
      </w:tblGrid>
      <w:tr w:rsidR="00000000" w14:paraId="5947EF80" w14:textId="77777777">
        <w:tblPrEx>
          <w:tblCellMar>
            <w:top w:w="0" w:type="dxa"/>
            <w:bottom w:w="0" w:type="dxa"/>
          </w:tblCellMar>
        </w:tblPrEx>
        <w:trPr>
          <w:jc w:val="center"/>
        </w:trPr>
        <w:tc>
          <w:tcPr>
            <w:tcW w:w="4643"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4553"/>
            </w:tblGrid>
            <w:tr w:rsidR="00000000" w14:paraId="72DE46A3" w14:textId="77777777">
              <w:tblPrEx>
                <w:tblCellMar>
                  <w:top w:w="0" w:type="dxa"/>
                  <w:left w:w="0" w:type="dxa"/>
                  <w:bottom w:w="0" w:type="dxa"/>
                  <w:right w:w="0" w:type="dxa"/>
                </w:tblCellMar>
              </w:tblPrEx>
              <w:tc>
                <w:tcPr>
                  <w:tcW w:w="4553" w:type="dxa"/>
                  <w:tcMar>
                    <w:right w:w="300" w:type="dxa"/>
                  </w:tcMar>
                  <w:vAlign w:val="center"/>
                </w:tcPr>
                <w:p w14:paraId="6AD119F9" w14:textId="77777777" w:rsidR="00F87078" w:rsidRDefault="00F87078">
                  <w:pPr>
                    <w:widowControl w:val="0"/>
                    <w:autoSpaceDE w:val="0"/>
                    <w:autoSpaceDN w:val="0"/>
                    <w:adjustRightInd w:val="0"/>
                    <w:spacing w:after="75" w:line="240" w:lineRule="auto"/>
                    <w:ind w:right="300"/>
                    <w:rPr>
                      <w:rFonts w:ascii="Arial" w:hAnsi="Arial" w:cs="Arial"/>
                      <w:b/>
                      <w:bCs/>
                      <w:color w:val="003A59"/>
                      <w:kern w:val="0"/>
                      <w:sz w:val="30"/>
                      <w:szCs w:val="30"/>
                    </w:rPr>
                  </w:pPr>
                  <w:r>
                    <w:rPr>
                      <w:rFonts w:ascii="Arial" w:hAnsi="Arial" w:cs="Arial"/>
                      <w:b/>
                      <w:bCs/>
                      <w:color w:val="003A59"/>
                      <w:kern w:val="0"/>
                      <w:sz w:val="30"/>
                      <w:szCs w:val="30"/>
                    </w:rPr>
                    <w:t>62. Nervous System</w:t>
                  </w:r>
                </w:p>
              </w:tc>
            </w:tr>
            <w:tr w:rsidR="00000000" w14:paraId="07BAC4C8" w14:textId="77777777">
              <w:tblPrEx>
                <w:tblCellMar>
                  <w:top w:w="0" w:type="dxa"/>
                  <w:left w:w="0" w:type="dxa"/>
                  <w:bottom w:w="0" w:type="dxa"/>
                  <w:right w:w="0" w:type="dxa"/>
                </w:tblCellMar>
              </w:tblPrEx>
              <w:tc>
                <w:tcPr>
                  <w:tcW w:w="4553" w:type="dxa"/>
                  <w:tcMar>
                    <w:right w:w="300" w:type="dxa"/>
                  </w:tcMar>
                  <w:vAlign w:val="center"/>
                </w:tcPr>
                <w:p w14:paraId="5448CBAE" w14:textId="77777777" w:rsidR="00F87078" w:rsidRDefault="00F87078">
                  <w:pPr>
                    <w:widowControl w:val="0"/>
                    <w:autoSpaceDE w:val="0"/>
                    <w:autoSpaceDN w:val="0"/>
                    <w:adjustRightInd w:val="0"/>
                    <w:spacing w:after="0" w:line="240" w:lineRule="auto"/>
                    <w:rPr>
                      <w:rFonts w:ascii="Arial" w:hAnsi="Arial" w:cs="Arial"/>
                      <w:b/>
                      <w:bCs/>
                      <w:color w:val="003A59"/>
                      <w:kern w:val="0"/>
                      <w:sz w:val="30"/>
                      <w:szCs w:val="30"/>
                    </w:rPr>
                  </w:pPr>
                </w:p>
              </w:tc>
            </w:tr>
          </w:tbl>
          <w:p w14:paraId="231BD5B8" w14:textId="77777777" w:rsidR="00F87078" w:rsidRDefault="00F87078">
            <w:pPr>
              <w:widowControl w:val="0"/>
              <w:autoSpaceDE w:val="0"/>
              <w:autoSpaceDN w:val="0"/>
              <w:adjustRightInd w:val="0"/>
              <w:spacing w:after="0" w:line="240" w:lineRule="auto"/>
              <w:rPr>
                <w:rFonts w:ascii="Arial" w:hAnsi="Arial" w:cs="Arial"/>
                <w:b/>
                <w:bCs/>
                <w:color w:val="003A59"/>
                <w:kern w:val="0"/>
                <w:sz w:val="30"/>
                <w:szCs w:val="30"/>
              </w:rPr>
            </w:pPr>
          </w:p>
        </w:tc>
        <w:tc>
          <w:tcPr>
            <w:tcW w:w="5250"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1950"/>
              <w:gridCol w:w="3210"/>
            </w:tblGrid>
            <w:tr w:rsidR="00000000" w14:paraId="5669A03A" w14:textId="77777777">
              <w:tblPrEx>
                <w:tblCellMar>
                  <w:top w:w="0" w:type="dxa"/>
                  <w:left w:w="0" w:type="dxa"/>
                  <w:bottom w:w="0" w:type="dxa"/>
                  <w:right w:w="0" w:type="dxa"/>
                </w:tblCellMar>
              </w:tblPrEx>
              <w:tc>
                <w:tcPr>
                  <w:tcW w:w="1950" w:type="dxa"/>
                  <w:tcMar>
                    <w:top w:w="225" w:type="dxa"/>
                  </w:tcMar>
                  <w:vAlign w:val="center"/>
                </w:tcPr>
                <w:p w14:paraId="7DE2BBFF" w14:textId="77777777" w:rsidR="00F87078" w:rsidRDefault="00F87078">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Name:</w:t>
                  </w:r>
                </w:p>
              </w:tc>
              <w:tc>
                <w:tcPr>
                  <w:tcW w:w="3210" w:type="dxa"/>
                  <w:tcMar>
                    <w:top w:w="225" w:type="dxa"/>
                  </w:tcMar>
                  <w:vAlign w:val="center"/>
                </w:tcPr>
                <w:p w14:paraId="7E5322C3" w14:textId="77777777" w:rsidR="00F87078" w:rsidRDefault="00F87078">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000000" w14:paraId="69EC4064" w14:textId="77777777">
              <w:tblPrEx>
                <w:tblCellMar>
                  <w:top w:w="0" w:type="dxa"/>
                  <w:left w:w="0" w:type="dxa"/>
                  <w:bottom w:w="0" w:type="dxa"/>
                  <w:right w:w="0" w:type="dxa"/>
                </w:tblCellMar>
              </w:tblPrEx>
              <w:tc>
                <w:tcPr>
                  <w:tcW w:w="1950" w:type="dxa"/>
                  <w:tcMar>
                    <w:top w:w="225" w:type="dxa"/>
                  </w:tcMar>
                  <w:vAlign w:val="center"/>
                </w:tcPr>
                <w:p w14:paraId="2D34C7FC" w14:textId="77777777" w:rsidR="00F87078" w:rsidRDefault="00F87078">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Class:</w:t>
                  </w:r>
                </w:p>
              </w:tc>
              <w:tc>
                <w:tcPr>
                  <w:tcW w:w="3210" w:type="dxa"/>
                  <w:tcMar>
                    <w:top w:w="225" w:type="dxa"/>
                  </w:tcMar>
                  <w:vAlign w:val="center"/>
                </w:tcPr>
                <w:p w14:paraId="5CE8CC23" w14:textId="77777777" w:rsidR="00F87078" w:rsidRDefault="00F87078">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000000" w14:paraId="72FCB268" w14:textId="77777777">
              <w:tblPrEx>
                <w:tblCellMar>
                  <w:top w:w="0" w:type="dxa"/>
                  <w:left w:w="0" w:type="dxa"/>
                  <w:bottom w:w="0" w:type="dxa"/>
                  <w:right w:w="0" w:type="dxa"/>
                </w:tblCellMar>
              </w:tblPrEx>
              <w:tc>
                <w:tcPr>
                  <w:tcW w:w="1950" w:type="dxa"/>
                  <w:tcMar>
                    <w:top w:w="225" w:type="dxa"/>
                  </w:tcMar>
                  <w:vAlign w:val="center"/>
                </w:tcPr>
                <w:p w14:paraId="276F28D3" w14:textId="77777777" w:rsidR="00F87078" w:rsidRDefault="00F87078">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Date:</w:t>
                  </w:r>
                </w:p>
              </w:tc>
              <w:tc>
                <w:tcPr>
                  <w:tcW w:w="3210" w:type="dxa"/>
                  <w:tcMar>
                    <w:top w:w="225" w:type="dxa"/>
                  </w:tcMar>
                  <w:vAlign w:val="center"/>
                </w:tcPr>
                <w:p w14:paraId="6E7E0117" w14:textId="77777777" w:rsidR="00F87078" w:rsidRDefault="00F87078">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bl>
          <w:p w14:paraId="63554514" w14:textId="77777777" w:rsidR="00F87078" w:rsidRDefault="00F87078">
            <w:pPr>
              <w:widowControl w:val="0"/>
              <w:autoSpaceDE w:val="0"/>
              <w:autoSpaceDN w:val="0"/>
              <w:adjustRightInd w:val="0"/>
              <w:spacing w:after="0" w:line="240" w:lineRule="auto"/>
              <w:rPr>
                <w:rFonts w:ascii="Arial" w:hAnsi="Arial" w:cs="Arial"/>
                <w:color w:val="0093E0"/>
                <w:kern w:val="0"/>
              </w:rPr>
            </w:pPr>
          </w:p>
        </w:tc>
      </w:tr>
    </w:tbl>
    <w:p w14:paraId="37BBD62B" w14:textId="77777777" w:rsidR="00F87078" w:rsidRDefault="00F87078">
      <w:pPr>
        <w:widowControl w:val="0"/>
        <w:autoSpaceDE w:val="0"/>
        <w:autoSpaceDN w:val="0"/>
        <w:adjustRightInd w:val="0"/>
        <w:spacing w:after="0" w:line="240" w:lineRule="auto"/>
        <w:rPr>
          <w:rFonts w:ascii="Arial" w:hAnsi="Arial" w:cs="Arial"/>
          <w:color w:val="0093E0"/>
          <w:kern w:val="0"/>
        </w:rPr>
      </w:pPr>
      <w:r>
        <w:rPr>
          <w:rFonts w:ascii="Arial" w:hAnsi="Arial" w:cs="Arial"/>
          <w:color w:val="0093E0"/>
          <w:kern w:val="0"/>
        </w:rPr>
        <w:br/>
      </w:r>
      <w:r>
        <w:rPr>
          <w:rFonts w:ascii="Arial" w:hAnsi="Arial" w:cs="Arial"/>
          <w:color w:val="0093E0"/>
          <w:kern w:val="0"/>
        </w:rPr>
        <w:br/>
      </w:r>
    </w:p>
    <w:tbl>
      <w:tblPr>
        <w:tblW w:w="0" w:type="auto"/>
        <w:jc w:val="center"/>
        <w:tblLayout w:type="fixed"/>
        <w:tblCellMar>
          <w:left w:w="75" w:type="dxa"/>
          <w:right w:w="75" w:type="dxa"/>
        </w:tblCellMar>
        <w:tblLook w:val="0000" w:firstRow="0" w:lastRow="0" w:firstColumn="0" w:lastColumn="0" w:noHBand="0" w:noVBand="0"/>
      </w:tblPr>
      <w:tblGrid>
        <w:gridCol w:w="2250"/>
        <w:gridCol w:w="7583"/>
      </w:tblGrid>
      <w:tr w:rsidR="00000000" w14:paraId="693174B9" w14:textId="77777777">
        <w:tblPrEx>
          <w:tblCellMar>
            <w:top w:w="0" w:type="dxa"/>
            <w:bottom w:w="0" w:type="dxa"/>
          </w:tblCellMar>
        </w:tblPrEx>
        <w:trPr>
          <w:jc w:val="center"/>
        </w:trPr>
        <w:tc>
          <w:tcPr>
            <w:tcW w:w="9833" w:type="dxa"/>
            <w:gridSpan w:val="2"/>
            <w:tcBorders>
              <w:top w:val="single" w:sz="6" w:space="0" w:color="0093E0"/>
              <w:left w:val="nil"/>
              <w:bottom w:val="nil"/>
              <w:right w:val="nil"/>
            </w:tcBorders>
            <w:shd w:val="clear" w:color="auto" w:fill="FFFFFF"/>
            <w:vAlign w:val="center"/>
          </w:tcPr>
          <w:p w14:paraId="3C141334" w14:textId="77777777" w:rsidR="00F87078" w:rsidRDefault="00F87078">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r w:rsidR="00000000" w14:paraId="13EBE002"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2957DE4F" w14:textId="77777777" w:rsidR="00F87078" w:rsidRDefault="00F87078">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Time:</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2AF85544" w14:textId="77777777" w:rsidR="00F87078" w:rsidRDefault="00F87078">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29 minutes</w:t>
            </w:r>
          </w:p>
        </w:tc>
      </w:tr>
      <w:tr w:rsidR="00000000" w14:paraId="35762E17"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5AFD5915" w14:textId="77777777" w:rsidR="00F87078" w:rsidRDefault="00F87078">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Marks: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444F68D9" w14:textId="77777777" w:rsidR="00F87078" w:rsidRDefault="00F87078">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23 marks</w:t>
            </w:r>
          </w:p>
        </w:tc>
      </w:tr>
      <w:tr w:rsidR="00000000" w14:paraId="65F96108"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11D2F95B" w14:textId="77777777" w:rsidR="00F87078" w:rsidRDefault="00F87078">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Comments: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65B4D918" w14:textId="77777777" w:rsidR="00F87078" w:rsidRDefault="00F87078">
            <w:pPr>
              <w:widowControl w:val="0"/>
              <w:autoSpaceDE w:val="0"/>
              <w:autoSpaceDN w:val="0"/>
              <w:adjustRightInd w:val="0"/>
              <w:spacing w:before="225" w:after="225" w:line="240" w:lineRule="auto"/>
              <w:ind w:right="225"/>
              <w:rPr>
                <w:rFonts w:ascii="Arial" w:hAnsi="Arial" w:cs="Arial"/>
                <w:color w:val="0093E0"/>
                <w:kern w:val="0"/>
              </w:rPr>
            </w:pPr>
          </w:p>
        </w:tc>
      </w:tr>
      <w:tr w:rsidR="00000000" w14:paraId="1497F1FB" w14:textId="77777777">
        <w:tblPrEx>
          <w:tblCellMar>
            <w:top w:w="0" w:type="dxa"/>
            <w:bottom w:w="0" w:type="dxa"/>
          </w:tblCellMar>
        </w:tblPrEx>
        <w:trPr>
          <w:jc w:val="center"/>
        </w:trPr>
        <w:tc>
          <w:tcPr>
            <w:tcW w:w="9833" w:type="dxa"/>
            <w:gridSpan w:val="2"/>
            <w:tcBorders>
              <w:top w:val="single" w:sz="6" w:space="0" w:color="0093E0"/>
              <w:left w:val="nil"/>
              <w:bottom w:val="nil"/>
              <w:right w:val="nil"/>
            </w:tcBorders>
            <w:shd w:val="clear" w:color="auto" w:fill="FFFFFF"/>
            <w:vAlign w:val="center"/>
          </w:tcPr>
          <w:p w14:paraId="2B0C5EA7" w14:textId="77777777" w:rsidR="00F87078" w:rsidRDefault="00F87078">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bl>
    <w:p w14:paraId="242ADE56" w14:textId="77777777" w:rsidR="00F87078" w:rsidRDefault="00F87078">
      <w:pPr>
        <w:widowControl w:val="0"/>
        <w:autoSpaceDE w:val="0"/>
        <w:autoSpaceDN w:val="0"/>
        <w:adjustRightInd w:val="0"/>
        <w:spacing w:after="0" w:line="240" w:lineRule="auto"/>
        <w:rPr>
          <w:rFonts w:ascii="Arial" w:hAnsi="Arial" w:cs="Arial"/>
          <w:b/>
          <w:bCs/>
          <w:color w:val="000000"/>
          <w:kern w:val="0"/>
          <w:sz w:val="3"/>
          <w:szCs w:val="3"/>
        </w:rPr>
        <w:sectPr w:rsidR="00000000">
          <w:footerReference w:type="default" r:id="rId6"/>
          <w:pgSz w:w="11907" w:h="16839"/>
          <w:pgMar w:top="850" w:right="567" w:bottom="850" w:left="1417" w:header="720" w:footer="850" w:gutter="0"/>
          <w:cols w:space="720"/>
          <w:noEndnote/>
        </w:sectPr>
      </w:pPr>
    </w:p>
    <w:p w14:paraId="1BA04CE8"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w:t>
      </w:r>
    </w:p>
    <w:p w14:paraId="6FB31494"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Describe </w:t>
      </w:r>
      <w:r>
        <w:rPr>
          <w:rFonts w:ascii="Arial" w:hAnsi="Arial" w:cs="Arial"/>
          <w:b/>
          <w:bCs/>
          <w:kern w:val="0"/>
          <w:sz w:val="22"/>
          <w:szCs w:val="22"/>
        </w:rPr>
        <w:t>two or more</w:t>
      </w:r>
      <w:r>
        <w:rPr>
          <w:rFonts w:ascii="Arial" w:hAnsi="Arial" w:cs="Arial"/>
          <w:kern w:val="0"/>
          <w:sz w:val="22"/>
          <w:szCs w:val="22"/>
        </w:rPr>
        <w:t xml:space="preserve"> functions of the peripheral nervous system.</w:t>
      </w:r>
    </w:p>
    <w:p w14:paraId="442969BA"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3C9D712"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14C807D"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EEA2908"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834E7DC"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0AF8F21"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A12C546"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D26D191"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54277ED"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21FF872E"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62F1BF82"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Describe the divisions of the nervous system.</w:t>
      </w:r>
    </w:p>
    <w:p w14:paraId="6F4CC939"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FD0783B"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BA15843"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7C3BA4F"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ACF5CD6"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0296C69"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030DCD9"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D954F77"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41671E1"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C1BA2ED"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B461DF0"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BF750BD"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9E12041"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6 marks)</w:t>
      </w:r>
    </w:p>
    <w:p w14:paraId="68133A9E" w14:textId="77777777" w:rsidR="00F87078" w:rsidRDefault="00F87078">
      <w:pPr>
        <w:rPr>
          <w:rFonts w:ascii="Arial" w:hAnsi="Arial" w:cs="Arial"/>
          <w:b/>
          <w:bCs/>
          <w:color w:val="000000"/>
          <w:kern w:val="0"/>
          <w:sz w:val="27"/>
          <w:szCs w:val="27"/>
        </w:rPr>
      </w:pPr>
      <w:r>
        <w:rPr>
          <w:rFonts w:ascii="Arial" w:hAnsi="Arial" w:cs="Arial"/>
          <w:b/>
          <w:bCs/>
          <w:color w:val="000000"/>
          <w:kern w:val="0"/>
          <w:sz w:val="27"/>
          <w:szCs w:val="27"/>
        </w:rPr>
        <w:br w:type="page"/>
      </w:r>
    </w:p>
    <w:p w14:paraId="3C9F1CEE" w14:textId="02C8AFF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Q3.</w:t>
      </w:r>
    </w:p>
    <w:p w14:paraId="3F259C98"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The diagram shows the divisions of the nervous system.</w:t>
      </w:r>
    </w:p>
    <w:p w14:paraId="20F54DA9" w14:textId="77777777" w:rsidR="00F87078" w:rsidRDefault="00F87078">
      <w:pPr>
        <w:widowControl w:val="0"/>
        <w:autoSpaceDE w:val="0"/>
        <w:autoSpaceDN w:val="0"/>
        <w:adjustRightInd w:val="0"/>
        <w:spacing w:before="240" w:after="0" w:line="240" w:lineRule="auto"/>
        <w:jc w:val="center"/>
        <w:rPr>
          <w:rFonts w:ascii="Arial" w:hAnsi="Arial" w:cs="Arial"/>
          <w:b/>
          <w:bCs/>
          <w:kern w:val="0"/>
          <w:sz w:val="22"/>
          <w:szCs w:val="22"/>
        </w:rPr>
      </w:pPr>
      <w:r>
        <w:rPr>
          <w:rFonts w:ascii="Arial" w:hAnsi="Arial" w:cs="Arial"/>
          <w:b/>
          <w:bCs/>
          <w:kern w:val="0"/>
          <w:sz w:val="22"/>
          <w:szCs w:val="22"/>
        </w:rPr>
        <w:t>Divisions of the nervous system</w:t>
      </w:r>
    </w:p>
    <w:p w14:paraId="7DB10915" w14:textId="5FD9889A" w:rsidR="00F87078" w:rsidRDefault="006D4121">
      <w:pPr>
        <w:widowControl w:val="0"/>
        <w:autoSpaceDE w:val="0"/>
        <w:autoSpaceDN w:val="0"/>
        <w:adjustRightInd w:val="0"/>
        <w:spacing w:before="240" w:after="0" w:line="240" w:lineRule="auto"/>
        <w:jc w:val="center"/>
        <w:rPr>
          <w:rFonts w:ascii="Arial" w:hAnsi="Arial" w:cs="Arial"/>
          <w:b/>
          <w:bCs/>
          <w:kern w:val="0"/>
          <w:sz w:val="22"/>
          <w:szCs w:val="22"/>
        </w:rPr>
      </w:pPr>
      <w:r>
        <w:rPr>
          <w:rFonts w:ascii="Arial" w:hAnsi="Arial" w:cs="Arial"/>
          <w:b/>
          <w:bCs/>
          <w:noProof/>
          <w:kern w:val="0"/>
          <w:sz w:val="22"/>
          <w:szCs w:val="22"/>
        </w:rPr>
        <w:drawing>
          <wp:inline distT="0" distB="0" distL="0" distR="0" wp14:anchorId="0DB167BB" wp14:editId="3574E09C">
            <wp:extent cx="4867275" cy="277177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2771775"/>
                    </a:xfrm>
                    <a:prstGeom prst="rect">
                      <a:avLst/>
                    </a:prstGeom>
                    <a:noFill/>
                    <a:ln>
                      <a:noFill/>
                    </a:ln>
                  </pic:spPr>
                </pic:pic>
              </a:graphicData>
            </a:graphic>
          </wp:inline>
        </w:drawing>
      </w:r>
    </w:p>
    <w:p w14:paraId="0BB66FC8" w14:textId="77777777" w:rsidR="00F87078" w:rsidRDefault="00F87078">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 xml:space="preserve">(a)     Name the division of the nervous system labelled </w:t>
      </w:r>
      <w:r>
        <w:rPr>
          <w:rFonts w:ascii="Arial" w:hAnsi="Arial" w:cs="Arial"/>
          <w:b/>
          <w:bCs/>
          <w:kern w:val="0"/>
          <w:sz w:val="22"/>
          <w:szCs w:val="22"/>
        </w:rPr>
        <w:t>X</w:t>
      </w:r>
      <w:r>
        <w:rPr>
          <w:rFonts w:ascii="Arial" w:hAnsi="Arial" w:cs="Arial"/>
          <w:kern w:val="0"/>
          <w:sz w:val="22"/>
          <w:szCs w:val="22"/>
        </w:rPr>
        <w:t xml:space="preserve"> in the diagram above.</w:t>
      </w:r>
    </w:p>
    <w:p w14:paraId="70EAF696"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0102DBC5"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65B5D108"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0B211027" w14:textId="77777777" w:rsidR="00F87078" w:rsidRDefault="00F87078">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 xml:space="preserve">(b)     Name the division of the nervous system labelled </w:t>
      </w:r>
      <w:r>
        <w:rPr>
          <w:rFonts w:ascii="Arial" w:hAnsi="Arial" w:cs="Arial"/>
          <w:b/>
          <w:bCs/>
          <w:kern w:val="0"/>
          <w:sz w:val="22"/>
          <w:szCs w:val="22"/>
        </w:rPr>
        <w:t>Y</w:t>
      </w:r>
      <w:r>
        <w:rPr>
          <w:rFonts w:ascii="Arial" w:hAnsi="Arial" w:cs="Arial"/>
          <w:kern w:val="0"/>
          <w:sz w:val="22"/>
          <w:szCs w:val="22"/>
        </w:rPr>
        <w:t xml:space="preserve"> in the diagram above. Explain the action of this part of the nervous system.</w:t>
      </w:r>
    </w:p>
    <w:p w14:paraId="0E756ADC"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4991205C"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5F934A3A"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309386FC"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26AE4B50"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078C06C5"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21EC6AB7"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05C6BC56"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3433D827"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43F830C0"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Give </w:t>
      </w:r>
      <w:r>
        <w:rPr>
          <w:rFonts w:ascii="Arial" w:hAnsi="Arial" w:cs="Arial"/>
          <w:b/>
          <w:bCs/>
          <w:kern w:val="0"/>
          <w:sz w:val="22"/>
          <w:szCs w:val="22"/>
        </w:rPr>
        <w:t>one</w:t>
      </w:r>
      <w:r>
        <w:rPr>
          <w:rFonts w:ascii="Arial" w:hAnsi="Arial" w:cs="Arial"/>
          <w:kern w:val="0"/>
          <w:sz w:val="22"/>
          <w:szCs w:val="22"/>
        </w:rPr>
        <w:t xml:space="preserve"> difference between the autonomic nervous system and the somatic nervous system.</w:t>
      </w:r>
    </w:p>
    <w:p w14:paraId="237314C3"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0F03C9B"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B51CFE3"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1 mark)</w:t>
      </w:r>
    </w:p>
    <w:p w14:paraId="3CA11F8A"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Q5.</w:t>
      </w:r>
    </w:p>
    <w:p w14:paraId="0C43D684"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Which </w:t>
      </w:r>
      <w:r>
        <w:rPr>
          <w:rFonts w:ascii="Arial" w:hAnsi="Arial" w:cs="Arial"/>
          <w:b/>
          <w:bCs/>
          <w:kern w:val="0"/>
          <w:sz w:val="22"/>
          <w:szCs w:val="22"/>
        </w:rPr>
        <w:t>two</w:t>
      </w:r>
      <w:r>
        <w:rPr>
          <w:rFonts w:ascii="Arial" w:hAnsi="Arial" w:cs="Arial"/>
          <w:kern w:val="0"/>
          <w:sz w:val="22"/>
          <w:szCs w:val="22"/>
        </w:rPr>
        <w:t xml:space="preserve"> of the following statements about the divisions of the nervous system are correct?</w:t>
      </w:r>
    </w:p>
    <w:p w14:paraId="21893037"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Shade </w:t>
      </w:r>
      <w:r>
        <w:rPr>
          <w:rFonts w:ascii="Arial" w:hAnsi="Arial" w:cs="Arial"/>
          <w:b/>
          <w:bCs/>
          <w:kern w:val="0"/>
          <w:sz w:val="22"/>
          <w:szCs w:val="22"/>
        </w:rPr>
        <w:t>two</w:t>
      </w:r>
      <w:r>
        <w:rPr>
          <w:rFonts w:ascii="Arial" w:hAnsi="Arial" w:cs="Arial"/>
          <w:kern w:val="0"/>
          <w:sz w:val="22"/>
          <w:szCs w:val="22"/>
        </w:rPr>
        <w:t xml:space="preserve"> boxes only.</w:t>
      </w:r>
    </w:p>
    <w:p w14:paraId="270B728B"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In the human nervous system</w:t>
      </w:r>
      <w:r>
        <w:rPr>
          <w:rFonts w:ascii="Arial" w:hAnsi="Arial" w:cs="Arial"/>
          <w:kern w:val="0"/>
          <w:sz w:val="22"/>
          <w:szCs w:val="22"/>
        </w:rPr>
        <w:t>…</w:t>
      </w:r>
    </w:p>
    <w:p w14:paraId="7D35F9B0" w14:textId="77777777" w:rsidR="00F87078" w:rsidRDefault="00F87078">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414"/>
        <w:gridCol w:w="4896"/>
        <w:gridCol w:w="1224"/>
      </w:tblGrid>
      <w:tr w:rsidR="00000000" w14:paraId="3A571AE2" w14:textId="77777777">
        <w:tblPrEx>
          <w:tblCellMar>
            <w:top w:w="0" w:type="dxa"/>
            <w:bottom w:w="0" w:type="dxa"/>
          </w:tblCellMar>
        </w:tblPrEx>
        <w:tc>
          <w:tcPr>
            <w:tcW w:w="414" w:type="dxa"/>
            <w:tcBorders>
              <w:top w:val="nil"/>
              <w:left w:val="nil"/>
              <w:bottom w:val="nil"/>
              <w:right w:val="nil"/>
            </w:tcBorders>
          </w:tcPr>
          <w:p w14:paraId="1AB8C1D0" w14:textId="77777777" w:rsidR="00F87078" w:rsidRDefault="00F87078">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A</w:t>
            </w:r>
          </w:p>
        </w:tc>
        <w:tc>
          <w:tcPr>
            <w:tcW w:w="4896" w:type="dxa"/>
            <w:tcBorders>
              <w:top w:val="nil"/>
              <w:left w:val="nil"/>
              <w:bottom w:val="nil"/>
              <w:right w:val="nil"/>
            </w:tcBorders>
          </w:tcPr>
          <w:p w14:paraId="3CEFF931"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 fight or flight response occurs when the parasympathetic division controls functioning.</w:t>
            </w:r>
          </w:p>
        </w:tc>
        <w:tc>
          <w:tcPr>
            <w:tcW w:w="1224" w:type="dxa"/>
            <w:tcBorders>
              <w:top w:val="nil"/>
              <w:left w:val="nil"/>
              <w:bottom w:val="nil"/>
              <w:right w:val="nil"/>
            </w:tcBorders>
          </w:tcPr>
          <w:p w14:paraId="5D37A238" w14:textId="71DC5C19" w:rsidR="00F87078" w:rsidRDefault="006D412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69E5193E" wp14:editId="7D7AFA2C">
                  <wp:extent cx="285750" cy="190500"/>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40283F5A" w14:textId="77777777">
        <w:tblPrEx>
          <w:tblCellMar>
            <w:top w:w="0" w:type="dxa"/>
            <w:bottom w:w="0" w:type="dxa"/>
          </w:tblCellMar>
        </w:tblPrEx>
        <w:tc>
          <w:tcPr>
            <w:tcW w:w="414" w:type="dxa"/>
            <w:tcBorders>
              <w:top w:val="nil"/>
              <w:left w:val="nil"/>
              <w:bottom w:val="nil"/>
              <w:right w:val="nil"/>
            </w:tcBorders>
          </w:tcPr>
          <w:p w14:paraId="3AAF1017" w14:textId="77777777" w:rsidR="00F87078" w:rsidRDefault="00F87078">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B</w:t>
            </w:r>
          </w:p>
        </w:tc>
        <w:tc>
          <w:tcPr>
            <w:tcW w:w="4896" w:type="dxa"/>
            <w:tcBorders>
              <w:top w:val="nil"/>
              <w:left w:val="nil"/>
              <w:bottom w:val="nil"/>
              <w:right w:val="nil"/>
            </w:tcBorders>
          </w:tcPr>
          <w:p w14:paraId="690920D6"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 central nervous system consists of the brain and spinal cord.</w:t>
            </w:r>
          </w:p>
        </w:tc>
        <w:tc>
          <w:tcPr>
            <w:tcW w:w="1224" w:type="dxa"/>
            <w:tcBorders>
              <w:top w:val="nil"/>
              <w:left w:val="nil"/>
              <w:bottom w:val="nil"/>
              <w:right w:val="nil"/>
            </w:tcBorders>
          </w:tcPr>
          <w:p w14:paraId="1E3DB3D2" w14:textId="3DCCC922" w:rsidR="00F87078" w:rsidRDefault="006D412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15065517" wp14:editId="2E383818">
                  <wp:extent cx="285750" cy="1905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219FF2B5" w14:textId="77777777">
        <w:tblPrEx>
          <w:tblCellMar>
            <w:top w:w="0" w:type="dxa"/>
            <w:bottom w:w="0" w:type="dxa"/>
          </w:tblCellMar>
        </w:tblPrEx>
        <w:tc>
          <w:tcPr>
            <w:tcW w:w="414" w:type="dxa"/>
            <w:tcBorders>
              <w:top w:val="nil"/>
              <w:left w:val="nil"/>
              <w:bottom w:val="nil"/>
              <w:right w:val="nil"/>
            </w:tcBorders>
          </w:tcPr>
          <w:p w14:paraId="63134525" w14:textId="77777777" w:rsidR="00F87078" w:rsidRDefault="00F87078">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C</w:t>
            </w:r>
          </w:p>
        </w:tc>
        <w:tc>
          <w:tcPr>
            <w:tcW w:w="4896" w:type="dxa"/>
            <w:tcBorders>
              <w:top w:val="nil"/>
              <w:left w:val="nil"/>
              <w:bottom w:val="nil"/>
              <w:right w:val="nil"/>
            </w:tcBorders>
          </w:tcPr>
          <w:p w14:paraId="75509A65"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sensory, relay and motor neurons are all controlled by the somatic nervous system.</w:t>
            </w:r>
          </w:p>
        </w:tc>
        <w:tc>
          <w:tcPr>
            <w:tcW w:w="1224" w:type="dxa"/>
            <w:tcBorders>
              <w:top w:val="nil"/>
              <w:left w:val="nil"/>
              <w:bottom w:val="nil"/>
              <w:right w:val="nil"/>
            </w:tcBorders>
          </w:tcPr>
          <w:p w14:paraId="303FFB7F" w14:textId="02990FDE" w:rsidR="00F87078" w:rsidRDefault="006D412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2EFB069C" wp14:editId="6AF2E070">
                  <wp:extent cx="285750" cy="19050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1142DFBA" w14:textId="77777777">
        <w:tblPrEx>
          <w:tblCellMar>
            <w:top w:w="0" w:type="dxa"/>
            <w:bottom w:w="0" w:type="dxa"/>
          </w:tblCellMar>
        </w:tblPrEx>
        <w:tc>
          <w:tcPr>
            <w:tcW w:w="414" w:type="dxa"/>
            <w:tcBorders>
              <w:top w:val="nil"/>
              <w:left w:val="nil"/>
              <w:bottom w:val="nil"/>
              <w:right w:val="nil"/>
            </w:tcBorders>
          </w:tcPr>
          <w:p w14:paraId="102ECCBE" w14:textId="77777777" w:rsidR="00F87078" w:rsidRDefault="00F87078">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D</w:t>
            </w:r>
          </w:p>
        </w:tc>
        <w:tc>
          <w:tcPr>
            <w:tcW w:w="4896" w:type="dxa"/>
            <w:tcBorders>
              <w:top w:val="nil"/>
              <w:left w:val="nil"/>
              <w:bottom w:val="nil"/>
              <w:right w:val="nil"/>
            </w:tcBorders>
          </w:tcPr>
          <w:p w14:paraId="6E715755"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sensory neurons carry messages from the central nervous system.</w:t>
            </w:r>
          </w:p>
        </w:tc>
        <w:tc>
          <w:tcPr>
            <w:tcW w:w="1224" w:type="dxa"/>
            <w:tcBorders>
              <w:top w:val="nil"/>
              <w:left w:val="nil"/>
              <w:bottom w:val="nil"/>
              <w:right w:val="nil"/>
            </w:tcBorders>
          </w:tcPr>
          <w:p w14:paraId="0D304E92" w14:textId="101E7151" w:rsidR="00F87078" w:rsidRDefault="006D412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6F394B70" wp14:editId="66095C15">
                  <wp:extent cx="285750" cy="1905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5C57BB54" w14:textId="77777777">
        <w:tblPrEx>
          <w:tblCellMar>
            <w:top w:w="0" w:type="dxa"/>
            <w:bottom w:w="0" w:type="dxa"/>
          </w:tblCellMar>
        </w:tblPrEx>
        <w:tc>
          <w:tcPr>
            <w:tcW w:w="414" w:type="dxa"/>
            <w:tcBorders>
              <w:top w:val="nil"/>
              <w:left w:val="nil"/>
              <w:bottom w:val="nil"/>
              <w:right w:val="nil"/>
            </w:tcBorders>
          </w:tcPr>
          <w:p w14:paraId="4D8DAE3F" w14:textId="77777777" w:rsidR="00F87078" w:rsidRDefault="00F87078">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E</w:t>
            </w:r>
          </w:p>
        </w:tc>
        <w:tc>
          <w:tcPr>
            <w:tcW w:w="4896" w:type="dxa"/>
            <w:tcBorders>
              <w:top w:val="nil"/>
              <w:left w:val="nil"/>
              <w:bottom w:val="nil"/>
              <w:right w:val="nil"/>
            </w:tcBorders>
          </w:tcPr>
          <w:p w14:paraId="4F629242"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 somatic nervous system controls voluntary movements.</w:t>
            </w:r>
          </w:p>
        </w:tc>
        <w:tc>
          <w:tcPr>
            <w:tcW w:w="1224" w:type="dxa"/>
            <w:tcBorders>
              <w:top w:val="nil"/>
              <w:left w:val="nil"/>
              <w:bottom w:val="nil"/>
              <w:right w:val="nil"/>
            </w:tcBorders>
          </w:tcPr>
          <w:p w14:paraId="1391D2FC" w14:textId="230EC5F7" w:rsidR="00F87078" w:rsidRDefault="006D412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040FED72" wp14:editId="041E8CDE">
                  <wp:extent cx="285750" cy="19050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bl>
    <w:p w14:paraId="2CBA5EAF"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2 marks)</w:t>
      </w:r>
    </w:p>
    <w:p w14:paraId="04CF18E6"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17FAE14F"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Complete the following sentence. Shade </w:t>
      </w:r>
      <w:r>
        <w:rPr>
          <w:rFonts w:ascii="Arial" w:hAnsi="Arial" w:cs="Arial"/>
          <w:b/>
          <w:bCs/>
          <w:kern w:val="0"/>
          <w:sz w:val="22"/>
          <w:szCs w:val="22"/>
        </w:rPr>
        <w:t>one</w:t>
      </w:r>
      <w:r>
        <w:rPr>
          <w:rFonts w:ascii="Arial" w:hAnsi="Arial" w:cs="Arial"/>
          <w:kern w:val="0"/>
          <w:sz w:val="22"/>
          <w:szCs w:val="22"/>
        </w:rPr>
        <w:t xml:space="preserve"> box only.</w:t>
      </w:r>
    </w:p>
    <w:p w14:paraId="0EA25E8E"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The somatic nervous system</w:t>
      </w:r>
    </w:p>
    <w:p w14:paraId="061232AC" w14:textId="77777777" w:rsidR="00F87078" w:rsidRDefault="00F87078">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408" w:type="dxa"/>
        <w:tblLayout w:type="fixed"/>
        <w:tblCellMar>
          <w:left w:w="75" w:type="dxa"/>
          <w:right w:w="75" w:type="dxa"/>
        </w:tblCellMar>
        <w:tblLook w:val="0000" w:firstRow="0" w:lastRow="0" w:firstColumn="0" w:lastColumn="0" w:noHBand="0" w:noVBand="0"/>
      </w:tblPr>
      <w:tblGrid>
        <w:gridCol w:w="384"/>
        <w:gridCol w:w="5600"/>
        <w:gridCol w:w="700"/>
      </w:tblGrid>
      <w:tr w:rsidR="00000000" w14:paraId="2014877B"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032EB619"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A</w:t>
            </w:r>
          </w:p>
        </w:tc>
        <w:tc>
          <w:tcPr>
            <w:tcW w:w="5600" w:type="dxa"/>
            <w:tcBorders>
              <w:top w:val="nil"/>
              <w:left w:val="nil"/>
              <w:bottom w:val="nil"/>
              <w:right w:val="nil"/>
            </w:tcBorders>
            <w:tcMar>
              <w:left w:w="108" w:type="dxa"/>
              <w:right w:w="108" w:type="dxa"/>
            </w:tcMar>
            <w:vAlign w:val="center"/>
          </w:tcPr>
          <w:p w14:paraId="320C86BE"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comprises of two sub-systems.</w:t>
            </w:r>
          </w:p>
        </w:tc>
        <w:tc>
          <w:tcPr>
            <w:tcW w:w="700" w:type="dxa"/>
            <w:tcBorders>
              <w:top w:val="nil"/>
              <w:left w:val="nil"/>
              <w:bottom w:val="nil"/>
              <w:right w:val="nil"/>
            </w:tcBorders>
            <w:tcMar>
              <w:left w:w="108" w:type="dxa"/>
              <w:right w:w="108" w:type="dxa"/>
            </w:tcMar>
            <w:vAlign w:val="center"/>
          </w:tcPr>
          <w:p w14:paraId="259A0091" w14:textId="49DD2967"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7214D54D" wp14:editId="2760DBCE">
                  <wp:extent cx="285750" cy="1905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4A104842"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4E9E3421"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B</w:t>
            </w:r>
          </w:p>
        </w:tc>
        <w:tc>
          <w:tcPr>
            <w:tcW w:w="5600" w:type="dxa"/>
            <w:tcBorders>
              <w:top w:val="nil"/>
              <w:left w:val="nil"/>
              <w:bottom w:val="nil"/>
              <w:right w:val="nil"/>
            </w:tcBorders>
            <w:tcMar>
              <w:left w:w="108" w:type="dxa"/>
              <w:right w:w="108" w:type="dxa"/>
            </w:tcMar>
            <w:vAlign w:val="center"/>
          </w:tcPr>
          <w:p w14:paraId="2642A38A"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connects the central nervous system and the senses.</w:t>
            </w:r>
          </w:p>
        </w:tc>
        <w:tc>
          <w:tcPr>
            <w:tcW w:w="700" w:type="dxa"/>
            <w:tcBorders>
              <w:top w:val="nil"/>
              <w:left w:val="nil"/>
              <w:bottom w:val="nil"/>
              <w:right w:val="nil"/>
            </w:tcBorders>
            <w:tcMar>
              <w:left w:w="108" w:type="dxa"/>
              <w:right w:w="108" w:type="dxa"/>
            </w:tcMar>
            <w:vAlign w:val="center"/>
          </w:tcPr>
          <w:p w14:paraId="6588BEE5" w14:textId="426EA1F0"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2447CF3B" wp14:editId="7C82D692">
                  <wp:extent cx="285750" cy="1905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070E3A7E"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6DB0E97C"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C</w:t>
            </w:r>
          </w:p>
        </w:tc>
        <w:tc>
          <w:tcPr>
            <w:tcW w:w="5600" w:type="dxa"/>
            <w:tcBorders>
              <w:top w:val="nil"/>
              <w:left w:val="nil"/>
              <w:bottom w:val="nil"/>
              <w:right w:val="nil"/>
            </w:tcBorders>
            <w:tcMar>
              <w:left w:w="108" w:type="dxa"/>
              <w:right w:w="108" w:type="dxa"/>
            </w:tcMar>
            <w:vAlign w:val="center"/>
          </w:tcPr>
          <w:p w14:paraId="36FA2E43"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consists of the brain and spinal cord.</w:t>
            </w:r>
          </w:p>
        </w:tc>
        <w:tc>
          <w:tcPr>
            <w:tcW w:w="700" w:type="dxa"/>
            <w:tcBorders>
              <w:top w:val="nil"/>
              <w:left w:val="nil"/>
              <w:bottom w:val="nil"/>
              <w:right w:val="nil"/>
            </w:tcBorders>
            <w:tcMar>
              <w:left w:w="108" w:type="dxa"/>
              <w:right w:w="108" w:type="dxa"/>
            </w:tcMar>
            <w:vAlign w:val="center"/>
          </w:tcPr>
          <w:p w14:paraId="36CD8FB1" w14:textId="13F54EC4"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71E5BF68" wp14:editId="0369FC00">
                  <wp:extent cx="285750" cy="1905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7844E2C3"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47E6A84C"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D</w:t>
            </w:r>
          </w:p>
        </w:tc>
        <w:tc>
          <w:tcPr>
            <w:tcW w:w="5600" w:type="dxa"/>
            <w:tcBorders>
              <w:top w:val="nil"/>
              <w:left w:val="nil"/>
              <w:bottom w:val="nil"/>
              <w:right w:val="nil"/>
            </w:tcBorders>
            <w:tcMar>
              <w:left w:w="108" w:type="dxa"/>
              <w:right w:w="108" w:type="dxa"/>
            </w:tcMar>
            <w:vAlign w:val="center"/>
          </w:tcPr>
          <w:p w14:paraId="76D3521C"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controls involuntary responses.</w:t>
            </w:r>
          </w:p>
        </w:tc>
        <w:tc>
          <w:tcPr>
            <w:tcW w:w="700" w:type="dxa"/>
            <w:tcBorders>
              <w:top w:val="nil"/>
              <w:left w:val="nil"/>
              <w:bottom w:val="nil"/>
              <w:right w:val="nil"/>
            </w:tcBorders>
            <w:tcMar>
              <w:left w:w="108" w:type="dxa"/>
              <w:right w:w="108" w:type="dxa"/>
            </w:tcMar>
            <w:vAlign w:val="center"/>
          </w:tcPr>
          <w:p w14:paraId="2401E898" w14:textId="06243CBD"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15ECE2BC" wp14:editId="40408467">
                  <wp:extent cx="285750" cy="1905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bl>
    <w:p w14:paraId="05BC40FD"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1 mark)</w:t>
      </w:r>
    </w:p>
    <w:p w14:paraId="2215DDFD"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Q7.</w:t>
      </w:r>
    </w:p>
    <w:p w14:paraId="3BF1EF9A"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Which </w:t>
      </w:r>
      <w:r>
        <w:rPr>
          <w:rFonts w:ascii="Arial" w:hAnsi="Arial" w:cs="Arial"/>
          <w:b/>
          <w:bCs/>
          <w:kern w:val="0"/>
          <w:sz w:val="22"/>
          <w:szCs w:val="22"/>
        </w:rPr>
        <w:t>one</w:t>
      </w:r>
      <w:r>
        <w:rPr>
          <w:rFonts w:ascii="Arial" w:hAnsi="Arial" w:cs="Arial"/>
          <w:kern w:val="0"/>
          <w:sz w:val="22"/>
          <w:szCs w:val="22"/>
        </w:rPr>
        <w:t xml:space="preserve"> of the following responses results from the action of the sympathetic division of the autonomic nervous system? Shade </w:t>
      </w:r>
      <w:r>
        <w:rPr>
          <w:rFonts w:ascii="Arial" w:hAnsi="Arial" w:cs="Arial"/>
          <w:b/>
          <w:bCs/>
          <w:kern w:val="0"/>
          <w:sz w:val="22"/>
          <w:szCs w:val="22"/>
        </w:rPr>
        <w:t>one</w:t>
      </w:r>
      <w:r>
        <w:rPr>
          <w:rFonts w:ascii="Arial" w:hAnsi="Arial" w:cs="Arial"/>
          <w:kern w:val="0"/>
          <w:sz w:val="22"/>
          <w:szCs w:val="22"/>
        </w:rPr>
        <w:t xml:space="preserve"> box only.</w:t>
      </w:r>
    </w:p>
    <w:p w14:paraId="4B81C5BB" w14:textId="77777777" w:rsidR="00F87078" w:rsidRDefault="00F87078">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08" w:type="dxa"/>
        <w:tblLayout w:type="fixed"/>
        <w:tblCellMar>
          <w:left w:w="75" w:type="dxa"/>
          <w:right w:w="75" w:type="dxa"/>
        </w:tblCellMar>
        <w:tblLook w:val="0000" w:firstRow="0" w:lastRow="0" w:firstColumn="0" w:lastColumn="0" w:noHBand="0" w:noVBand="0"/>
      </w:tblPr>
      <w:tblGrid>
        <w:gridCol w:w="384"/>
        <w:gridCol w:w="4800"/>
        <w:gridCol w:w="700"/>
      </w:tblGrid>
      <w:tr w:rsidR="00000000" w14:paraId="04EB1827"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4C8B6828"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A</w:t>
            </w:r>
          </w:p>
        </w:tc>
        <w:tc>
          <w:tcPr>
            <w:tcW w:w="4800" w:type="dxa"/>
            <w:tcBorders>
              <w:top w:val="nil"/>
              <w:left w:val="nil"/>
              <w:bottom w:val="nil"/>
              <w:right w:val="nil"/>
            </w:tcBorders>
            <w:tcMar>
              <w:left w:w="108" w:type="dxa"/>
              <w:right w:w="108" w:type="dxa"/>
            </w:tcMar>
            <w:vAlign w:val="center"/>
          </w:tcPr>
          <w:p w14:paraId="1B279C7A"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Decreased pupil size</w:t>
            </w:r>
          </w:p>
        </w:tc>
        <w:tc>
          <w:tcPr>
            <w:tcW w:w="700" w:type="dxa"/>
            <w:tcBorders>
              <w:top w:val="nil"/>
              <w:left w:val="nil"/>
              <w:bottom w:val="nil"/>
              <w:right w:val="nil"/>
            </w:tcBorders>
            <w:tcMar>
              <w:left w:w="108" w:type="dxa"/>
              <w:right w:w="108" w:type="dxa"/>
            </w:tcMar>
            <w:vAlign w:val="center"/>
          </w:tcPr>
          <w:p w14:paraId="59AAB4E8" w14:textId="7C8071BE"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3BC2F3C7" wp14:editId="7E18123C">
                  <wp:extent cx="285750" cy="19050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0A22D97F"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4A0A4AE9"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B</w:t>
            </w:r>
          </w:p>
        </w:tc>
        <w:tc>
          <w:tcPr>
            <w:tcW w:w="4800" w:type="dxa"/>
            <w:tcBorders>
              <w:top w:val="nil"/>
              <w:left w:val="nil"/>
              <w:bottom w:val="nil"/>
              <w:right w:val="nil"/>
            </w:tcBorders>
            <w:tcMar>
              <w:left w:w="108" w:type="dxa"/>
              <w:right w:w="108" w:type="dxa"/>
            </w:tcMar>
            <w:vAlign w:val="center"/>
          </w:tcPr>
          <w:p w14:paraId="07E8B613"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Increased digestion</w:t>
            </w:r>
          </w:p>
        </w:tc>
        <w:tc>
          <w:tcPr>
            <w:tcW w:w="700" w:type="dxa"/>
            <w:tcBorders>
              <w:top w:val="nil"/>
              <w:left w:val="nil"/>
              <w:bottom w:val="nil"/>
              <w:right w:val="nil"/>
            </w:tcBorders>
            <w:tcMar>
              <w:left w:w="108" w:type="dxa"/>
              <w:right w:w="108" w:type="dxa"/>
            </w:tcMar>
            <w:vAlign w:val="center"/>
          </w:tcPr>
          <w:p w14:paraId="059D99D3" w14:textId="41CE3CC5"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410EFCF3" wp14:editId="45AABAD4">
                  <wp:extent cx="285750" cy="1905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481B0A5A"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75FE8632"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C</w:t>
            </w:r>
          </w:p>
        </w:tc>
        <w:tc>
          <w:tcPr>
            <w:tcW w:w="4800" w:type="dxa"/>
            <w:tcBorders>
              <w:top w:val="nil"/>
              <w:left w:val="nil"/>
              <w:bottom w:val="nil"/>
              <w:right w:val="nil"/>
            </w:tcBorders>
            <w:tcMar>
              <w:left w:w="108" w:type="dxa"/>
              <w:right w:w="108" w:type="dxa"/>
            </w:tcMar>
            <w:vAlign w:val="center"/>
          </w:tcPr>
          <w:p w14:paraId="406F1AAF"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Increased heart rate</w:t>
            </w:r>
          </w:p>
        </w:tc>
        <w:tc>
          <w:tcPr>
            <w:tcW w:w="700" w:type="dxa"/>
            <w:tcBorders>
              <w:top w:val="nil"/>
              <w:left w:val="nil"/>
              <w:bottom w:val="nil"/>
              <w:right w:val="nil"/>
            </w:tcBorders>
            <w:tcMar>
              <w:left w:w="108" w:type="dxa"/>
              <w:right w:w="108" w:type="dxa"/>
            </w:tcMar>
            <w:vAlign w:val="center"/>
          </w:tcPr>
          <w:p w14:paraId="015F826C" w14:textId="02B57718"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770AC014" wp14:editId="28774597">
                  <wp:extent cx="285750" cy="1905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r w:rsidR="00000000" w14:paraId="78EB2526" w14:textId="77777777">
        <w:tblPrEx>
          <w:tblCellMar>
            <w:top w:w="0" w:type="dxa"/>
            <w:bottom w:w="0" w:type="dxa"/>
          </w:tblCellMar>
        </w:tblPrEx>
        <w:tc>
          <w:tcPr>
            <w:tcW w:w="384" w:type="dxa"/>
            <w:tcBorders>
              <w:top w:val="nil"/>
              <w:left w:val="nil"/>
              <w:bottom w:val="nil"/>
              <w:right w:val="nil"/>
            </w:tcBorders>
            <w:tcMar>
              <w:left w:w="108" w:type="dxa"/>
              <w:right w:w="108" w:type="dxa"/>
            </w:tcMar>
            <w:vAlign w:val="center"/>
          </w:tcPr>
          <w:p w14:paraId="50690379" w14:textId="77777777" w:rsidR="00F87078" w:rsidRDefault="00F87078">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D</w:t>
            </w:r>
          </w:p>
        </w:tc>
        <w:tc>
          <w:tcPr>
            <w:tcW w:w="4800" w:type="dxa"/>
            <w:tcBorders>
              <w:top w:val="nil"/>
              <w:left w:val="nil"/>
              <w:bottom w:val="nil"/>
              <w:right w:val="nil"/>
            </w:tcBorders>
            <w:tcMar>
              <w:left w:w="108" w:type="dxa"/>
              <w:right w:w="108" w:type="dxa"/>
            </w:tcMar>
            <w:vAlign w:val="center"/>
          </w:tcPr>
          <w:p w14:paraId="67B72A06" w14:textId="77777777" w:rsidR="00F87078" w:rsidRDefault="00F87078">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Increased salivation</w:t>
            </w:r>
          </w:p>
        </w:tc>
        <w:tc>
          <w:tcPr>
            <w:tcW w:w="700" w:type="dxa"/>
            <w:tcBorders>
              <w:top w:val="nil"/>
              <w:left w:val="nil"/>
              <w:bottom w:val="nil"/>
              <w:right w:val="nil"/>
            </w:tcBorders>
            <w:tcMar>
              <w:left w:w="108" w:type="dxa"/>
              <w:right w:w="108" w:type="dxa"/>
            </w:tcMar>
            <w:vAlign w:val="center"/>
          </w:tcPr>
          <w:p w14:paraId="78D405B0" w14:textId="424DD05E" w:rsidR="00F87078" w:rsidRDefault="006D412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7277BC3E" wp14:editId="4A15D309">
                  <wp:extent cx="285750" cy="1905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tc>
      </w:tr>
    </w:tbl>
    <w:p w14:paraId="6FFD1884"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1 mark)</w:t>
      </w:r>
    </w:p>
    <w:p w14:paraId="5BA26794"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Q8.</w:t>
      </w:r>
    </w:p>
    <w:p w14:paraId="006C7AB3"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Identify the </w:t>
      </w:r>
      <w:r>
        <w:rPr>
          <w:rFonts w:ascii="Arial" w:hAnsi="Arial" w:cs="Arial"/>
          <w:b/>
          <w:bCs/>
          <w:kern w:val="0"/>
          <w:sz w:val="22"/>
          <w:szCs w:val="22"/>
        </w:rPr>
        <w:t>two</w:t>
      </w:r>
      <w:r>
        <w:rPr>
          <w:rFonts w:ascii="Arial" w:hAnsi="Arial" w:cs="Arial"/>
          <w:kern w:val="0"/>
          <w:sz w:val="22"/>
          <w:szCs w:val="22"/>
        </w:rPr>
        <w:t xml:space="preserve"> components of the peripheral nervous </w:t>
      </w:r>
      <w:proofErr w:type="gramStart"/>
      <w:r>
        <w:rPr>
          <w:rFonts w:ascii="Arial" w:hAnsi="Arial" w:cs="Arial"/>
          <w:kern w:val="0"/>
          <w:sz w:val="22"/>
          <w:szCs w:val="22"/>
        </w:rPr>
        <w:t>system, and</w:t>
      </w:r>
      <w:proofErr w:type="gramEnd"/>
      <w:r>
        <w:rPr>
          <w:rFonts w:ascii="Arial" w:hAnsi="Arial" w:cs="Arial"/>
          <w:kern w:val="0"/>
          <w:sz w:val="22"/>
          <w:szCs w:val="22"/>
        </w:rPr>
        <w:t xml:space="preserve"> explain </w:t>
      </w:r>
      <w:r>
        <w:rPr>
          <w:rFonts w:ascii="Arial" w:hAnsi="Arial" w:cs="Arial"/>
          <w:b/>
          <w:bCs/>
          <w:kern w:val="0"/>
          <w:sz w:val="22"/>
          <w:szCs w:val="22"/>
        </w:rPr>
        <w:t>two</w:t>
      </w:r>
      <w:r>
        <w:rPr>
          <w:rFonts w:ascii="Arial" w:hAnsi="Arial" w:cs="Arial"/>
          <w:kern w:val="0"/>
          <w:sz w:val="22"/>
          <w:szCs w:val="22"/>
        </w:rPr>
        <w:t xml:space="preserve"> differences in their organisation and/or functions.</w:t>
      </w:r>
    </w:p>
    <w:p w14:paraId="5CABE803"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9F0A3C4"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FC771FE"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16CE44F"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97F65AC"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76C2916"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B711446"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C238EC1"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B286D56"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38F7534F" w14:textId="77777777" w:rsidR="00F87078" w:rsidRDefault="00F87078">
      <w:pPr>
        <w:widowControl w:val="0"/>
        <w:autoSpaceDE w:val="0"/>
        <w:autoSpaceDN w:val="0"/>
        <w:adjustRightInd w:val="0"/>
        <w:spacing w:after="0" w:line="240" w:lineRule="auto"/>
        <w:rPr>
          <w:rFonts w:ascii="Arial" w:hAnsi="Arial" w:cs="Arial"/>
          <w:b/>
          <w:bCs/>
          <w:kern w:val="0"/>
          <w:sz w:val="20"/>
          <w:szCs w:val="20"/>
        </w:rPr>
        <w:sectPr w:rsidR="00000000">
          <w:pgSz w:w="11907" w:h="16839"/>
          <w:pgMar w:top="850" w:right="567" w:bottom="850" w:left="1417" w:header="720" w:footer="850" w:gutter="0"/>
          <w:cols w:space="720"/>
          <w:noEndnote/>
        </w:sectPr>
      </w:pPr>
    </w:p>
    <w:p w14:paraId="0343DA17" w14:textId="77777777" w:rsidR="00F87078" w:rsidRDefault="00F87078">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Mark schemes</w:t>
      </w:r>
    </w:p>
    <w:p w14:paraId="5D125668"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2389BA83" w14:textId="77777777" w:rsidR="00F87078" w:rsidRDefault="00F87078">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75C4FF31" w14:textId="77777777" w:rsidR="00F87078" w:rsidRDefault="00F87078">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000000" w14:paraId="57FBAF64"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217EDF35" w14:textId="77777777" w:rsidR="00F87078" w:rsidRDefault="00F87078">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14:paraId="1B45B705" w14:textId="77777777" w:rsidR="00F87078" w:rsidRDefault="00F87078">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14:paraId="5C8AE839" w14:textId="77777777" w:rsidR="00F87078" w:rsidRDefault="00F87078">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000000" w14:paraId="2A9B58E4"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6D84839D"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24" w:type="dxa"/>
            <w:tcBorders>
              <w:top w:val="single" w:sz="6" w:space="0" w:color="000000"/>
              <w:left w:val="single" w:sz="6" w:space="0" w:color="000000"/>
              <w:bottom w:val="single" w:sz="6" w:space="0" w:color="000000"/>
              <w:right w:val="single" w:sz="6" w:space="0" w:color="000000"/>
            </w:tcBorders>
            <w:vAlign w:val="center"/>
          </w:tcPr>
          <w:p w14:paraId="0FBA1AA5"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719CE21D"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There is a clear description of </w:t>
            </w:r>
            <w:r>
              <w:rPr>
                <w:rFonts w:ascii="Arial" w:hAnsi="Arial" w:cs="Arial"/>
                <w:b/>
                <w:bCs/>
                <w:kern w:val="0"/>
                <w:sz w:val="22"/>
                <w:szCs w:val="22"/>
              </w:rPr>
              <w:t>two or more</w:t>
            </w:r>
            <w:r>
              <w:rPr>
                <w:rFonts w:ascii="Arial" w:hAnsi="Arial" w:cs="Arial"/>
                <w:kern w:val="0"/>
                <w:sz w:val="22"/>
                <w:szCs w:val="22"/>
              </w:rPr>
              <w:t xml:space="preserve"> functions of the peripheral nervous system with some accurate detail. The answer is generally coherent with effective use of appropriate terminology.</w:t>
            </w:r>
          </w:p>
        </w:tc>
      </w:tr>
      <w:tr w:rsidR="00000000" w14:paraId="6C6F7DFE"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24ADDB1A"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24" w:type="dxa"/>
            <w:tcBorders>
              <w:top w:val="single" w:sz="6" w:space="0" w:color="000000"/>
              <w:left w:val="single" w:sz="6" w:space="0" w:color="000000"/>
              <w:bottom w:val="single" w:sz="6" w:space="0" w:color="000000"/>
              <w:right w:val="single" w:sz="6" w:space="0" w:color="000000"/>
            </w:tcBorders>
            <w:vAlign w:val="center"/>
          </w:tcPr>
          <w:p w14:paraId="3CBB37BB"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7555DF1E" w14:textId="77777777" w:rsidR="00F87078" w:rsidRDefault="00F87078">
            <w:pPr>
              <w:widowControl w:val="0"/>
              <w:autoSpaceDE w:val="0"/>
              <w:autoSpaceDN w:val="0"/>
              <w:adjustRightInd w:val="0"/>
              <w:spacing w:before="90" w:after="0" w:line="240" w:lineRule="auto"/>
              <w:ind w:left="45" w:right="45"/>
              <w:rPr>
                <w:rFonts w:ascii="Arial" w:hAnsi="Arial" w:cs="Arial"/>
                <w:kern w:val="0"/>
                <w:sz w:val="22"/>
                <w:szCs w:val="22"/>
              </w:rPr>
            </w:pPr>
            <w:r>
              <w:rPr>
                <w:rFonts w:ascii="Arial" w:hAnsi="Arial" w:cs="Arial"/>
                <w:kern w:val="0"/>
                <w:sz w:val="22"/>
                <w:szCs w:val="22"/>
              </w:rPr>
              <w:t xml:space="preserve">There is limited or partial description of </w:t>
            </w:r>
            <w:r>
              <w:rPr>
                <w:rFonts w:ascii="Arial" w:hAnsi="Arial" w:cs="Arial"/>
                <w:b/>
                <w:bCs/>
                <w:kern w:val="0"/>
                <w:sz w:val="22"/>
                <w:szCs w:val="22"/>
              </w:rPr>
              <w:t>two or more</w:t>
            </w:r>
            <w:r>
              <w:rPr>
                <w:rFonts w:ascii="Arial" w:hAnsi="Arial" w:cs="Arial"/>
                <w:kern w:val="0"/>
                <w:sz w:val="22"/>
                <w:szCs w:val="22"/>
              </w:rPr>
              <w:t xml:space="preserve"> functions of the peripheral nervous system. The answer lacks coherence and use of appropriate terminology.</w:t>
            </w:r>
          </w:p>
          <w:p w14:paraId="7A5D6819" w14:textId="77777777" w:rsidR="00F87078" w:rsidRDefault="00F87078">
            <w:pPr>
              <w:widowControl w:val="0"/>
              <w:autoSpaceDE w:val="0"/>
              <w:autoSpaceDN w:val="0"/>
              <w:adjustRightInd w:val="0"/>
              <w:spacing w:after="90" w:line="240" w:lineRule="auto"/>
              <w:ind w:left="45" w:right="45"/>
              <w:rPr>
                <w:rFonts w:ascii="Arial" w:hAnsi="Arial" w:cs="Arial"/>
                <w:kern w:val="0"/>
                <w:sz w:val="22"/>
                <w:szCs w:val="22"/>
              </w:rPr>
            </w:pPr>
            <w:r>
              <w:rPr>
                <w:rFonts w:ascii="Arial" w:hAnsi="Arial" w:cs="Arial"/>
                <w:b/>
                <w:bCs/>
                <w:kern w:val="0"/>
                <w:sz w:val="22"/>
                <w:szCs w:val="22"/>
              </w:rPr>
              <w:t>OR</w:t>
            </w:r>
            <w:r>
              <w:rPr>
                <w:rFonts w:ascii="Arial" w:hAnsi="Arial" w:cs="Arial"/>
                <w:kern w:val="0"/>
                <w:sz w:val="22"/>
                <w:szCs w:val="22"/>
              </w:rPr>
              <w:t xml:space="preserve"> one function of the peripheral nervous system at Level 1/2.</w:t>
            </w:r>
          </w:p>
        </w:tc>
      </w:tr>
      <w:tr w:rsidR="00000000" w14:paraId="281A88A3"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0C415D4E"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924" w:type="dxa"/>
            <w:tcBorders>
              <w:top w:val="single" w:sz="6" w:space="0" w:color="000000"/>
              <w:left w:val="single" w:sz="6" w:space="0" w:color="000000"/>
              <w:bottom w:val="single" w:sz="6" w:space="0" w:color="000000"/>
              <w:right w:val="single" w:sz="6" w:space="0" w:color="000000"/>
            </w:tcBorders>
            <w:vAlign w:val="center"/>
          </w:tcPr>
          <w:p w14:paraId="42A53FB2"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588958A5"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1CF88EC3" w14:textId="77777777" w:rsidR="00F87078" w:rsidRDefault="00F87078">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06899580"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the peripheral nervous system (consists of the autonomic nervous system and somatic nervous system and) is responsible for transmitting messages to and from the central nervous system</w:t>
      </w:r>
    </w:p>
    <w:p w14:paraId="67390DFD"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the somatic nervous system is responsible for transmitting information from sense organs to the central nervous system and transmitting information from the central nervous system to effectors such as muscles</w:t>
      </w:r>
    </w:p>
    <w:p w14:paraId="12DA8F7C"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autonomic nervous system (consists of the sympathetic nervous system and the parasympathetic nervous system and) is responsible for transmitting information to and from internal bodily organs</w:t>
      </w:r>
    </w:p>
    <w:p w14:paraId="65BF4317"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sympathetic nervous system works alongside the endocrine system to bring about physiological arousal in the fight or flight response</w:t>
      </w:r>
    </w:p>
    <w:p w14:paraId="757DA849"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parasympathetic nervous system works alongside the endocrine system to return the body to its resting state in the rest and digest response.</w:t>
      </w:r>
    </w:p>
    <w:p w14:paraId="70ADFE0A"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5DF7B9D8"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03A1892F" w14:textId="77777777" w:rsidR="00F87078" w:rsidRDefault="00F87078">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6]</w:t>
      </w:r>
    </w:p>
    <w:p w14:paraId="67189143" w14:textId="77777777" w:rsidR="00F87078" w:rsidRDefault="00F87078">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000000" w14:paraId="555F6456"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3489923B" w14:textId="77777777" w:rsidR="00F87078" w:rsidRDefault="00F87078">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14:paraId="1CBBA193" w14:textId="77777777" w:rsidR="00F87078" w:rsidRDefault="00F87078">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14:paraId="65324A75" w14:textId="77777777" w:rsidR="00F87078" w:rsidRDefault="00F87078">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000000" w14:paraId="2CE1BD1B"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47991E6B"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w:t>
            </w:r>
          </w:p>
        </w:tc>
        <w:tc>
          <w:tcPr>
            <w:tcW w:w="924" w:type="dxa"/>
            <w:tcBorders>
              <w:top w:val="single" w:sz="6" w:space="0" w:color="000000"/>
              <w:left w:val="single" w:sz="6" w:space="0" w:color="000000"/>
              <w:bottom w:val="single" w:sz="6" w:space="0" w:color="000000"/>
              <w:right w:val="single" w:sz="6" w:space="0" w:color="000000"/>
            </w:tcBorders>
            <w:vAlign w:val="center"/>
          </w:tcPr>
          <w:p w14:paraId="5830CD48"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5-6</w:t>
            </w:r>
          </w:p>
        </w:tc>
        <w:tc>
          <w:tcPr>
            <w:tcW w:w="5508" w:type="dxa"/>
            <w:tcBorders>
              <w:top w:val="single" w:sz="6" w:space="0" w:color="000000"/>
              <w:left w:val="single" w:sz="6" w:space="0" w:color="000000"/>
              <w:bottom w:val="single" w:sz="6" w:space="0" w:color="000000"/>
              <w:right w:val="single" w:sz="6" w:space="0" w:color="000000"/>
            </w:tcBorders>
          </w:tcPr>
          <w:p w14:paraId="634017E6"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divisions of the nervous system is accurate and detailed. The answer is clear and coherent with effective use of terminology.</w:t>
            </w:r>
          </w:p>
        </w:tc>
      </w:tr>
      <w:tr w:rsidR="00000000" w14:paraId="0E2A4B72"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6B207385"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24" w:type="dxa"/>
            <w:tcBorders>
              <w:top w:val="single" w:sz="6" w:space="0" w:color="000000"/>
              <w:left w:val="single" w:sz="6" w:space="0" w:color="000000"/>
              <w:bottom w:val="single" w:sz="6" w:space="0" w:color="000000"/>
              <w:right w:val="single" w:sz="6" w:space="0" w:color="000000"/>
            </w:tcBorders>
            <w:vAlign w:val="center"/>
          </w:tcPr>
          <w:p w14:paraId="56FCB6CB"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37FD5ECA"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divisions of the nervous system is evident but there may be some detail missing. The answer lacks clarity and/or accuracy in places. Use of terminology is inappropriate on occasions.</w:t>
            </w:r>
          </w:p>
        </w:tc>
      </w:tr>
      <w:tr w:rsidR="00000000" w14:paraId="747694DB"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079D02A6"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24" w:type="dxa"/>
            <w:tcBorders>
              <w:top w:val="single" w:sz="6" w:space="0" w:color="000000"/>
              <w:left w:val="single" w:sz="6" w:space="0" w:color="000000"/>
              <w:bottom w:val="single" w:sz="6" w:space="0" w:color="000000"/>
              <w:right w:val="single" w:sz="6" w:space="0" w:color="000000"/>
            </w:tcBorders>
            <w:vAlign w:val="center"/>
          </w:tcPr>
          <w:p w14:paraId="2D7B508E"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6ECE1E8A"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Knowledge of the divisions of the nervous system is limited or muddled. Use of terminology is either absent </w:t>
            </w:r>
            <w:r>
              <w:rPr>
                <w:rFonts w:ascii="Arial" w:hAnsi="Arial" w:cs="Arial"/>
                <w:kern w:val="0"/>
                <w:sz w:val="22"/>
                <w:szCs w:val="22"/>
              </w:rPr>
              <w:lastRenderedPageBreak/>
              <w:t>or inappropriate.</w:t>
            </w:r>
          </w:p>
        </w:tc>
      </w:tr>
      <w:tr w:rsidR="00000000" w14:paraId="53D6F0C9"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0439982A"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lastRenderedPageBreak/>
              <w:t> </w:t>
            </w:r>
          </w:p>
        </w:tc>
        <w:tc>
          <w:tcPr>
            <w:tcW w:w="924" w:type="dxa"/>
            <w:tcBorders>
              <w:top w:val="single" w:sz="6" w:space="0" w:color="000000"/>
              <w:left w:val="single" w:sz="6" w:space="0" w:color="000000"/>
              <w:bottom w:val="single" w:sz="6" w:space="0" w:color="000000"/>
              <w:right w:val="single" w:sz="6" w:space="0" w:color="000000"/>
            </w:tcBorders>
            <w:vAlign w:val="center"/>
          </w:tcPr>
          <w:p w14:paraId="308F2773" w14:textId="77777777" w:rsidR="00F87078" w:rsidRDefault="00F87078">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7EE93659" w14:textId="77777777" w:rsidR="00F87078" w:rsidRDefault="00F87078">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77E043FB" w14:textId="77777777" w:rsidR="00F87078" w:rsidRDefault="00F87078">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719CE2C6"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nervous system is divided into the central and peripheral nervous systems</w:t>
      </w:r>
    </w:p>
    <w:p w14:paraId="2AB4CA08"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CNS comprises the brain and spinal cord</w:t>
      </w:r>
    </w:p>
    <w:p w14:paraId="74B7515F"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the peripheral nervous system is further divided into the somatic nervous system and the autonomic nervous system (ANS)</w:t>
      </w:r>
    </w:p>
    <w:p w14:paraId="37B999C1"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somatic nervous system consists of sensory and motor neurons to carry sensory and motor information to and from the CNS </w:t>
      </w:r>
      <w:proofErr w:type="gramStart"/>
      <w:r>
        <w:rPr>
          <w:rFonts w:ascii="Arial" w:hAnsi="Arial" w:cs="Arial"/>
          <w:kern w:val="0"/>
          <w:sz w:val="22"/>
          <w:szCs w:val="22"/>
        </w:rPr>
        <w:t>and also</w:t>
      </w:r>
      <w:proofErr w:type="gramEnd"/>
      <w:r>
        <w:rPr>
          <w:rFonts w:ascii="Arial" w:hAnsi="Arial" w:cs="Arial"/>
          <w:kern w:val="0"/>
          <w:sz w:val="22"/>
          <w:szCs w:val="22"/>
        </w:rPr>
        <w:t xml:space="preserve"> enables reflex actions</w:t>
      </w:r>
    </w:p>
    <w:p w14:paraId="664C5ED9"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ANS acts largely unconsciously/involuntary</w:t>
      </w:r>
    </w:p>
    <w:p w14:paraId="1ADF8D97"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ANS is divided into the sympathetic nervous system (SNS) and the parasympathetic nervous system (PNS)</w:t>
      </w:r>
    </w:p>
    <w:p w14:paraId="0D479CC5"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the SNS prepares us for flight or fight</w:t>
      </w:r>
    </w:p>
    <w:p w14:paraId="0F55ECEA"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PNS balances the sympathetic nervous system providing </w:t>
      </w:r>
      <w:r>
        <w:rPr>
          <w:rFonts w:ascii="Arial" w:hAnsi="Arial" w:cs="Arial"/>
          <w:kern w:val="0"/>
          <w:sz w:val="22"/>
          <w:szCs w:val="22"/>
        </w:rPr>
        <w:t>‘</w:t>
      </w:r>
      <w:r>
        <w:rPr>
          <w:rFonts w:ascii="Arial" w:hAnsi="Arial" w:cs="Arial"/>
          <w:kern w:val="0"/>
          <w:sz w:val="22"/>
          <w:szCs w:val="22"/>
        </w:rPr>
        <w:t>rest and digest</w:t>
      </w:r>
      <w:r>
        <w:rPr>
          <w:rFonts w:ascii="Arial" w:hAnsi="Arial" w:cs="Arial"/>
          <w:kern w:val="0"/>
          <w:sz w:val="22"/>
          <w:szCs w:val="22"/>
        </w:rPr>
        <w:t>’</w:t>
      </w:r>
      <w:r>
        <w:rPr>
          <w:rFonts w:ascii="Arial" w:hAnsi="Arial" w:cs="Arial"/>
          <w:kern w:val="0"/>
          <w:sz w:val="22"/>
          <w:szCs w:val="22"/>
        </w:rPr>
        <w:t xml:space="preserve"> functions.</w:t>
      </w:r>
    </w:p>
    <w:p w14:paraId="6E6E7B16"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Note</w:t>
      </w:r>
      <w:r>
        <w:rPr>
          <w:rFonts w:ascii="Arial" w:hAnsi="Arial" w:cs="Arial"/>
          <w:kern w:val="0"/>
          <w:sz w:val="22"/>
          <w:szCs w:val="22"/>
        </w:rPr>
        <w:t>: content presented in diagrams can be credited.</w:t>
      </w:r>
    </w:p>
    <w:p w14:paraId="1F74F008"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material.</w:t>
      </w:r>
    </w:p>
    <w:p w14:paraId="64293241"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[6]</w:t>
      </w:r>
    </w:p>
    <w:p w14:paraId="1B79CF2B"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2B0D5926" w14:textId="77777777" w:rsidR="00F87078" w:rsidRDefault="00F87078">
      <w:pPr>
        <w:widowControl w:val="0"/>
        <w:autoSpaceDE w:val="0"/>
        <w:autoSpaceDN w:val="0"/>
        <w:adjustRightInd w:val="0"/>
        <w:spacing w:after="0" w:line="240" w:lineRule="auto"/>
        <w:ind w:left="1134" w:right="567" w:hanging="567"/>
        <w:rPr>
          <w:rFonts w:ascii="Arial" w:hAnsi="Arial" w:cs="Arial"/>
          <w:b/>
          <w:bCs/>
          <w:kern w:val="0"/>
          <w:sz w:val="22"/>
          <w:szCs w:val="22"/>
        </w:rPr>
      </w:pPr>
      <w:r>
        <w:rPr>
          <w:rFonts w:ascii="Arial" w:hAnsi="Arial" w:cs="Arial"/>
          <w:kern w:val="0"/>
          <w:sz w:val="22"/>
          <w:szCs w:val="22"/>
        </w:rPr>
        <w:t>(a)</w:t>
      </w:r>
      <w:r>
        <w:rPr>
          <w:rFonts w:ascii="Arial" w:hAnsi="Arial" w:cs="Arial"/>
          <w:kern w:val="0"/>
          <w:sz w:val="22"/>
          <w:szCs w:val="22"/>
        </w:rPr>
        <w:t> </w:t>
      </w:r>
      <w:r>
        <w:rPr>
          <w:rFonts w:ascii="Arial" w:hAnsi="Arial" w:cs="Arial"/>
          <w:kern w:val="0"/>
          <w:sz w:val="22"/>
          <w:szCs w:val="22"/>
        </w:rPr>
        <w:t> </w:t>
      </w:r>
      <w:r>
        <w:rPr>
          <w:rFonts w:ascii="Arial" w:hAnsi="Arial" w:cs="Arial"/>
          <w:b/>
          <w:bCs/>
          <w:kern w:val="0"/>
          <w:sz w:val="22"/>
          <w:szCs w:val="22"/>
        </w:rPr>
        <w:t>[AO1 = 1]</w:t>
      </w:r>
    </w:p>
    <w:p w14:paraId="3A21C6F2"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Autonomic nervous system.</w:t>
      </w:r>
    </w:p>
    <w:p w14:paraId="3CD9F7F9" w14:textId="77777777" w:rsidR="00F87078" w:rsidRDefault="00F87078">
      <w:pPr>
        <w:widowControl w:val="0"/>
        <w:autoSpaceDE w:val="0"/>
        <w:autoSpaceDN w:val="0"/>
        <w:adjustRightInd w:val="0"/>
        <w:spacing w:after="0" w:line="240" w:lineRule="auto"/>
        <w:ind w:right="567"/>
        <w:jc w:val="right"/>
        <w:rPr>
          <w:rFonts w:ascii="Times New Roman" w:hAnsi="Times New Roman" w:cs="Times New Roman"/>
          <w:b/>
          <w:bCs/>
          <w:kern w:val="0"/>
          <w:sz w:val="18"/>
          <w:szCs w:val="18"/>
        </w:rPr>
      </w:pPr>
      <w:r>
        <w:rPr>
          <w:rFonts w:ascii="Times New Roman" w:hAnsi="Times New Roman" w:cs="Times New Roman"/>
          <w:b/>
          <w:bCs/>
          <w:kern w:val="0"/>
          <w:sz w:val="18"/>
          <w:szCs w:val="18"/>
        </w:rPr>
        <w:t>1</w:t>
      </w:r>
    </w:p>
    <w:p w14:paraId="110ADEEE" w14:textId="77777777" w:rsidR="00F87078" w:rsidRDefault="00F87078">
      <w:pPr>
        <w:widowControl w:val="0"/>
        <w:autoSpaceDE w:val="0"/>
        <w:autoSpaceDN w:val="0"/>
        <w:adjustRightInd w:val="0"/>
        <w:spacing w:before="240" w:after="0" w:line="240" w:lineRule="auto"/>
        <w:ind w:left="1134" w:right="567" w:hanging="567"/>
        <w:rPr>
          <w:rFonts w:ascii="Arial" w:hAnsi="Arial" w:cs="Arial"/>
          <w:b/>
          <w:bCs/>
          <w:kern w:val="0"/>
          <w:sz w:val="22"/>
          <w:szCs w:val="22"/>
        </w:rPr>
      </w:pPr>
      <w:r>
        <w:rPr>
          <w:rFonts w:ascii="Arial" w:hAnsi="Arial" w:cs="Arial"/>
          <w:kern w:val="0"/>
          <w:sz w:val="22"/>
          <w:szCs w:val="22"/>
        </w:rPr>
        <w:t>(b)</w:t>
      </w:r>
      <w:r>
        <w:rPr>
          <w:rFonts w:ascii="Arial" w:hAnsi="Arial" w:cs="Arial"/>
          <w:kern w:val="0"/>
          <w:sz w:val="22"/>
          <w:szCs w:val="22"/>
        </w:rPr>
        <w:t> </w:t>
      </w:r>
      <w:r>
        <w:rPr>
          <w:rFonts w:ascii="Arial" w:hAnsi="Arial" w:cs="Arial"/>
          <w:kern w:val="0"/>
          <w:sz w:val="22"/>
          <w:szCs w:val="22"/>
        </w:rPr>
        <w:t> </w:t>
      </w:r>
      <w:r>
        <w:rPr>
          <w:rFonts w:ascii="Arial" w:hAnsi="Arial" w:cs="Arial"/>
          <w:b/>
          <w:bCs/>
          <w:kern w:val="0"/>
          <w:sz w:val="22"/>
          <w:szCs w:val="22"/>
        </w:rPr>
        <w:t>[AO1 = 3]</w:t>
      </w:r>
    </w:p>
    <w:p w14:paraId="69171146"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identifying the somatic nervous system.</w:t>
      </w:r>
    </w:p>
    <w:p w14:paraId="34FE88D7"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b/>
          <w:bCs/>
          <w:kern w:val="0"/>
          <w:sz w:val="22"/>
          <w:szCs w:val="22"/>
        </w:rPr>
        <w:t>PLUS</w:t>
      </w:r>
      <w:r>
        <w:rPr>
          <w:rFonts w:ascii="Arial" w:hAnsi="Arial" w:cs="Arial"/>
          <w:kern w:val="0"/>
          <w:sz w:val="22"/>
          <w:szCs w:val="22"/>
        </w:rPr>
        <w:t xml:space="preserve"> </w:t>
      </w:r>
    </w:p>
    <w:p w14:paraId="23D474DA"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b/>
          <w:bCs/>
          <w:kern w:val="0"/>
          <w:sz w:val="22"/>
          <w:szCs w:val="22"/>
        </w:rPr>
        <w:t>2 marks</w:t>
      </w:r>
      <w:r>
        <w:rPr>
          <w:rFonts w:ascii="Arial" w:hAnsi="Arial" w:cs="Arial"/>
          <w:kern w:val="0"/>
          <w:sz w:val="22"/>
          <w:szCs w:val="22"/>
        </w:rPr>
        <w:t xml:space="preserve"> for a clear and coherent explanation of the action of the somatic nervous system.</w:t>
      </w:r>
    </w:p>
    <w:p w14:paraId="28939362"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a muddled or limited explanation of the action of the somatic nervous system.</w:t>
      </w:r>
    </w:p>
    <w:p w14:paraId="4089D551"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b/>
          <w:bCs/>
          <w:kern w:val="0"/>
          <w:sz w:val="22"/>
          <w:szCs w:val="22"/>
        </w:rPr>
        <w:t>Possible content:</w:t>
      </w:r>
      <w:r>
        <w:rPr>
          <w:rFonts w:ascii="Arial" w:hAnsi="Arial" w:cs="Arial"/>
          <w:kern w:val="0"/>
          <w:sz w:val="22"/>
          <w:szCs w:val="22"/>
        </w:rPr>
        <w:t xml:space="preserve"> </w:t>
      </w:r>
    </w:p>
    <w:p w14:paraId="02C95F8B" w14:textId="77777777" w:rsidR="00F87078" w:rsidRDefault="00F87078">
      <w:pPr>
        <w:widowControl w:val="0"/>
        <w:autoSpaceDE w:val="0"/>
        <w:autoSpaceDN w:val="0"/>
        <w:adjustRightInd w:val="0"/>
        <w:spacing w:after="0" w:line="240" w:lineRule="auto"/>
        <w:ind w:left="1701"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transmits sensory information from the body/sense receptors to the brain/central nervous system</w:t>
      </w:r>
    </w:p>
    <w:p w14:paraId="0263062E" w14:textId="77777777" w:rsidR="00F87078" w:rsidRDefault="00F87078">
      <w:pPr>
        <w:widowControl w:val="0"/>
        <w:autoSpaceDE w:val="0"/>
        <w:autoSpaceDN w:val="0"/>
        <w:adjustRightInd w:val="0"/>
        <w:spacing w:after="0" w:line="240" w:lineRule="auto"/>
        <w:ind w:left="1701"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transmits information from the brain (via the spinal cord) to muscles/effectors to produce (voluntary) movements</w:t>
      </w:r>
    </w:p>
    <w:p w14:paraId="2BF0CC69" w14:textId="77777777" w:rsidR="00F87078" w:rsidRDefault="00F87078">
      <w:pPr>
        <w:widowControl w:val="0"/>
        <w:autoSpaceDE w:val="0"/>
        <w:autoSpaceDN w:val="0"/>
        <w:adjustRightInd w:val="0"/>
        <w:spacing w:after="0" w:line="240" w:lineRule="auto"/>
        <w:ind w:left="1701"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somatic nervous system integrates the brain with the outside world</w:t>
      </w:r>
    </w:p>
    <w:p w14:paraId="4FDE9D5F" w14:textId="77777777" w:rsidR="00F87078" w:rsidRDefault="00F87078">
      <w:pPr>
        <w:widowControl w:val="0"/>
        <w:autoSpaceDE w:val="0"/>
        <w:autoSpaceDN w:val="0"/>
        <w:adjustRightInd w:val="0"/>
        <w:spacing w:after="0" w:line="240" w:lineRule="auto"/>
        <w:ind w:left="1701"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some movements are involuntary such as in the reflex arc.</w:t>
      </w:r>
    </w:p>
    <w:p w14:paraId="2A4837C7" w14:textId="77777777" w:rsidR="00F87078" w:rsidRDefault="00F87078">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Credit other relevant information.</w:t>
      </w:r>
    </w:p>
    <w:p w14:paraId="2F90A735" w14:textId="77777777" w:rsidR="00F87078" w:rsidRDefault="00F87078">
      <w:pPr>
        <w:widowControl w:val="0"/>
        <w:autoSpaceDE w:val="0"/>
        <w:autoSpaceDN w:val="0"/>
        <w:adjustRightInd w:val="0"/>
        <w:spacing w:after="0" w:line="240" w:lineRule="auto"/>
        <w:ind w:right="567"/>
        <w:jc w:val="right"/>
        <w:rPr>
          <w:rFonts w:ascii="Times New Roman" w:hAnsi="Times New Roman" w:cs="Times New Roman"/>
          <w:b/>
          <w:bCs/>
          <w:kern w:val="0"/>
          <w:sz w:val="18"/>
          <w:szCs w:val="18"/>
        </w:rPr>
      </w:pPr>
      <w:r>
        <w:rPr>
          <w:rFonts w:ascii="Times New Roman" w:hAnsi="Times New Roman" w:cs="Times New Roman"/>
          <w:b/>
          <w:bCs/>
          <w:kern w:val="0"/>
          <w:sz w:val="18"/>
          <w:szCs w:val="18"/>
        </w:rPr>
        <w:t>3</w:t>
      </w:r>
    </w:p>
    <w:p w14:paraId="5B6B74E5"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44704A76"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22E55F78" w14:textId="77777777" w:rsidR="00F87078" w:rsidRDefault="00F87078">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1]</w:t>
      </w:r>
    </w:p>
    <w:p w14:paraId="548C46D3"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lastRenderedPageBreak/>
        <w:t>1 mark</w:t>
      </w:r>
      <w:r>
        <w:rPr>
          <w:rFonts w:ascii="Arial" w:hAnsi="Arial" w:cs="Arial"/>
          <w:kern w:val="0"/>
          <w:sz w:val="22"/>
          <w:szCs w:val="22"/>
        </w:rPr>
        <w:t xml:space="preserve"> for any </w:t>
      </w:r>
      <w:r>
        <w:rPr>
          <w:rFonts w:ascii="Arial" w:hAnsi="Arial" w:cs="Arial"/>
          <w:b/>
          <w:bCs/>
          <w:kern w:val="0"/>
          <w:sz w:val="22"/>
          <w:szCs w:val="22"/>
        </w:rPr>
        <w:t>one</w:t>
      </w:r>
      <w:r>
        <w:rPr>
          <w:rFonts w:ascii="Arial" w:hAnsi="Arial" w:cs="Arial"/>
          <w:kern w:val="0"/>
          <w:sz w:val="22"/>
          <w:szCs w:val="22"/>
        </w:rPr>
        <w:t xml:space="preserve"> of the following:</w:t>
      </w:r>
    </w:p>
    <w:p w14:paraId="2485EA64" w14:textId="77777777" w:rsidR="00F87078" w:rsidRDefault="00F87078">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autonomic nervous system is involuntary whereas the somatic nervous system is under conscious control.</w:t>
      </w:r>
    </w:p>
    <w:p w14:paraId="407DBAB8" w14:textId="77777777" w:rsidR="00F87078" w:rsidRDefault="00F87078">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ANS controls smooth muscles and glands whereas the SNS controls skeletal muscles.</w:t>
      </w:r>
    </w:p>
    <w:p w14:paraId="32710E1F"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differences such as structural differences.</w:t>
      </w:r>
    </w:p>
    <w:p w14:paraId="3637769B" w14:textId="77777777" w:rsidR="00F87078" w:rsidRDefault="00F87078">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08CDECC2"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5F0076C9"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2FD9F295" w14:textId="77777777" w:rsidR="00F87078" w:rsidRDefault="00F87078">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2]</w:t>
      </w:r>
    </w:p>
    <w:p w14:paraId="573C17BE"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B the central nervous system consists of the brain and spinal cord.</w:t>
      </w:r>
    </w:p>
    <w:p w14:paraId="3767B728"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E the somatic nervous system controls voluntary movements.</w:t>
      </w:r>
    </w:p>
    <w:p w14:paraId="20EA38EC"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549682D6"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2D262210" w14:textId="77777777" w:rsidR="00F87078" w:rsidRDefault="00F87078">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1]</w:t>
      </w:r>
    </w:p>
    <w:p w14:paraId="2AF57CE1" w14:textId="77777777" w:rsidR="00F87078" w:rsidRDefault="00F87078">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B</w:t>
      </w:r>
    </w:p>
    <w:p w14:paraId="26C49F01"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Q7.</w:t>
      </w:r>
    </w:p>
    <w:p w14:paraId="6014A5FB"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13306601" w14:textId="77777777" w:rsidR="00F87078" w:rsidRDefault="00F87078">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1]</w:t>
      </w:r>
    </w:p>
    <w:p w14:paraId="42C5E358" w14:textId="77777777" w:rsidR="00F87078" w:rsidRDefault="00F87078">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C</w:t>
      </w:r>
    </w:p>
    <w:p w14:paraId="3CAF7C8A"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Q8.</w:t>
      </w:r>
    </w:p>
    <w:p w14:paraId="33497E3E" w14:textId="77777777" w:rsidR="00F87078" w:rsidRDefault="00F87078">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2</w:t>
      </w:r>
      <w:r>
        <w:rPr>
          <w:rFonts w:ascii="Arial" w:hAnsi="Arial" w:cs="Arial"/>
          <w:b/>
          <w:bCs/>
          <w:kern w:val="0"/>
          <w:sz w:val="22"/>
          <w:szCs w:val="22"/>
        </w:rPr>
        <w:t> </w:t>
      </w:r>
      <w:r>
        <w:rPr>
          <w:rFonts w:ascii="Arial" w:hAnsi="Arial" w:cs="Arial"/>
          <w:b/>
          <w:bCs/>
          <w:kern w:val="0"/>
          <w:sz w:val="22"/>
          <w:szCs w:val="22"/>
        </w:rPr>
        <w:t>AO3 = 2]</w:t>
      </w:r>
    </w:p>
    <w:p w14:paraId="257CEEA3"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One mark each</w:t>
      </w:r>
      <w:r>
        <w:rPr>
          <w:rFonts w:ascii="Arial" w:hAnsi="Arial" w:cs="Arial"/>
          <w:kern w:val="0"/>
          <w:sz w:val="22"/>
          <w:szCs w:val="22"/>
        </w:rPr>
        <w:t xml:space="preserve"> for components of the peripheral nervous system - the somatic nervous system (SNS) and the autonomic nervous system (ANS).</w:t>
      </w:r>
    </w:p>
    <w:p w14:paraId="44DB9C16" w14:textId="77777777" w:rsidR="00F87078" w:rsidRDefault="00F87078">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Plus</w:t>
      </w:r>
    </w:p>
    <w:p w14:paraId="37FFCCA9"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One mark each</w:t>
      </w:r>
      <w:r>
        <w:rPr>
          <w:rFonts w:ascii="Arial" w:hAnsi="Arial" w:cs="Arial"/>
          <w:kern w:val="0"/>
          <w:sz w:val="22"/>
          <w:szCs w:val="22"/>
        </w:rPr>
        <w:t xml:space="preserve"> for relevant difference explained.</w:t>
      </w:r>
    </w:p>
    <w:p w14:paraId="6B5B52F9" w14:textId="77777777" w:rsidR="00F87078" w:rsidRDefault="00F87078">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differences</w:t>
      </w:r>
    </w:p>
    <w:p w14:paraId="298B03A8" w14:textId="77777777" w:rsidR="00F87078" w:rsidRDefault="00F87078">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SNS has sensory and motor pathways, while the ANS is purely </w:t>
      </w:r>
      <w:proofErr w:type="gramStart"/>
      <w:r>
        <w:rPr>
          <w:rFonts w:ascii="Arial" w:hAnsi="Arial" w:cs="Arial"/>
          <w:kern w:val="0"/>
          <w:sz w:val="22"/>
          <w:szCs w:val="22"/>
        </w:rPr>
        <w:t>motor;</w:t>
      </w:r>
      <w:proofErr w:type="gramEnd"/>
    </w:p>
    <w:p w14:paraId="55181EC5" w14:textId="77777777" w:rsidR="00F87078" w:rsidRDefault="00F87078">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ANS controls internal organs and glands of the body while the SNS controls skeletal muscle, movement </w:t>
      </w:r>
      <w:proofErr w:type="gramStart"/>
      <w:r>
        <w:rPr>
          <w:rFonts w:ascii="Arial" w:hAnsi="Arial" w:cs="Arial"/>
          <w:kern w:val="0"/>
          <w:sz w:val="22"/>
          <w:szCs w:val="22"/>
        </w:rPr>
        <w:t>etc;</w:t>
      </w:r>
      <w:proofErr w:type="gramEnd"/>
    </w:p>
    <w:p w14:paraId="19614422" w14:textId="77777777" w:rsidR="00F87078" w:rsidRDefault="00F87078">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ANS control centres are in the brain stem whilst SNS carries commands from the motor cortex.</w:t>
      </w:r>
    </w:p>
    <w:p w14:paraId="437F9AA7"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differences.</w:t>
      </w:r>
    </w:p>
    <w:p w14:paraId="115CCB64" w14:textId="77777777" w:rsidR="00F87078" w:rsidRDefault="00F87078">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There must be explicit focus on </w:t>
      </w:r>
      <w:r>
        <w:rPr>
          <w:rFonts w:ascii="Arial" w:hAnsi="Arial" w:cs="Arial"/>
          <w:kern w:val="0"/>
          <w:sz w:val="22"/>
          <w:szCs w:val="22"/>
        </w:rPr>
        <w:t>‘</w:t>
      </w:r>
      <w:r>
        <w:rPr>
          <w:rFonts w:ascii="Arial" w:hAnsi="Arial" w:cs="Arial"/>
          <w:kern w:val="0"/>
          <w:sz w:val="22"/>
          <w:szCs w:val="22"/>
        </w:rPr>
        <w:t>differences</w:t>
      </w:r>
      <w:r>
        <w:rPr>
          <w:rFonts w:ascii="Arial" w:hAnsi="Arial" w:cs="Arial"/>
          <w:kern w:val="0"/>
          <w:sz w:val="22"/>
          <w:szCs w:val="22"/>
        </w:rPr>
        <w:t>’</w:t>
      </w:r>
      <w:r>
        <w:rPr>
          <w:rFonts w:ascii="Arial" w:hAnsi="Arial" w:cs="Arial"/>
          <w:kern w:val="0"/>
          <w:sz w:val="22"/>
          <w:szCs w:val="22"/>
        </w:rPr>
        <w:t xml:space="preserve"> between SNS and ANS for marks to be </w:t>
      </w:r>
      <w:r>
        <w:rPr>
          <w:rFonts w:ascii="Arial" w:hAnsi="Arial" w:cs="Arial"/>
          <w:kern w:val="0"/>
          <w:sz w:val="22"/>
          <w:szCs w:val="22"/>
        </w:rPr>
        <w:lastRenderedPageBreak/>
        <w:t>awarded, rather than independent references to each.</w:t>
      </w:r>
    </w:p>
    <w:p w14:paraId="2FF38330" w14:textId="77777777" w:rsidR="00F87078" w:rsidRDefault="00F87078">
      <w:pPr>
        <w:widowControl w:val="0"/>
        <w:autoSpaceDE w:val="0"/>
        <w:autoSpaceDN w:val="0"/>
        <w:adjustRightInd w:val="0"/>
        <w:spacing w:after="0" w:line="240" w:lineRule="auto"/>
        <w:rPr>
          <w:rFonts w:ascii="Arial" w:hAnsi="Arial" w:cs="Arial"/>
          <w:kern w:val="0"/>
          <w:sz w:val="22"/>
          <w:szCs w:val="22"/>
        </w:rPr>
        <w:sectPr w:rsidR="00000000">
          <w:pgSz w:w="11907" w:h="16839"/>
          <w:pgMar w:top="850" w:right="567" w:bottom="850" w:left="1417" w:header="720" w:footer="850" w:gutter="0"/>
          <w:cols w:space="720"/>
          <w:noEndnote/>
        </w:sectPr>
      </w:pPr>
    </w:p>
    <w:p w14:paraId="2BFC8355" w14:textId="77777777" w:rsidR="00F87078" w:rsidRDefault="00F87078">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Examiner reports</w:t>
      </w:r>
    </w:p>
    <w:p w14:paraId="114724E1"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715E8CC6"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There were some detailed and accurate responses to this question. However, other responses simply involved a general description of the structure of the peripheral nervous system rather than clearly focusing on the functions that the question demanded. It is important that students read the question carefully and understand the demands of the question before they attempt a response.</w:t>
      </w:r>
    </w:p>
    <w:p w14:paraId="534B7B3E"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11C3E858"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discriminated well, with the full range of marks seen. Most students seemed to have prepared for this question and generally demonstrated excellent knowledge of the nervous system, with some good detail and use of specialist terminology. The discriminator here was accuracy. A frequent confusion was seen between the functions of the sympathetic and parasympathetic nervous systems.</w:t>
      </w:r>
    </w:p>
    <w:p w14:paraId="23B5443F"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7C07FB47"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This question provided another opportunity to distinguish understanding as opposed to rote learning with just over half of students achieving the mark. There was generally little understanding of the divisions of the nervous system, with many relying on structural differences or muddling functional differences. </w:t>
      </w:r>
    </w:p>
    <w:p w14:paraId="593FBD31" w14:textId="77777777" w:rsidR="00F87078" w:rsidRDefault="00F87078">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7D49D7F0"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14EE1BE9" w14:textId="77777777" w:rsidR="00F87078" w:rsidRDefault="00F87078">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was answered quite well although a significant number of students struggled with the instructions about how to indicate their choice of response in the appropriate mark box and even more with how to amend their choices correctly.</w:t>
      </w:r>
    </w:p>
    <w:sectPr w:rsidR="00000000">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32E6" w14:textId="77777777" w:rsidR="00F87078" w:rsidRDefault="00F87078">
      <w:pPr>
        <w:spacing w:after="0" w:line="240" w:lineRule="auto"/>
      </w:pPr>
      <w:r>
        <w:separator/>
      </w:r>
    </w:p>
  </w:endnote>
  <w:endnote w:type="continuationSeparator" w:id="0">
    <w:p w14:paraId="77F0D514" w14:textId="77777777" w:rsidR="00F87078" w:rsidRDefault="00F8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0CC" w14:textId="77777777" w:rsidR="00F87078" w:rsidRDefault="00F87078">
    <w:pPr>
      <w:framePr w:wrap="auto" w:vAnchor="page" w:hAnchor="page" w:x="5212" w:y="15890"/>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xml:space="preserve">Page </w:t>
    </w:r>
    <w:r>
      <w:rPr>
        <w:rFonts w:ascii="Arial" w:hAnsi="Arial" w:cs="Arial"/>
        <w:kern w:val="0"/>
        <w:sz w:val="22"/>
        <w:szCs w:val="22"/>
      </w:rPr>
      <w:fldChar w:fldCharType="begin"/>
    </w:r>
    <w:r>
      <w:rPr>
        <w:rFonts w:ascii="Arial" w:hAnsi="Arial" w:cs="Arial"/>
        <w:kern w:val="0"/>
        <w:sz w:val="22"/>
        <w:szCs w:val="22"/>
      </w:rPr>
      <w:instrText>PAGE</w:instrText>
    </w:r>
    <w:r w:rsidR="006D4121">
      <w:rPr>
        <w:rFonts w:ascii="Arial" w:hAnsi="Arial" w:cs="Arial"/>
        <w:kern w:val="0"/>
        <w:sz w:val="22"/>
        <w:szCs w:val="22"/>
      </w:rPr>
      <w:fldChar w:fldCharType="separate"/>
    </w:r>
    <w:r w:rsidR="006D4121">
      <w:rPr>
        <w:rFonts w:ascii="Arial" w:hAnsi="Arial" w:cs="Arial"/>
        <w:noProof/>
        <w:kern w:val="0"/>
        <w:sz w:val="22"/>
        <w:szCs w:val="22"/>
      </w:rPr>
      <w:t>1</w:t>
    </w:r>
    <w:r>
      <w:rPr>
        <w:rFonts w:ascii="Arial" w:hAnsi="Arial" w:cs="Arial"/>
        <w:kern w:val="0"/>
        <w:sz w:val="22"/>
        <w:szCs w:val="22"/>
      </w:rPr>
      <w:fldChar w:fldCharType="end"/>
    </w:r>
    <w:r>
      <w:rPr>
        <w:rFonts w:ascii="Arial" w:hAnsi="Arial" w:cs="Arial"/>
        <w:kern w:val="0"/>
        <w:sz w:val="22"/>
        <w:szCs w:val="22"/>
      </w:rPr>
      <w:t xml:space="preserve"> of </w:t>
    </w:r>
    <w:r>
      <w:rPr>
        <w:rFonts w:ascii="Arial" w:hAnsi="Arial" w:cs="Arial"/>
        <w:kern w:val="0"/>
        <w:sz w:val="22"/>
        <w:szCs w:val="22"/>
      </w:rPr>
      <w:fldChar w:fldCharType="begin"/>
    </w:r>
    <w:r>
      <w:rPr>
        <w:rFonts w:ascii="Arial" w:hAnsi="Arial" w:cs="Arial"/>
        <w:kern w:val="0"/>
        <w:sz w:val="22"/>
        <w:szCs w:val="22"/>
      </w:rPr>
      <w:instrText>NUMPAGES</w:instrText>
    </w:r>
    <w:r w:rsidR="006D4121">
      <w:rPr>
        <w:rFonts w:ascii="Arial" w:hAnsi="Arial" w:cs="Arial"/>
        <w:kern w:val="0"/>
        <w:sz w:val="22"/>
        <w:szCs w:val="22"/>
      </w:rPr>
      <w:fldChar w:fldCharType="separate"/>
    </w:r>
    <w:r w:rsidR="006D4121">
      <w:rPr>
        <w:rFonts w:ascii="Arial" w:hAnsi="Arial" w:cs="Arial"/>
        <w:noProof/>
        <w:kern w:val="0"/>
        <w:sz w:val="22"/>
        <w:szCs w:val="22"/>
      </w:rPr>
      <w:t>2</w:t>
    </w:r>
    <w:r>
      <w:rPr>
        <w:rFonts w:ascii="Arial" w:hAnsi="Arial" w:cs="Arial"/>
        <w:kern w:val="0"/>
        <w:sz w:val="22"/>
        <w:szCs w:val="22"/>
      </w:rPr>
      <w:fldChar w:fldCharType="end"/>
    </w:r>
  </w:p>
  <w:p w14:paraId="591B6DAD" w14:textId="77777777" w:rsidR="00F87078" w:rsidRDefault="00F87078">
    <w:pPr>
      <w:widowControl w:val="0"/>
      <w:autoSpaceDE w:val="0"/>
      <w:autoSpaceDN w:val="0"/>
      <w:adjustRightInd w:val="0"/>
      <w:spacing w:before="567" w:after="0" w:line="20" w:lineRule="exact"/>
      <w:rPr>
        <w:rFonts w:ascii="Times New Roman" w:hAnsi="Times New Roman"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B0DE" w14:textId="77777777" w:rsidR="00F87078" w:rsidRDefault="00F87078">
      <w:pPr>
        <w:spacing w:after="0" w:line="240" w:lineRule="auto"/>
      </w:pPr>
      <w:r>
        <w:separator/>
      </w:r>
    </w:p>
  </w:footnote>
  <w:footnote w:type="continuationSeparator" w:id="0">
    <w:p w14:paraId="7E66048F" w14:textId="77777777" w:rsidR="00F87078" w:rsidRDefault="00F87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21"/>
    <w:rsid w:val="006D4121"/>
    <w:rsid w:val="00E14C5A"/>
    <w:rsid w:val="00F87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C7403"/>
  <w14:defaultImageDpi w14:val="0"/>
  <w15:docId w15:val="{91290ACD-A1A6-41E2-900F-9F893343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kern w:val="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kern w:val="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kern w:val="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kern w:val="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kern w:val="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Props1.xml><?xml version="1.0" encoding="utf-8"?>
<ds:datastoreItem xmlns:ds="http://schemas.openxmlformats.org/officeDocument/2006/customXml" ds:itemID="{8B0AB0BD-2B11-4C5C-9A5D-DADD6C7B2356}"/>
</file>

<file path=customXml/itemProps2.xml><?xml version="1.0" encoding="utf-8"?>
<ds:datastoreItem xmlns:ds="http://schemas.openxmlformats.org/officeDocument/2006/customXml" ds:itemID="{3107F30C-FF65-490D-8CB0-F9C6BB4A32F8}"/>
</file>

<file path=customXml/itemProps3.xml><?xml version="1.0" encoding="utf-8"?>
<ds:datastoreItem xmlns:ds="http://schemas.openxmlformats.org/officeDocument/2006/customXml" ds:itemID="{F3574AD2-B6A9-4928-A87A-43B1D7FF85D9}"/>
</file>

<file path=docProps/app.xml><?xml version="1.0" encoding="utf-8"?>
<Properties xmlns="http://schemas.openxmlformats.org/officeDocument/2006/extended-properties" xmlns:vt="http://schemas.openxmlformats.org/officeDocument/2006/docPropsVTypes">
  <Template>Normal</Template>
  <TotalTime>0</TotalTime>
  <Pages>10</Pages>
  <Words>1298</Words>
  <Characters>9491</Characters>
  <Application>Microsoft Office Word</Application>
  <DocSecurity>0</DocSecurity>
  <Lines>79</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LEIGH</dc:creator>
  <cp:keywords/>
  <dc:description>Created by the \'abHTML to RTF .Net\'bb 5.8.2.9</dc:description>
  <cp:lastModifiedBy>Vernon LEIGH</cp:lastModifiedBy>
  <cp:revision>3</cp:revision>
  <dcterms:created xsi:type="dcterms:W3CDTF">2025-09-07T07:57:00Z</dcterms:created>
  <dcterms:modified xsi:type="dcterms:W3CDTF">2025-09-07T07:57:00Z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ies>
</file>