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3"/>
        <w:gridCol w:w="2013"/>
        <w:gridCol w:w="705"/>
        <w:gridCol w:w="283"/>
        <w:gridCol w:w="1701"/>
        <w:gridCol w:w="3064"/>
        <w:gridCol w:w="336"/>
        <w:gridCol w:w="344"/>
        <w:gridCol w:w="355"/>
      </w:tblGrid>
      <w:tr w:rsidR="00636C98" w:rsidTr="0096366D">
        <w:trPr>
          <w:trHeight w:val="558"/>
        </w:trPr>
        <w:tc>
          <w:tcPr>
            <w:tcW w:w="4053" w:type="dxa"/>
          </w:tcPr>
          <w:p w:rsidR="00636C98" w:rsidRDefault="00636C98">
            <w:r>
              <w:t>Year 13 Theory PLC</w:t>
            </w:r>
          </w:p>
        </w:tc>
        <w:tc>
          <w:tcPr>
            <w:tcW w:w="7766" w:type="dxa"/>
            <w:gridSpan w:val="5"/>
          </w:tcPr>
          <w:p w:rsidR="00636C98" w:rsidRDefault="00636C98"/>
        </w:tc>
        <w:tc>
          <w:tcPr>
            <w:tcW w:w="336" w:type="dxa"/>
          </w:tcPr>
          <w:p w:rsidR="00636C98" w:rsidRDefault="00636C98">
            <w:r>
              <w:t>R</w:t>
            </w:r>
          </w:p>
        </w:tc>
        <w:tc>
          <w:tcPr>
            <w:tcW w:w="344" w:type="dxa"/>
          </w:tcPr>
          <w:p w:rsidR="00636C98" w:rsidRDefault="00636C98">
            <w:r>
              <w:t>A</w:t>
            </w:r>
          </w:p>
        </w:tc>
        <w:tc>
          <w:tcPr>
            <w:tcW w:w="355" w:type="dxa"/>
          </w:tcPr>
          <w:p w:rsidR="00636C98" w:rsidRDefault="00636C98">
            <w:bookmarkStart w:id="0" w:name="_GoBack"/>
            <w:bookmarkEnd w:id="0"/>
            <w:r>
              <w:t>G</w:t>
            </w:r>
          </w:p>
        </w:tc>
      </w:tr>
      <w:tr w:rsidR="00636C98" w:rsidTr="0096366D">
        <w:tc>
          <w:tcPr>
            <w:tcW w:w="4053" w:type="dxa"/>
            <w:shd w:val="clear" w:color="auto" w:fill="EAF1DD" w:themeFill="accent3" w:themeFillTint="33"/>
          </w:tcPr>
          <w:p w:rsidR="00636C98" w:rsidRPr="006320E4" w:rsidRDefault="00636C98">
            <w:pPr>
              <w:rPr>
                <w:b/>
              </w:rPr>
            </w:pPr>
            <w:r>
              <w:rPr>
                <w:b/>
              </w:rPr>
              <w:t>SCALE OF PRODUCTION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Pr="00337AF8" w:rsidRDefault="00636C98">
            <w:pPr>
              <w:rPr>
                <w:b/>
              </w:rPr>
            </w:pPr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96366D">
        <w:trPr>
          <w:trHeight w:val="54"/>
        </w:trPr>
        <w:tc>
          <w:tcPr>
            <w:tcW w:w="4053" w:type="dxa"/>
            <w:vMerge w:val="restart"/>
          </w:tcPr>
          <w:p w:rsidR="00636C98" w:rsidRDefault="00636C98">
            <w:r>
              <w:t>Manufacturing systems</w:t>
            </w:r>
          </w:p>
        </w:tc>
        <w:tc>
          <w:tcPr>
            <w:tcW w:w="2013" w:type="dxa"/>
            <w:vMerge w:val="restart"/>
          </w:tcPr>
          <w:p w:rsidR="00636C98" w:rsidRDefault="00636C98">
            <w:r>
              <w:t>How you would use one of these to manufacture your product</w:t>
            </w:r>
          </w:p>
        </w:tc>
        <w:tc>
          <w:tcPr>
            <w:tcW w:w="5753" w:type="dxa"/>
            <w:gridSpan w:val="4"/>
          </w:tcPr>
          <w:p w:rsidR="00636C98" w:rsidRDefault="00636C98" w:rsidP="00E3664E">
            <w:r>
              <w:t>One-off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54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 w:rsidP="00E3664E">
            <w:r>
              <w:t>Batch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54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 w:rsidP="00E3664E">
            <w:r>
              <w:t>High volume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54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Modular/cell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54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Just-in-time manufacture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Standardised parts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Example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How to use in your design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Bought in components</w:t>
            </w:r>
          </w:p>
        </w:tc>
        <w:tc>
          <w:tcPr>
            <w:tcW w:w="5753" w:type="dxa"/>
            <w:gridSpan w:val="4"/>
          </w:tcPr>
          <w:p w:rsidR="00636C98" w:rsidRDefault="00636C98" w:rsidP="00E3664E">
            <w:r>
              <w:t>Example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 w:rsidP="00E3664E">
            <w:r>
              <w:t>How to use in your design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Implications</w:t>
            </w:r>
          </w:p>
          <w:p w:rsidR="00636C98" w:rsidRDefault="00636C98">
            <w:r>
              <w:t>(positive and negative)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Economic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Social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Environmental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96802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Include supporting sketches where appropriate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B9532D">
        <w:tc>
          <w:tcPr>
            <w:tcW w:w="4053" w:type="dxa"/>
            <w:shd w:val="clear" w:color="auto" w:fill="EAF1DD" w:themeFill="accent3" w:themeFillTint="33"/>
          </w:tcPr>
          <w:p w:rsidR="00636C98" w:rsidRPr="006227FE" w:rsidRDefault="00636C98">
            <w:pPr>
              <w:rPr>
                <w:b/>
              </w:rPr>
            </w:pPr>
            <w:r>
              <w:rPr>
                <w:b/>
              </w:rPr>
              <w:t>COMMERCIAL ISSUES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Pr="00337AF8" w:rsidRDefault="00636C98">
            <w:pPr>
              <w:rPr>
                <w:b/>
              </w:rPr>
            </w:pPr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CE1623">
        <w:trPr>
          <w:trHeight w:val="135"/>
        </w:trPr>
        <w:tc>
          <w:tcPr>
            <w:tcW w:w="4053" w:type="dxa"/>
            <w:vMerge w:val="restart"/>
          </w:tcPr>
          <w:p w:rsidR="00636C98" w:rsidRDefault="00636C98">
            <w:r>
              <w:t>Commercial practice</w:t>
            </w:r>
          </w:p>
        </w:tc>
        <w:tc>
          <w:tcPr>
            <w:tcW w:w="2013" w:type="dxa"/>
            <w:vMerge w:val="restart"/>
          </w:tcPr>
          <w:p w:rsidR="00636C98" w:rsidRDefault="00636C98">
            <w:r>
              <w:t>Role of marketing when bringing a product onto the market</w:t>
            </w:r>
          </w:p>
        </w:tc>
        <w:tc>
          <w:tcPr>
            <w:tcW w:w="2689" w:type="dxa"/>
            <w:gridSpan w:val="3"/>
            <w:vMerge w:val="restart"/>
          </w:tcPr>
          <w:p w:rsidR="00636C98" w:rsidRDefault="00636C98">
            <w:r>
              <w:t>Assessing consumer needs</w:t>
            </w:r>
          </w:p>
        </w:tc>
        <w:tc>
          <w:tcPr>
            <w:tcW w:w="3064" w:type="dxa"/>
          </w:tcPr>
          <w:p w:rsidR="00636C98" w:rsidRDefault="00636C98">
            <w:r>
              <w:t>Methods of data collection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/>
          </w:tcPr>
          <w:p w:rsidR="00636C98" w:rsidRDefault="00636C98"/>
        </w:tc>
        <w:tc>
          <w:tcPr>
            <w:tcW w:w="3064" w:type="dxa"/>
          </w:tcPr>
          <w:p w:rsidR="00636C98" w:rsidRDefault="00636C98">
            <w:r>
              <w:t>Cost implications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0C4A26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 w:val="restart"/>
          </w:tcPr>
          <w:p w:rsidR="00636C98" w:rsidRDefault="00636C98">
            <w:r>
              <w:t>Product development</w:t>
            </w:r>
          </w:p>
        </w:tc>
        <w:tc>
          <w:tcPr>
            <w:tcW w:w="3064" w:type="dxa"/>
          </w:tcPr>
          <w:p w:rsidR="00636C98" w:rsidRDefault="00636C98">
            <w:r>
              <w:t>Methods of research and testing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/>
          </w:tcPr>
          <w:p w:rsidR="00636C98" w:rsidRDefault="00636C98"/>
        </w:tc>
        <w:tc>
          <w:tcPr>
            <w:tcW w:w="3064" w:type="dxa"/>
          </w:tcPr>
          <w:p w:rsidR="00636C98" w:rsidRDefault="00636C98">
            <w:r>
              <w:t>Cost implications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</w:tcPr>
          <w:p w:rsidR="00636C98" w:rsidRDefault="00636C98">
            <w:r>
              <w:t>Pricing</w:t>
            </w:r>
          </w:p>
        </w:tc>
        <w:tc>
          <w:tcPr>
            <w:tcW w:w="3064" w:type="dxa"/>
          </w:tcPr>
          <w:p w:rsidR="00636C98" w:rsidRDefault="00636C98">
            <w:r>
              <w:t>Methods of pricing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0C4A26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 w:val="restart"/>
          </w:tcPr>
          <w:p w:rsidR="00636C98" w:rsidRDefault="00636C98">
            <w:r>
              <w:t>Promotion</w:t>
            </w:r>
          </w:p>
        </w:tc>
        <w:tc>
          <w:tcPr>
            <w:tcW w:w="3064" w:type="dxa"/>
          </w:tcPr>
          <w:p w:rsidR="00636C98" w:rsidRDefault="00636C98">
            <w:r>
              <w:t>Consumer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/>
          </w:tcPr>
          <w:p w:rsidR="00636C98" w:rsidRDefault="00636C98"/>
        </w:tc>
        <w:tc>
          <w:tcPr>
            <w:tcW w:w="3064" w:type="dxa"/>
          </w:tcPr>
          <w:p w:rsidR="00636C98" w:rsidRDefault="00636C98">
            <w:r>
              <w:t>Methods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/>
          </w:tcPr>
          <w:p w:rsidR="00636C98" w:rsidRDefault="00636C98"/>
        </w:tc>
        <w:tc>
          <w:tcPr>
            <w:tcW w:w="3064" w:type="dxa"/>
          </w:tcPr>
          <w:p w:rsidR="00636C98" w:rsidRDefault="00636C98">
            <w:r>
              <w:t>Cost implications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0C4A26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 w:val="restart"/>
          </w:tcPr>
          <w:p w:rsidR="00636C98" w:rsidRDefault="00636C98">
            <w:r>
              <w:t xml:space="preserve">Distribution </w:t>
            </w:r>
          </w:p>
        </w:tc>
        <w:tc>
          <w:tcPr>
            <w:tcW w:w="3064" w:type="dxa"/>
          </w:tcPr>
          <w:p w:rsidR="00636C98" w:rsidRDefault="00636C98">
            <w:r>
              <w:t>Methods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E1623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2689" w:type="dxa"/>
            <w:gridSpan w:val="3"/>
            <w:vMerge/>
          </w:tcPr>
          <w:p w:rsidR="00636C98" w:rsidRDefault="00636C98"/>
        </w:tc>
        <w:tc>
          <w:tcPr>
            <w:tcW w:w="3064" w:type="dxa"/>
          </w:tcPr>
          <w:p w:rsidR="00636C98" w:rsidRDefault="00636C98">
            <w:r>
              <w:t>Cost implications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6F0162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Advertising your product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Reaching target audience – TV, Radio, Social Media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D2FB9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Regulations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D2FB9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Cost implications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026100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 xml:space="preserve">Design rights and </w:t>
            </w:r>
            <w:r>
              <w:lastRenderedPageBreak/>
              <w:t>patents that you would use to protect your product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lastRenderedPageBreak/>
              <w:t>Intellectual property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D2FB9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Design rights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D2FB9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Patents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D1691">
        <w:tc>
          <w:tcPr>
            <w:tcW w:w="4053" w:type="dxa"/>
            <w:shd w:val="clear" w:color="auto" w:fill="EAF1DD" w:themeFill="accent3" w:themeFillTint="33"/>
          </w:tcPr>
          <w:p w:rsidR="00636C98" w:rsidRPr="00065790" w:rsidRDefault="00636C98">
            <w:pPr>
              <w:rPr>
                <w:b/>
              </w:rPr>
            </w:pPr>
            <w:r>
              <w:rPr>
                <w:b/>
              </w:rPr>
              <w:t>PRODUCTION TECHNOLOGIES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Pr="00337AF8" w:rsidRDefault="00636C98">
            <w:pPr>
              <w:rPr>
                <w:b/>
              </w:rPr>
            </w:pPr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810636">
        <w:trPr>
          <w:trHeight w:val="270"/>
        </w:trPr>
        <w:tc>
          <w:tcPr>
            <w:tcW w:w="4053" w:type="dxa"/>
            <w:vMerge w:val="restart"/>
          </w:tcPr>
          <w:p w:rsidR="00636C98" w:rsidRDefault="00636C98">
            <w:r>
              <w:t>The use of digital technology in designing and manufacturing processes</w:t>
            </w:r>
          </w:p>
        </w:tc>
        <w:tc>
          <w:tcPr>
            <w:tcW w:w="2013" w:type="dxa"/>
            <w:vMerge w:val="restart"/>
          </w:tcPr>
          <w:p w:rsidR="00636C98" w:rsidRDefault="00636C98">
            <w:r>
              <w:t>How CAD/CAM could be used in the production of your design</w:t>
            </w:r>
          </w:p>
        </w:tc>
        <w:tc>
          <w:tcPr>
            <w:tcW w:w="988" w:type="dxa"/>
            <w:gridSpan w:val="2"/>
            <w:vMerge w:val="restart"/>
          </w:tcPr>
          <w:p w:rsidR="00636C98" w:rsidRDefault="00636C98">
            <w:r>
              <w:t>CAD</w:t>
            </w:r>
          </w:p>
        </w:tc>
        <w:tc>
          <w:tcPr>
            <w:tcW w:w="4765" w:type="dxa"/>
            <w:gridSpan w:val="2"/>
          </w:tcPr>
          <w:p w:rsidR="00636C98" w:rsidRDefault="00636C98">
            <w:r>
              <w:t>Definition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810636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988" w:type="dxa"/>
            <w:gridSpan w:val="2"/>
            <w:vMerge/>
          </w:tcPr>
          <w:p w:rsidR="00636C98" w:rsidRDefault="00636C98"/>
        </w:tc>
        <w:tc>
          <w:tcPr>
            <w:tcW w:w="4765" w:type="dxa"/>
            <w:gridSpan w:val="2"/>
          </w:tcPr>
          <w:p w:rsidR="00636C98" w:rsidRDefault="00636C98">
            <w:r>
              <w:t>how you would use it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810636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988" w:type="dxa"/>
            <w:gridSpan w:val="2"/>
            <w:vMerge w:val="restart"/>
          </w:tcPr>
          <w:p w:rsidR="00636C98" w:rsidRDefault="00636C98">
            <w:r>
              <w:t>CAM</w:t>
            </w:r>
          </w:p>
        </w:tc>
        <w:tc>
          <w:tcPr>
            <w:tcW w:w="4765" w:type="dxa"/>
            <w:gridSpan w:val="2"/>
          </w:tcPr>
          <w:p w:rsidR="00636C98" w:rsidRDefault="00636C98" w:rsidP="00E3664E">
            <w:r>
              <w:t>Definition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810636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988" w:type="dxa"/>
            <w:gridSpan w:val="2"/>
            <w:vMerge/>
          </w:tcPr>
          <w:p w:rsidR="00636C98" w:rsidRDefault="00636C98"/>
        </w:tc>
        <w:tc>
          <w:tcPr>
            <w:tcW w:w="4765" w:type="dxa"/>
            <w:gridSpan w:val="2"/>
          </w:tcPr>
          <w:p w:rsidR="00636C98" w:rsidRDefault="00636C98" w:rsidP="00E3664E">
            <w:r>
              <w:t>how you would use it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F372A9">
        <w:trPr>
          <w:trHeight w:val="45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How you would use CAD/CAM in the development stages of your product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Testing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45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Modelling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45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Rapid prototyping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F9612C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How you would use digital technology for: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Stock control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Monitoring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Purchasing logistics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FA72DF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How you would use CAM for: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High volume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 xml:space="preserve">Distribution 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5159D">
        <w:trPr>
          <w:trHeight w:val="36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The implications of using digital technologies in industry (positive and negative)</w:t>
            </w:r>
          </w:p>
        </w:tc>
        <w:tc>
          <w:tcPr>
            <w:tcW w:w="5753" w:type="dxa"/>
            <w:gridSpan w:val="4"/>
          </w:tcPr>
          <w:p w:rsidR="00636C98" w:rsidRDefault="00636C98" w:rsidP="00E3664E">
            <w:r>
              <w:t>Economic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36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 w:rsidP="00E3664E">
            <w:r>
              <w:t>Social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3F29D7">
        <w:trPr>
          <w:trHeight w:val="36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 w:rsidP="00E3664E">
            <w:r>
              <w:t>Environmental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763F5">
        <w:tc>
          <w:tcPr>
            <w:tcW w:w="4053" w:type="dxa"/>
            <w:shd w:val="clear" w:color="auto" w:fill="EAF1DD" w:themeFill="accent3" w:themeFillTint="33"/>
          </w:tcPr>
          <w:p w:rsidR="00636C98" w:rsidRPr="005A05EA" w:rsidRDefault="00636C98">
            <w:pPr>
              <w:rPr>
                <w:b/>
              </w:rPr>
            </w:pPr>
            <w:r w:rsidRPr="005A05EA">
              <w:rPr>
                <w:b/>
                <w:sz w:val="20"/>
              </w:rPr>
              <w:t>SUSTAINABILITY/ENVIRONMENTAL ISSUES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336" w:type="dxa"/>
            <w:shd w:val="clear" w:color="auto" w:fill="EAF1DD" w:themeFill="accent3" w:themeFillTint="33"/>
          </w:tcPr>
          <w:p w:rsidR="00636C98" w:rsidRDefault="00636C98"/>
        </w:tc>
        <w:tc>
          <w:tcPr>
            <w:tcW w:w="344" w:type="dxa"/>
            <w:shd w:val="clear" w:color="auto" w:fill="EAF1DD" w:themeFill="accent3" w:themeFillTint="33"/>
          </w:tcPr>
          <w:p w:rsidR="00636C98" w:rsidRDefault="00636C98"/>
        </w:tc>
        <w:tc>
          <w:tcPr>
            <w:tcW w:w="355" w:type="dxa"/>
            <w:shd w:val="clear" w:color="auto" w:fill="EAF1DD" w:themeFill="accent3" w:themeFillTint="33"/>
          </w:tcPr>
          <w:p w:rsidR="00636C98" w:rsidRDefault="00636C98"/>
        </w:tc>
      </w:tr>
      <w:tr w:rsidR="00636C98" w:rsidTr="00235F4E">
        <w:trPr>
          <w:trHeight w:val="135"/>
        </w:trPr>
        <w:tc>
          <w:tcPr>
            <w:tcW w:w="4053" w:type="dxa"/>
            <w:vMerge w:val="restart"/>
          </w:tcPr>
          <w:p w:rsidR="00636C98" w:rsidRDefault="00636C98">
            <w:r>
              <w:t>The impact of design and manufacturing on the environment</w:t>
            </w:r>
          </w:p>
        </w:tc>
        <w:tc>
          <w:tcPr>
            <w:tcW w:w="7766" w:type="dxa"/>
            <w:gridSpan w:val="5"/>
          </w:tcPr>
          <w:p w:rsidR="00636C98" w:rsidRDefault="00636C98">
            <w:r>
              <w:t>Modifications to your product to make it more sustainable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 w:val="restart"/>
          </w:tcPr>
          <w:p w:rsidR="00636C98" w:rsidRDefault="00636C98">
            <w:r>
              <w:t>Life cycle analysis of your product</w:t>
            </w:r>
          </w:p>
        </w:tc>
        <w:tc>
          <w:tcPr>
            <w:tcW w:w="5753" w:type="dxa"/>
            <w:gridSpan w:val="4"/>
          </w:tcPr>
          <w:p w:rsidR="00636C98" w:rsidRDefault="00636C98">
            <w:r>
              <w:t>Extraction of raw material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Material processing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Manufacture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Distribution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Use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013" w:type="dxa"/>
            <w:vMerge/>
          </w:tcPr>
          <w:p w:rsidR="00636C98" w:rsidRDefault="00636C98"/>
        </w:tc>
        <w:tc>
          <w:tcPr>
            <w:tcW w:w="5753" w:type="dxa"/>
            <w:gridSpan w:val="4"/>
          </w:tcPr>
          <w:p w:rsidR="00636C98" w:rsidRDefault="00636C98">
            <w:r>
              <w:t>Disposal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35F4E">
        <w:trPr>
          <w:trHeight w:val="274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Cost implications of environmental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B45DC9">
        <w:tc>
          <w:tcPr>
            <w:tcW w:w="4053" w:type="dxa"/>
            <w:shd w:val="clear" w:color="auto" w:fill="EAF1DD" w:themeFill="accent3" w:themeFillTint="33"/>
          </w:tcPr>
          <w:p w:rsidR="00636C98" w:rsidRPr="00F701F7" w:rsidRDefault="00636C98">
            <w:pPr>
              <w:rPr>
                <w:b/>
              </w:rPr>
            </w:pPr>
            <w:r>
              <w:rPr>
                <w:b/>
              </w:rPr>
              <w:t>CULTRAL ISSUES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6B0195">
        <w:trPr>
          <w:trHeight w:val="180"/>
        </w:trPr>
        <w:tc>
          <w:tcPr>
            <w:tcW w:w="4053" w:type="dxa"/>
            <w:vMerge w:val="restart"/>
          </w:tcPr>
          <w:p w:rsidR="00636C98" w:rsidRDefault="00636C98">
            <w:r>
              <w:t>Addressing cultural issues surrounding a product</w:t>
            </w:r>
          </w:p>
        </w:tc>
        <w:tc>
          <w:tcPr>
            <w:tcW w:w="7766" w:type="dxa"/>
            <w:gridSpan w:val="5"/>
          </w:tcPr>
          <w:p w:rsidR="00636C98" w:rsidRDefault="00636C98">
            <w:r>
              <w:t>Modifications you could make to your product to address a cultural issue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Consideration of materials relating to cultural differences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Consideration of manufacturing techniques relating to cultural differences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 xml:space="preserve">Consideration of the impact of your product 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2828BE">
        <w:tc>
          <w:tcPr>
            <w:tcW w:w="4053" w:type="dxa"/>
            <w:shd w:val="clear" w:color="auto" w:fill="EAF1DD" w:themeFill="accent3" w:themeFillTint="33"/>
          </w:tcPr>
          <w:p w:rsidR="00636C98" w:rsidRPr="00670A68" w:rsidRDefault="00636C98">
            <w:pPr>
              <w:rPr>
                <w:b/>
              </w:rPr>
            </w:pPr>
            <w:r>
              <w:rPr>
                <w:b/>
              </w:rPr>
              <w:t>MORAL ISSUES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396124">
        <w:trPr>
          <w:trHeight w:val="180"/>
        </w:trPr>
        <w:tc>
          <w:tcPr>
            <w:tcW w:w="4053" w:type="dxa"/>
            <w:vMerge w:val="restart"/>
          </w:tcPr>
          <w:p w:rsidR="00636C98" w:rsidRDefault="00636C98">
            <w:r>
              <w:t>Moral and ethical issues surrounding a product</w:t>
            </w:r>
          </w:p>
        </w:tc>
        <w:tc>
          <w:tcPr>
            <w:tcW w:w="7766" w:type="dxa"/>
            <w:gridSpan w:val="5"/>
          </w:tcPr>
          <w:p w:rsidR="00636C98" w:rsidRDefault="00636C98">
            <w:r>
              <w:t>Modifications to improve the ethics of your product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Materials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BE07E3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Manufacture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6366D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 xml:space="preserve">Economic implications of these ethical improvements 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03B23">
        <w:tc>
          <w:tcPr>
            <w:tcW w:w="4053" w:type="dxa"/>
            <w:shd w:val="clear" w:color="auto" w:fill="EAF1DD" w:themeFill="accent3" w:themeFillTint="33"/>
          </w:tcPr>
          <w:p w:rsidR="00636C98" w:rsidRPr="001C6F83" w:rsidRDefault="00636C98">
            <w:pPr>
              <w:rPr>
                <w:b/>
              </w:rPr>
            </w:pPr>
            <w:r>
              <w:rPr>
                <w:b/>
              </w:rPr>
              <w:t>AESTHETICS/FASHION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575639">
        <w:trPr>
          <w:trHeight w:val="270"/>
        </w:trPr>
        <w:tc>
          <w:tcPr>
            <w:tcW w:w="4053" w:type="dxa"/>
            <w:vMerge w:val="restart"/>
          </w:tcPr>
          <w:p w:rsidR="00636C98" w:rsidRDefault="00636C98">
            <w:r>
              <w:t>Aesthetics and function, shape, form, colour, taste and trends</w:t>
            </w:r>
          </w:p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Modifications to improve its appeal to a wider audience: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Identifying a group to appeal to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How you would change your product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 xml:space="preserve">Sketches to support modifications 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 xml:space="preserve">Commercial viability 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Product life span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 xml:space="preserve">Planned obsoleting 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Market push/technology pull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Levels of production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Method of production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575639">
        <w:trPr>
          <w:trHeight w:val="135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Why?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4219F">
        <w:tc>
          <w:tcPr>
            <w:tcW w:w="4053" w:type="dxa"/>
            <w:shd w:val="clear" w:color="auto" w:fill="EAF1DD" w:themeFill="accent3" w:themeFillTint="33"/>
          </w:tcPr>
          <w:p w:rsidR="00636C98" w:rsidRPr="009F12D6" w:rsidRDefault="00636C98">
            <w:pPr>
              <w:rPr>
                <w:b/>
              </w:rPr>
            </w:pPr>
            <w:r>
              <w:rPr>
                <w:b/>
              </w:rPr>
              <w:t>MARKETING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Pr="009F12D6" w:rsidRDefault="00636C98">
            <w:pPr>
              <w:rPr>
                <w:b/>
              </w:rPr>
            </w:pPr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Pr="009F12D6" w:rsidRDefault="00636C98">
            <w:pPr>
              <w:rPr>
                <w:b/>
              </w:rPr>
            </w:pPr>
          </w:p>
        </w:tc>
      </w:tr>
      <w:tr w:rsidR="00636C98" w:rsidTr="00A51C2B">
        <w:trPr>
          <w:trHeight w:val="162"/>
        </w:trPr>
        <w:tc>
          <w:tcPr>
            <w:tcW w:w="4053" w:type="dxa"/>
            <w:vMerge w:val="restart"/>
          </w:tcPr>
          <w:p w:rsidR="00636C98" w:rsidRDefault="00636C98">
            <w:r>
              <w:t>Promotion and selling of a product</w:t>
            </w:r>
          </w:p>
        </w:tc>
        <w:tc>
          <w:tcPr>
            <w:tcW w:w="2718" w:type="dxa"/>
            <w:gridSpan w:val="2"/>
            <w:vMerge w:val="restart"/>
          </w:tcPr>
          <w:p w:rsidR="00636C98" w:rsidRDefault="00636C98" w:rsidP="004261EF">
            <w:r>
              <w:t>How you would gather information, engage and target your market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Surveys/questionnaires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70A1C">
        <w:trPr>
          <w:trHeight w:val="162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Focus groups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70A1C">
        <w:trPr>
          <w:trHeight w:val="162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Testing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70A1C">
        <w:trPr>
          <w:trHeight w:val="162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Social media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70A1C">
        <w:trPr>
          <w:trHeight w:val="162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advertising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F376D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Unique selling points of your product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601BE3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Modification for batch production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What would change?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13369A">
        <w:trPr>
          <w:trHeight w:val="257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Economic viability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820F2E">
        <w:tc>
          <w:tcPr>
            <w:tcW w:w="4053" w:type="dxa"/>
            <w:shd w:val="clear" w:color="auto" w:fill="EAF1DD" w:themeFill="accent3" w:themeFillTint="33"/>
          </w:tcPr>
          <w:p w:rsidR="00636C98" w:rsidRPr="00453552" w:rsidRDefault="00636C98">
            <w:pPr>
              <w:rPr>
                <w:b/>
              </w:rPr>
            </w:pPr>
            <w:r>
              <w:rPr>
                <w:b/>
              </w:rPr>
              <w:t>INCLUSIVE DESIGN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Pr="009F12D6" w:rsidRDefault="00636C98" w:rsidP="00E3664E">
            <w:pPr>
              <w:rPr>
                <w:b/>
              </w:rPr>
            </w:pPr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F90156">
        <w:trPr>
          <w:trHeight w:val="270"/>
        </w:trPr>
        <w:tc>
          <w:tcPr>
            <w:tcW w:w="4053" w:type="dxa"/>
            <w:vMerge w:val="restart"/>
          </w:tcPr>
          <w:p w:rsidR="00636C98" w:rsidRPr="00453552" w:rsidRDefault="00636C98">
            <w:r>
              <w:t>Making products available to all ages and abilities</w:t>
            </w:r>
          </w:p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 xml:space="preserve">Modifications you would make to improve your </w:t>
            </w:r>
            <w:r>
              <w:lastRenderedPageBreak/>
              <w:t>product’s inclusivity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lastRenderedPageBreak/>
              <w:t>Identify an improvement based on an age/ability bracket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1B49FC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Suggest modifications to improve ease of use of your product for that bracket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1B49FC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Sketch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DD5579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How your product is made to improve inclusivity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Materials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1B49FC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Manufacturing techniques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0110B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Cost implications relating to the modifications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10052E">
        <w:trPr>
          <w:trHeight w:val="180"/>
        </w:trPr>
        <w:tc>
          <w:tcPr>
            <w:tcW w:w="4053" w:type="dxa"/>
            <w:shd w:val="clear" w:color="auto" w:fill="EAF1DD" w:themeFill="accent3" w:themeFillTint="33"/>
          </w:tcPr>
          <w:p w:rsidR="00636C98" w:rsidRPr="002D3D4D" w:rsidRDefault="00636C98">
            <w:pPr>
              <w:rPr>
                <w:b/>
              </w:rPr>
            </w:pPr>
            <w:r>
              <w:rPr>
                <w:b/>
              </w:rPr>
              <w:t>ERGONOMICS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B32964">
        <w:trPr>
          <w:trHeight w:val="90"/>
        </w:trPr>
        <w:tc>
          <w:tcPr>
            <w:tcW w:w="4053" w:type="dxa"/>
            <w:vMerge w:val="restart"/>
          </w:tcPr>
          <w:p w:rsidR="00636C98" w:rsidRDefault="00636C98">
            <w:r>
              <w:t>How a product is designed to fit the human body using anthropometric data</w:t>
            </w:r>
          </w:p>
        </w:tc>
        <w:tc>
          <w:tcPr>
            <w:tcW w:w="7766" w:type="dxa"/>
            <w:gridSpan w:val="5"/>
          </w:tcPr>
          <w:p w:rsidR="00636C98" w:rsidRDefault="00636C98">
            <w:r>
              <w:t>Modifications you would make to improve your product’s ergonomic design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0110B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Materials that could be used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C0110B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Economic implications of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0C61AD">
        <w:trPr>
          <w:trHeight w:val="90"/>
        </w:trPr>
        <w:tc>
          <w:tcPr>
            <w:tcW w:w="4053" w:type="dxa"/>
            <w:shd w:val="clear" w:color="auto" w:fill="EAF1DD" w:themeFill="accent3" w:themeFillTint="33"/>
          </w:tcPr>
          <w:p w:rsidR="00636C98" w:rsidRDefault="00636C98">
            <w:r>
              <w:rPr>
                <w:b/>
              </w:rPr>
              <w:t>HUMAN FACTORS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953897">
        <w:trPr>
          <w:trHeight w:val="108"/>
        </w:trPr>
        <w:tc>
          <w:tcPr>
            <w:tcW w:w="4053" w:type="dxa"/>
            <w:vMerge w:val="restart"/>
          </w:tcPr>
          <w:p w:rsidR="00636C98" w:rsidRDefault="00636C98">
            <w:r>
              <w:t>How a human interacts with a product during use</w:t>
            </w:r>
          </w:p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Details of human factors that affect your design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Sight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E81217">
        <w:trPr>
          <w:trHeight w:val="108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Touch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E81217">
        <w:trPr>
          <w:trHeight w:val="108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Sound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E81217">
        <w:trPr>
          <w:trHeight w:val="108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Smell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E81217">
        <w:trPr>
          <w:trHeight w:val="108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Taste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734D92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Any modifications you would make to improve your product’s human interface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882027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Cost implications of these modifications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720BAE">
        <w:trPr>
          <w:trHeight w:val="180"/>
        </w:trPr>
        <w:tc>
          <w:tcPr>
            <w:tcW w:w="4053" w:type="dxa"/>
            <w:shd w:val="clear" w:color="auto" w:fill="EAF1DD" w:themeFill="accent3" w:themeFillTint="33"/>
          </w:tcPr>
          <w:p w:rsidR="00636C98" w:rsidRPr="00320F60" w:rsidRDefault="00636C98">
            <w:pPr>
              <w:rPr>
                <w:b/>
              </w:rPr>
            </w:pPr>
            <w:r>
              <w:rPr>
                <w:b/>
              </w:rPr>
              <w:t>SAFETY AND LEGISLATION</w:t>
            </w:r>
          </w:p>
        </w:tc>
        <w:tc>
          <w:tcPr>
            <w:tcW w:w="7766" w:type="dxa"/>
            <w:gridSpan w:val="5"/>
            <w:shd w:val="clear" w:color="auto" w:fill="EAF1DD" w:themeFill="accent3" w:themeFillTint="33"/>
          </w:tcPr>
          <w:p w:rsidR="00636C98" w:rsidRDefault="00636C98">
            <w:r w:rsidRPr="00337AF8">
              <w:rPr>
                <w:b/>
              </w:rPr>
              <w:t>To be able to identify and explain:</w:t>
            </w:r>
          </w:p>
        </w:tc>
        <w:tc>
          <w:tcPr>
            <w:tcW w:w="1035" w:type="dxa"/>
            <w:gridSpan w:val="3"/>
            <w:shd w:val="clear" w:color="auto" w:fill="EAF1DD" w:themeFill="accent3" w:themeFillTint="33"/>
          </w:tcPr>
          <w:p w:rsidR="00636C98" w:rsidRDefault="00636C98"/>
        </w:tc>
      </w:tr>
      <w:tr w:rsidR="00636C98" w:rsidTr="00F533A6">
        <w:trPr>
          <w:trHeight w:val="270"/>
        </w:trPr>
        <w:tc>
          <w:tcPr>
            <w:tcW w:w="4053" w:type="dxa"/>
            <w:vMerge w:val="restart"/>
          </w:tcPr>
          <w:p w:rsidR="00636C98" w:rsidRDefault="00636C98">
            <w:r>
              <w:t>Health and Safety of designers, makers and consumers</w:t>
            </w:r>
          </w:p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Modifications needed to make your product safer to use (CONSUMER)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Current risk/hazard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774C5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Prevention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774C5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Sketches to illustrate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9C5533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Materials required for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F508DA">
        <w:trPr>
          <w:trHeight w:val="27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7766" w:type="dxa"/>
            <w:gridSpan w:val="5"/>
          </w:tcPr>
          <w:p w:rsidR="00636C98" w:rsidRDefault="00636C98">
            <w:r>
              <w:t>Manufacturing techniques required for improvements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F389C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 w:val="restart"/>
          </w:tcPr>
          <w:p w:rsidR="00636C98" w:rsidRDefault="00636C98">
            <w:r>
              <w:t>How you would protect your design</w:t>
            </w:r>
          </w:p>
        </w:tc>
        <w:tc>
          <w:tcPr>
            <w:tcW w:w="5048" w:type="dxa"/>
            <w:gridSpan w:val="3"/>
          </w:tcPr>
          <w:p w:rsidR="00636C98" w:rsidRDefault="00636C98">
            <w:r>
              <w:t>BSI British Standards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A774C5">
        <w:trPr>
          <w:trHeight w:val="18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>
            <w:r>
              <w:t>Intellectual property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00AB1">
        <w:trPr>
          <w:trHeight w:val="90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 w:rsidP="00400AB1">
            <w:r>
              <w:t>Patenting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  <w:tr w:rsidR="00636C98" w:rsidTr="00400AB1">
        <w:trPr>
          <w:trHeight w:val="253"/>
        </w:trPr>
        <w:tc>
          <w:tcPr>
            <w:tcW w:w="4053" w:type="dxa"/>
            <w:vMerge/>
          </w:tcPr>
          <w:p w:rsidR="00636C98" w:rsidRDefault="00636C98"/>
        </w:tc>
        <w:tc>
          <w:tcPr>
            <w:tcW w:w="2718" w:type="dxa"/>
            <w:gridSpan w:val="2"/>
            <w:vMerge/>
          </w:tcPr>
          <w:p w:rsidR="00636C98" w:rsidRDefault="00636C98"/>
        </w:tc>
        <w:tc>
          <w:tcPr>
            <w:tcW w:w="5048" w:type="dxa"/>
            <w:gridSpan w:val="3"/>
          </w:tcPr>
          <w:p w:rsidR="00636C98" w:rsidRDefault="00636C98" w:rsidP="00400AB1">
            <w:r>
              <w:t>Copyright</w:t>
            </w:r>
          </w:p>
        </w:tc>
        <w:tc>
          <w:tcPr>
            <w:tcW w:w="336" w:type="dxa"/>
          </w:tcPr>
          <w:p w:rsidR="00636C98" w:rsidRDefault="00636C98"/>
        </w:tc>
        <w:tc>
          <w:tcPr>
            <w:tcW w:w="344" w:type="dxa"/>
          </w:tcPr>
          <w:p w:rsidR="00636C98" w:rsidRDefault="00636C98"/>
        </w:tc>
        <w:tc>
          <w:tcPr>
            <w:tcW w:w="355" w:type="dxa"/>
          </w:tcPr>
          <w:p w:rsidR="00636C98" w:rsidRDefault="00636C98"/>
        </w:tc>
      </w:tr>
    </w:tbl>
    <w:p w:rsidR="001E1BE2" w:rsidRDefault="00636C98"/>
    <w:sectPr w:rsidR="001E1BE2" w:rsidSect="003715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4A"/>
    <w:rsid w:val="000107E6"/>
    <w:rsid w:val="00026100"/>
    <w:rsid w:val="000306C0"/>
    <w:rsid w:val="000513F1"/>
    <w:rsid w:val="00065790"/>
    <w:rsid w:val="000C4A26"/>
    <w:rsid w:val="000E3CC2"/>
    <w:rsid w:val="0013369A"/>
    <w:rsid w:val="001B1F7F"/>
    <w:rsid w:val="001B49FC"/>
    <w:rsid w:val="001C6F83"/>
    <w:rsid w:val="001F34AA"/>
    <w:rsid w:val="002308F0"/>
    <w:rsid w:val="00235F4E"/>
    <w:rsid w:val="002553F3"/>
    <w:rsid w:val="002B0350"/>
    <w:rsid w:val="002B5E71"/>
    <w:rsid w:val="002D3D4D"/>
    <w:rsid w:val="002E3DA4"/>
    <w:rsid w:val="00320F60"/>
    <w:rsid w:val="00337AF8"/>
    <w:rsid w:val="0037154A"/>
    <w:rsid w:val="00382B94"/>
    <w:rsid w:val="00396124"/>
    <w:rsid w:val="003A0A37"/>
    <w:rsid w:val="003F29D7"/>
    <w:rsid w:val="00400AB1"/>
    <w:rsid w:val="004261EF"/>
    <w:rsid w:val="00453552"/>
    <w:rsid w:val="00470A1C"/>
    <w:rsid w:val="004C75EC"/>
    <w:rsid w:val="004F0EAA"/>
    <w:rsid w:val="004F7AF0"/>
    <w:rsid w:val="00525817"/>
    <w:rsid w:val="00575639"/>
    <w:rsid w:val="00592187"/>
    <w:rsid w:val="005A05EA"/>
    <w:rsid w:val="005A10F2"/>
    <w:rsid w:val="005F666F"/>
    <w:rsid w:val="00601BE3"/>
    <w:rsid w:val="006227FE"/>
    <w:rsid w:val="006320E4"/>
    <w:rsid w:val="00636C98"/>
    <w:rsid w:val="00647C3C"/>
    <w:rsid w:val="00670A68"/>
    <w:rsid w:val="006B0195"/>
    <w:rsid w:val="006F0162"/>
    <w:rsid w:val="00724485"/>
    <w:rsid w:val="00810636"/>
    <w:rsid w:val="00912AFE"/>
    <w:rsid w:val="00953897"/>
    <w:rsid w:val="00962B92"/>
    <w:rsid w:val="0096366D"/>
    <w:rsid w:val="009763F5"/>
    <w:rsid w:val="009F12D6"/>
    <w:rsid w:val="00A51C2B"/>
    <w:rsid w:val="00A774C5"/>
    <w:rsid w:val="00AF389C"/>
    <w:rsid w:val="00B32964"/>
    <w:rsid w:val="00B66586"/>
    <w:rsid w:val="00BB017D"/>
    <w:rsid w:val="00BD2EAA"/>
    <w:rsid w:val="00BE07E3"/>
    <w:rsid w:val="00C5159D"/>
    <w:rsid w:val="00CC5C44"/>
    <w:rsid w:val="00CD2FB9"/>
    <w:rsid w:val="00CE1623"/>
    <w:rsid w:val="00D46BFC"/>
    <w:rsid w:val="00D5439B"/>
    <w:rsid w:val="00D715CE"/>
    <w:rsid w:val="00D71C61"/>
    <w:rsid w:val="00D72B70"/>
    <w:rsid w:val="00D77F25"/>
    <w:rsid w:val="00D86402"/>
    <w:rsid w:val="00DD5579"/>
    <w:rsid w:val="00E042B9"/>
    <w:rsid w:val="00E179E0"/>
    <w:rsid w:val="00E81217"/>
    <w:rsid w:val="00EC063E"/>
    <w:rsid w:val="00F26B9B"/>
    <w:rsid w:val="00F372A9"/>
    <w:rsid w:val="00F533A6"/>
    <w:rsid w:val="00F701F7"/>
    <w:rsid w:val="00F90156"/>
    <w:rsid w:val="00F9612C"/>
    <w:rsid w:val="00FA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882D-141C-4CCB-9F34-B0878D6F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WRIGHT</dc:creator>
  <cp:lastModifiedBy>Katherine WRIGHT</cp:lastModifiedBy>
  <cp:revision>2</cp:revision>
  <cp:lastPrinted>2015-07-09T15:19:00Z</cp:lastPrinted>
  <dcterms:created xsi:type="dcterms:W3CDTF">2017-02-22T14:40:00Z</dcterms:created>
  <dcterms:modified xsi:type="dcterms:W3CDTF">2017-02-22T14:40:00Z</dcterms:modified>
</cp:coreProperties>
</file>