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5E" w:rsidRDefault="00D9245E">
      <w:pPr>
        <w:rPr>
          <w:b/>
          <w:sz w:val="32"/>
          <w:szCs w:val="32"/>
        </w:rPr>
      </w:pPr>
      <w:r>
        <w:t xml:space="preserve"> </w:t>
      </w:r>
      <w:r w:rsidRPr="007F1006">
        <w:rPr>
          <w:b/>
          <w:sz w:val="32"/>
          <w:szCs w:val="32"/>
        </w:rPr>
        <w:t>Recommended website references for Learning Aim D</w:t>
      </w:r>
    </w:p>
    <w:p w:rsidR="00A37081" w:rsidRPr="007F1006" w:rsidRDefault="00A37081">
      <w:pPr>
        <w:rPr>
          <w:b/>
          <w:sz w:val="32"/>
          <w:szCs w:val="32"/>
        </w:rPr>
      </w:pPr>
      <w:r>
        <w:rPr>
          <w:b/>
          <w:sz w:val="32"/>
          <w:szCs w:val="32"/>
        </w:rPr>
        <w:t>You should also look for additional material when writing your assignment.</w:t>
      </w:r>
      <w:bookmarkStart w:id="0" w:name="_GoBack"/>
      <w:bookmarkEnd w:id="0"/>
    </w:p>
    <w:p w:rsidR="007F1006" w:rsidRDefault="007F1006">
      <w:pPr>
        <w:rPr>
          <w:b/>
        </w:rPr>
      </w:pPr>
    </w:p>
    <w:p w:rsidR="007F1006" w:rsidRDefault="007F1006">
      <w:pPr>
        <w:rPr>
          <w:b/>
        </w:rPr>
      </w:pPr>
      <w:r>
        <w:rPr>
          <w:b/>
        </w:rPr>
        <w:t>Affordability and Competition:</w:t>
      </w:r>
    </w:p>
    <w:p w:rsidR="007F1006" w:rsidRDefault="007F1006">
      <w:hyperlink r:id="rId4" w:history="1">
        <w:r w:rsidRPr="0040610A">
          <w:rPr>
            <w:rStyle w:val="Hyperlink"/>
          </w:rPr>
          <w:t>https://www.standard.co.uk/news/uk/jacks-supermarket-what-is-tescos-new-chain-will-my-town-get-one-and-how-cheap-are-they-a3941176.html</w:t>
        </w:r>
      </w:hyperlink>
    </w:p>
    <w:p w:rsidR="007F1006" w:rsidRDefault="007F1006">
      <w:hyperlink r:id="rId5" w:history="1">
        <w:r w:rsidRPr="0040610A">
          <w:rPr>
            <w:rStyle w:val="Hyperlink"/>
          </w:rPr>
          <w:t>https://www.bbc.co.uk/news/business-45572731</w:t>
        </w:r>
      </w:hyperlink>
    </w:p>
    <w:p w:rsidR="007F1006" w:rsidRDefault="00941180">
      <w:hyperlink r:id="rId6" w:history="1">
        <w:r w:rsidRPr="0040610A">
          <w:rPr>
            <w:rStyle w:val="Hyperlink"/>
          </w:rPr>
          <w:t>https://www.retailgazette.co.uk/blog/2018/09/revealed-tescos-new-jacks-store/</w:t>
        </w:r>
      </w:hyperlink>
    </w:p>
    <w:p w:rsidR="00664696" w:rsidRDefault="00B418CD">
      <w:hyperlink r:id="rId7" w:history="1">
        <w:r w:rsidRPr="0040610A">
          <w:rPr>
            <w:rStyle w:val="Hyperlink"/>
          </w:rPr>
          <w:t>https://www.theguardian.com/business/2018/apr/11/tesco-reports-28-rise-in-profits-for-last-quarter</w:t>
        </w:r>
      </w:hyperlink>
    </w:p>
    <w:p w:rsidR="00664696" w:rsidRDefault="00664696"/>
    <w:p w:rsidR="00664696" w:rsidRDefault="00664696">
      <w:r>
        <w:t>Supply</w:t>
      </w:r>
      <w:r w:rsidR="00E17B03">
        <w:t xml:space="preserve"> and logistics</w:t>
      </w:r>
    </w:p>
    <w:p w:rsidR="00664696" w:rsidRDefault="00664696">
      <w:hyperlink r:id="rId8" w:history="1">
        <w:r w:rsidRPr="0040610A">
          <w:rPr>
            <w:rStyle w:val="Hyperlink"/>
          </w:rPr>
          <w:t>https://www.tesco-careers.com/office/supply-chain-logistics-and-customer-fulfillment/supply-chain/</w:t>
        </w:r>
      </w:hyperlink>
    </w:p>
    <w:p w:rsidR="00664696" w:rsidRDefault="00CE1C0B">
      <w:hyperlink r:id="rId9" w:history="1">
        <w:r w:rsidRPr="0040610A">
          <w:rPr>
            <w:rStyle w:val="Hyperlink"/>
          </w:rPr>
          <w:t>https://www.tescoplc.com/news/news-releases/2017/tesco-simplifies-distribution-operations/</w:t>
        </w:r>
      </w:hyperlink>
    </w:p>
    <w:p w:rsidR="00CE1C0B" w:rsidRDefault="00CE1C0B"/>
    <w:p w:rsidR="00CF0733" w:rsidRDefault="00CF0733">
      <w:r>
        <w:t>Labour supply</w:t>
      </w:r>
    </w:p>
    <w:p w:rsidR="001F320D" w:rsidRDefault="00CF0733">
      <w:hyperlink r:id="rId10" w:history="1">
        <w:r w:rsidRPr="0040610A">
          <w:rPr>
            <w:rStyle w:val="Hyperlink"/>
          </w:rPr>
          <w:t>https://www.cipd.co.uk/news-views/brexit-hub/workforce-trends</w:t>
        </w:r>
      </w:hyperlink>
    </w:p>
    <w:p w:rsidR="001F320D" w:rsidRDefault="001F320D">
      <w:r>
        <w:t>Weather</w:t>
      </w:r>
    </w:p>
    <w:p w:rsidR="001F320D" w:rsidRDefault="001F320D">
      <w:hyperlink r:id="rId11" w:history="1">
        <w:r w:rsidRPr="0040610A">
          <w:rPr>
            <w:rStyle w:val="Hyperlink"/>
          </w:rPr>
          <w:t>https://www.theguardian.com/business/2018/jul/27/heatwave-pushes-up-uk-fruit-and-vegetables-prices-as-yields-fall</w:t>
        </w:r>
      </w:hyperlink>
    </w:p>
    <w:p w:rsidR="001F320D" w:rsidRDefault="001F320D"/>
    <w:p w:rsidR="00664696" w:rsidRDefault="00664696"/>
    <w:p w:rsidR="00664696" w:rsidRDefault="00664696"/>
    <w:p w:rsidR="00664696" w:rsidRPr="007F1006" w:rsidRDefault="00664696"/>
    <w:sectPr w:rsidR="00664696" w:rsidRPr="007F10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5E"/>
    <w:rsid w:val="001F320D"/>
    <w:rsid w:val="00664696"/>
    <w:rsid w:val="007F1006"/>
    <w:rsid w:val="00941180"/>
    <w:rsid w:val="00A06DDE"/>
    <w:rsid w:val="00A37081"/>
    <w:rsid w:val="00B418CD"/>
    <w:rsid w:val="00CB377B"/>
    <w:rsid w:val="00CE1C0B"/>
    <w:rsid w:val="00CF0733"/>
    <w:rsid w:val="00D9245E"/>
    <w:rsid w:val="00E1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2575C"/>
  <w15:chartTrackingRefBased/>
  <w15:docId w15:val="{CD95D1FE-4EA6-4AA3-A59D-6E1A4F2F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co-careers.com/office/supply-chain-logistics-and-customer-fulfillment/supply-chai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heguardian.com/business/2018/apr/11/tesco-reports-28-rise-in-profits-for-last-quarte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tailgazette.co.uk/blog/2018/09/revealed-tescos-new-jacks-store/" TargetMode="External"/><Relationship Id="rId11" Type="http://schemas.openxmlformats.org/officeDocument/2006/relationships/hyperlink" Target="https://www.theguardian.com/business/2018/jul/27/heatwave-pushes-up-uk-fruit-and-vegetables-prices-as-yields-fall" TargetMode="External"/><Relationship Id="rId5" Type="http://schemas.openxmlformats.org/officeDocument/2006/relationships/hyperlink" Target="https://www.bbc.co.uk/news/business-45572731" TargetMode="External"/><Relationship Id="rId10" Type="http://schemas.openxmlformats.org/officeDocument/2006/relationships/hyperlink" Target="https://www.cipd.co.uk/news-views/brexit-hub/workforce-trends" TargetMode="External"/><Relationship Id="rId4" Type="http://schemas.openxmlformats.org/officeDocument/2006/relationships/hyperlink" Target="https://www.standard.co.uk/news/uk/jacks-supermarket-what-is-tescos-new-chain-will-my-town-get-one-and-how-cheap-are-they-a3941176.html" TargetMode="External"/><Relationship Id="rId9" Type="http://schemas.openxmlformats.org/officeDocument/2006/relationships/hyperlink" Target="https://www.tescoplc.com/news/news-releases/2017/tesco-simplifies-distribution-oper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McGowan</dc:creator>
  <cp:keywords/>
  <dc:description/>
  <cp:lastModifiedBy>Elizabeth McGowan</cp:lastModifiedBy>
  <cp:revision>17</cp:revision>
  <dcterms:created xsi:type="dcterms:W3CDTF">2019-01-22T11:53:00Z</dcterms:created>
  <dcterms:modified xsi:type="dcterms:W3CDTF">2019-01-22T12:14:00Z</dcterms:modified>
</cp:coreProperties>
</file>