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NAME OF THEORY: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What does this theory state?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>First example: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Second example: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Third example: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What conclusions can we draw from trying to apply this theory to Peaky Blinders?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Any other points of interest? </w:t>
            </w:r>
          </w:p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/>
        </w:tc>
        <w:tc>
          <w:tcPr>
            <w:tcW w:w="3005" w:type="dxa"/>
          </w:tcPr>
          <w:p w:rsidR="008832AC" w:rsidRDefault="008832AC" w:rsidP="008832AC"/>
        </w:tc>
        <w:tc>
          <w:tcPr>
            <w:tcW w:w="3006" w:type="dxa"/>
          </w:tcPr>
          <w:p w:rsidR="008832AC" w:rsidRDefault="008832AC" w:rsidP="008832AC"/>
        </w:tc>
      </w:tr>
    </w:tbl>
    <w:p w:rsidR="00F0400D" w:rsidRDefault="008832AC">
      <w:r>
        <w:t>PEAKY BLINDERS: MEDIA LANGUAGE THEORY</w:t>
      </w:r>
      <w:bookmarkStart w:id="0" w:name="_GoBack"/>
      <w:bookmarkEnd w:id="0"/>
    </w:p>
    <w:sectPr w:rsidR="00F0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C"/>
    <w:rsid w:val="008832AC"/>
    <w:rsid w:val="00F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C49"/>
  <w15:chartTrackingRefBased/>
  <w15:docId w15:val="{4B3C5DDE-30B3-4E58-8F35-7A8D122E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1</cp:revision>
  <dcterms:created xsi:type="dcterms:W3CDTF">2023-12-01T13:48:00Z</dcterms:created>
  <dcterms:modified xsi:type="dcterms:W3CDTF">2023-12-01T14:15:00Z</dcterms:modified>
</cp:coreProperties>
</file>