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43E8" w14:textId="1317D786" w:rsidR="005D28D8" w:rsidRDefault="00AA411B" w:rsidP="005D28D8">
      <w:pPr>
        <w:pStyle w:val="Heading1"/>
      </w:pPr>
      <w:r>
        <w:t>Explanations for forgetting: interference</w:t>
      </w:r>
      <w:r w:rsidR="007245CA">
        <w:t xml:space="preserve"> – guided reading/questions</w:t>
      </w:r>
    </w:p>
    <w:p w14:paraId="7BAB9627" w14:textId="0D4919E5" w:rsidR="005D28D8" w:rsidRDefault="007245CA" w:rsidP="005D28D8">
      <w:r>
        <w:t>Use page</w:t>
      </w:r>
      <w:r w:rsidR="002A34FD">
        <w:t xml:space="preserve">s 54-55 of the </w:t>
      </w:r>
      <w:r w:rsidR="007C18EC">
        <w:t>textbook (1</w:t>
      </w:r>
      <w:r w:rsidR="007C18EC" w:rsidRPr="007C18EC">
        <w:rPr>
          <w:vertAlign w:val="superscript"/>
        </w:rPr>
        <w:t>st</w:t>
      </w:r>
      <w:r w:rsidR="007C18EC">
        <w:t xml:space="preserve"> edition). The material in the digital book for A03 is slightly different.</w:t>
      </w:r>
    </w:p>
    <w:p w14:paraId="07159FBF" w14:textId="67A9DF1C" w:rsidR="00AA411B" w:rsidRDefault="005D28D8" w:rsidP="00CD6831">
      <w:pPr>
        <w:pStyle w:val="Heading2"/>
      </w:pPr>
      <w:r>
        <w:t>A01 (description)</w:t>
      </w:r>
    </w:p>
    <w:p w14:paraId="26D40D5A" w14:textId="7EEE3140" w:rsidR="00311658" w:rsidRDefault="00311658" w:rsidP="00311658">
      <w:pPr>
        <w:pStyle w:val="Heading3"/>
      </w:pPr>
      <w:r>
        <w:t>Reading and questions</w:t>
      </w:r>
    </w:p>
    <w:p w14:paraId="276F6583" w14:textId="369E6C3F" w:rsidR="00311658" w:rsidRPr="008929FA" w:rsidRDefault="00266AED" w:rsidP="008929FA">
      <w:r>
        <w:t xml:space="preserve">Work through the reading and questions below. </w:t>
      </w:r>
      <w:r w:rsidR="00100E73">
        <w:t>Do this outside of your notes first so that if you need to add / remove / reduce the material you can do so later. T</w:t>
      </w:r>
      <w:r w:rsidR="002D0C5E">
        <w:t xml:space="preserve">he questions go a little beyond the </w:t>
      </w:r>
      <w:r w:rsidR="002338E7">
        <w:t xml:space="preserve">textbook material and ask you to think about what </w:t>
      </w:r>
      <w:r w:rsidR="00DC33EF">
        <w:t>the explanations/evidence might mean e.g., in the real world!</w:t>
      </w:r>
    </w:p>
    <w:p w14:paraId="45A9A130" w14:textId="3118FBA2" w:rsidR="007245CA" w:rsidRPr="007245CA" w:rsidRDefault="007245CA" w:rsidP="007245CA">
      <w:pPr>
        <w:numPr>
          <w:ilvl w:val="0"/>
          <w:numId w:val="6"/>
        </w:numPr>
      </w:pPr>
      <w:r w:rsidRPr="007245CA">
        <w:rPr>
          <w:b/>
          <w:bCs/>
        </w:rPr>
        <w:t>Introduction to Interference</w:t>
      </w:r>
      <w:r w:rsidRPr="007245CA">
        <w:br/>
      </w:r>
      <w:r w:rsidRPr="007245CA">
        <w:rPr>
          <w:b/>
          <w:bCs/>
        </w:rPr>
        <w:t>Task:</w:t>
      </w:r>
      <w:r w:rsidRPr="007245CA">
        <w:t xml:space="preserve"> Read the section defining interference and its impact on </w:t>
      </w:r>
      <w:r w:rsidR="000F702D">
        <w:t>LTM</w:t>
      </w:r>
      <w:r w:rsidRPr="007245CA">
        <w:t>. Focus on why interference happens and how it affects memory retrieval.</w:t>
      </w:r>
      <w:r w:rsidRPr="007245CA">
        <w:br/>
      </w:r>
      <w:r w:rsidRPr="007245CA">
        <w:rPr>
          <w:b/>
          <w:bCs/>
        </w:rPr>
        <w:t>Questions:</w:t>
      </w:r>
    </w:p>
    <w:p w14:paraId="17998522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What is interference, and how does it affect long-term memory?</w:t>
      </w:r>
    </w:p>
    <w:p w14:paraId="779522E5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Why is interference considered a form of forgetting?</w:t>
      </w:r>
    </w:p>
    <w:p w14:paraId="2F689837" w14:textId="136A45B2" w:rsidR="007245CA" w:rsidRPr="007245CA" w:rsidRDefault="007245CA" w:rsidP="007245CA">
      <w:pPr>
        <w:numPr>
          <w:ilvl w:val="0"/>
          <w:numId w:val="6"/>
        </w:numPr>
      </w:pPr>
      <w:r w:rsidRPr="007245CA">
        <w:rPr>
          <w:b/>
          <w:bCs/>
        </w:rPr>
        <w:t>Types of Interference</w:t>
      </w:r>
      <w:r w:rsidRPr="007245CA">
        <w:br/>
      </w:r>
      <w:r w:rsidRPr="007245CA">
        <w:rPr>
          <w:b/>
          <w:bCs/>
        </w:rPr>
        <w:t>Task:</w:t>
      </w:r>
      <w:r w:rsidRPr="007245CA">
        <w:t xml:space="preserve"> Read about proactive </w:t>
      </w:r>
      <w:r w:rsidR="00F25419">
        <w:t>+</w:t>
      </w:r>
      <w:r w:rsidRPr="007245CA">
        <w:t xml:space="preserve"> retroactive interference. </w:t>
      </w:r>
      <w:r w:rsidR="00F25419">
        <w:t xml:space="preserve">Focus on </w:t>
      </w:r>
      <w:r w:rsidRPr="007245CA">
        <w:t xml:space="preserve">the definitions </w:t>
      </w:r>
      <w:r w:rsidR="00F25419">
        <w:t>+</w:t>
      </w:r>
      <w:r w:rsidRPr="007245CA">
        <w:t xml:space="preserve"> examples</w:t>
      </w:r>
      <w:r w:rsidR="00F25419">
        <w:t>.</w:t>
      </w:r>
      <w:r w:rsidRPr="007245CA">
        <w:t xml:space="preserve"> </w:t>
      </w:r>
      <w:r w:rsidRPr="007245CA">
        <w:rPr>
          <w:b/>
          <w:bCs/>
        </w:rPr>
        <w:t>Questions:</w:t>
      </w:r>
    </w:p>
    <w:p w14:paraId="5AA4348B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What is proactive interference (PI)? Provide an example based on the text.</w:t>
      </w:r>
    </w:p>
    <w:p w14:paraId="6880AC09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What is retroactive interference (RI)? Provide an example based on the text.</w:t>
      </w:r>
    </w:p>
    <w:p w14:paraId="2B54B28F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How can you distinguish between PI and RI in practical situations?</w:t>
      </w:r>
    </w:p>
    <w:p w14:paraId="6B52D0E4" w14:textId="5A78D800" w:rsidR="007245CA" w:rsidRPr="007245CA" w:rsidRDefault="007245CA" w:rsidP="007245CA">
      <w:pPr>
        <w:numPr>
          <w:ilvl w:val="0"/>
          <w:numId w:val="6"/>
        </w:numPr>
      </w:pPr>
      <w:r w:rsidRPr="007245CA">
        <w:rPr>
          <w:b/>
          <w:bCs/>
        </w:rPr>
        <w:t>Research on Similarity</w:t>
      </w:r>
      <w:r w:rsidRPr="007245CA">
        <w:br/>
      </w:r>
      <w:r w:rsidRPr="007245CA">
        <w:rPr>
          <w:b/>
          <w:bCs/>
        </w:rPr>
        <w:t>Task:</w:t>
      </w:r>
      <w:r w:rsidRPr="007245CA">
        <w:t xml:space="preserve"> Read the description of McGeoch and McDonald’s (1931) study on retroactive interference, including procedure </w:t>
      </w:r>
      <w:r w:rsidR="00F25419">
        <w:t>+</w:t>
      </w:r>
      <w:r w:rsidRPr="007245CA">
        <w:t xml:space="preserve"> findings. Focus on how similarity </w:t>
      </w:r>
      <w:r w:rsidR="00F25419">
        <w:t>of</w:t>
      </w:r>
      <w:r w:rsidRPr="007245CA">
        <w:t xml:space="preserve"> materials affects memory interference.</w:t>
      </w:r>
      <w:r w:rsidRPr="007245CA">
        <w:br/>
      </w:r>
      <w:r w:rsidRPr="007245CA">
        <w:rPr>
          <w:b/>
          <w:bCs/>
        </w:rPr>
        <w:t>Questions:</w:t>
      </w:r>
    </w:p>
    <w:p w14:paraId="6324BCD4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What was the aim of McGeoch and McDonald’s (1931) study?</w:t>
      </w:r>
    </w:p>
    <w:p w14:paraId="136CF08D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Describe the six groups of participants in the study.</w:t>
      </w:r>
    </w:p>
    <w:p w14:paraId="55551B67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Which group had the worst recall, and why?</w:t>
      </w:r>
    </w:p>
    <w:p w14:paraId="3D091184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How does the study demonstrate the effect of similarity on interference?</w:t>
      </w:r>
    </w:p>
    <w:p w14:paraId="1FF1B94A" w14:textId="7857B63D" w:rsidR="007245CA" w:rsidRPr="007245CA" w:rsidRDefault="007245CA" w:rsidP="007245CA">
      <w:pPr>
        <w:numPr>
          <w:ilvl w:val="0"/>
          <w:numId w:val="6"/>
        </w:numPr>
      </w:pPr>
      <w:r w:rsidRPr="007245CA">
        <w:rPr>
          <w:b/>
          <w:bCs/>
        </w:rPr>
        <w:t>Explanation of Findings</w:t>
      </w:r>
      <w:r w:rsidRPr="007245CA">
        <w:br/>
      </w:r>
      <w:r w:rsidRPr="007245CA">
        <w:rPr>
          <w:b/>
          <w:bCs/>
        </w:rPr>
        <w:t>Task:</w:t>
      </w:r>
      <w:r w:rsidRPr="007245CA">
        <w:t xml:space="preserve"> Read the explanation of why similar materials cause greater interference </w:t>
      </w:r>
      <w:r w:rsidR="00F25419">
        <w:t>+</w:t>
      </w:r>
      <w:r w:rsidRPr="007245CA">
        <w:t xml:space="preserve"> the </w:t>
      </w:r>
      <w:r w:rsidR="00F25419">
        <w:t>link</w:t>
      </w:r>
      <w:r w:rsidRPr="007245CA">
        <w:t xml:space="preserve"> between proactive and retroactive interference.</w:t>
      </w:r>
      <w:r w:rsidRPr="007245CA">
        <w:br/>
      </w:r>
      <w:r w:rsidRPr="007245CA">
        <w:rPr>
          <w:b/>
          <w:bCs/>
        </w:rPr>
        <w:t>Questions:</w:t>
      </w:r>
    </w:p>
    <w:p w14:paraId="175E188A" w14:textId="772B8466" w:rsidR="007245CA" w:rsidRPr="007245CA" w:rsidRDefault="007245CA" w:rsidP="007245CA">
      <w:pPr>
        <w:numPr>
          <w:ilvl w:val="1"/>
          <w:numId w:val="6"/>
        </w:numPr>
      </w:pPr>
      <w:r w:rsidRPr="007245CA">
        <w:t xml:space="preserve">Explain why materials that are </w:t>
      </w:r>
      <w:r w:rsidR="00F25419" w:rsidRPr="007245CA">
        <w:t>like</w:t>
      </w:r>
      <w:r w:rsidRPr="007245CA">
        <w:t xml:space="preserve"> each other lead to greater interference.</w:t>
      </w:r>
    </w:p>
    <w:p w14:paraId="0FE012A5" w14:textId="7E494C06" w:rsidR="007245CA" w:rsidRPr="007245CA" w:rsidRDefault="007245CA" w:rsidP="007245CA">
      <w:pPr>
        <w:numPr>
          <w:ilvl w:val="1"/>
          <w:numId w:val="6"/>
        </w:numPr>
      </w:pPr>
      <w:r w:rsidRPr="007245CA">
        <w:t xml:space="preserve">How does the concept of proactive </w:t>
      </w:r>
      <w:r w:rsidR="00F25419">
        <w:t>+</w:t>
      </w:r>
      <w:r w:rsidRPr="007245CA">
        <w:t xml:space="preserve"> retroactive interference apply to studying for exams?</w:t>
      </w:r>
    </w:p>
    <w:p w14:paraId="2237F360" w14:textId="77777777" w:rsidR="007245CA" w:rsidRPr="007245CA" w:rsidRDefault="007245CA" w:rsidP="007245CA">
      <w:pPr>
        <w:numPr>
          <w:ilvl w:val="1"/>
          <w:numId w:val="6"/>
        </w:numPr>
      </w:pPr>
      <w:r w:rsidRPr="007245CA">
        <w:t>Suggest strategies to reduce interference when learning new information.</w:t>
      </w:r>
    </w:p>
    <w:p w14:paraId="6227B47F" w14:textId="290AC841" w:rsidR="007245CA" w:rsidRDefault="007245CA" w:rsidP="007245CA">
      <w:pPr>
        <w:pStyle w:val="Heading2"/>
      </w:pPr>
      <w:r>
        <w:t>A03 (evaluation)</w:t>
      </w:r>
    </w:p>
    <w:p w14:paraId="3A814E1B" w14:textId="1871814C" w:rsidR="67402245" w:rsidRDefault="67402245" w:rsidP="60EA44E3">
      <w:pPr>
        <w:pStyle w:val="ListParagraph"/>
        <w:numPr>
          <w:ilvl w:val="0"/>
          <w:numId w:val="1"/>
        </w:numPr>
        <w:spacing w:before="240"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Evidence from Lab Studies</w:t>
      </w:r>
    </w:p>
    <w:p w14:paraId="0C8932E1" w14:textId="192AB2BF" w:rsidR="67402245" w:rsidRDefault="67402245" w:rsidP="60EA44E3">
      <w:pPr>
        <w:spacing w:after="240"/>
        <w:ind w:left="72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Questions:</w:t>
      </w:r>
    </w:p>
    <w:p w14:paraId="4391D5DC" w14:textId="6C0083E9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Why are lab studies considered a reliable source of evidence for interference theory?</w:t>
      </w:r>
    </w:p>
    <w:p w14:paraId="53D3801C" w14:textId="087FC5D4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do controlled conditions in lab experiments strengthen the validity of the findings?</w:t>
      </w:r>
    </w:p>
    <w:p w14:paraId="09663230" w14:textId="0E7DD53F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How does the research by McGeoch and McDonald support the idea of interference?</w:t>
      </w:r>
    </w:p>
    <w:p w14:paraId="503E1CD4" w14:textId="355F9B4E" w:rsidR="60EA44E3" w:rsidRDefault="60EA44E3" w:rsidP="60EA44E3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3FEE74EA" w14:textId="13A6B5CC" w:rsidR="67402245" w:rsidRDefault="67402245" w:rsidP="60EA44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Artificial Materials</w:t>
      </w:r>
    </w:p>
    <w:p w14:paraId="54C7C275" w14:textId="50148D1E" w:rsidR="67402245" w:rsidRDefault="67402245" w:rsidP="60EA44E3">
      <w:pPr>
        <w:spacing w:after="0"/>
      </w:pPr>
      <w:r w:rsidRPr="60EA44E3">
        <w:rPr>
          <w:rFonts w:ascii="Aptos" w:eastAsia="Aptos" w:hAnsi="Aptos" w:cs="Aptos"/>
        </w:rPr>
        <w:t xml:space="preserve"> </w:t>
      </w:r>
      <w:r>
        <w:tab/>
      </w:r>
      <w:r w:rsidRPr="60EA44E3">
        <w:rPr>
          <w:rFonts w:ascii="Aptos" w:eastAsia="Aptos" w:hAnsi="Aptos" w:cs="Aptos"/>
          <w:b/>
          <w:bCs/>
        </w:rPr>
        <w:t>Questions:</w:t>
      </w:r>
    </w:p>
    <w:p w14:paraId="0277832B" w14:textId="42D64BF4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Why might using artificial materials limit the generali</w:t>
      </w:r>
      <w:r w:rsidR="5F241501" w:rsidRPr="60EA44E3">
        <w:rPr>
          <w:rFonts w:ascii="Aptos" w:eastAsia="Aptos" w:hAnsi="Aptos" w:cs="Aptos"/>
        </w:rPr>
        <w:t>s</w:t>
      </w:r>
      <w:r w:rsidRPr="60EA44E3">
        <w:rPr>
          <w:rFonts w:ascii="Aptos" w:eastAsia="Aptos" w:hAnsi="Aptos" w:cs="Aptos"/>
        </w:rPr>
        <w:t>ability of interference theory to real-life situations?</w:t>
      </w:r>
    </w:p>
    <w:p w14:paraId="5DF2C9C2" w14:textId="316C72DC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What is an example of an artificial task that might not reflect everyday memory processes?</w:t>
      </w:r>
    </w:p>
    <w:p w14:paraId="378D9504" w14:textId="5CBDBF76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How do artificial tasks differ from real-life memory challenges, such as remembering personal details or daily activities?</w:t>
      </w:r>
    </w:p>
    <w:p w14:paraId="7B2B8ED1" w14:textId="48D6A3C8" w:rsidR="60EA44E3" w:rsidRDefault="60EA44E3" w:rsidP="60EA44E3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03247A16" w14:textId="3B28979C" w:rsidR="67402245" w:rsidRDefault="67402245" w:rsidP="60EA44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Real-Life Studies</w:t>
      </w:r>
    </w:p>
    <w:p w14:paraId="705A980E" w14:textId="45F8CDD3" w:rsidR="67402245" w:rsidRDefault="67402245" w:rsidP="60EA44E3">
      <w:pPr>
        <w:spacing w:after="0"/>
        <w:ind w:left="720"/>
      </w:pPr>
      <w:r w:rsidRPr="60EA44E3">
        <w:rPr>
          <w:rFonts w:ascii="Aptos" w:eastAsia="Aptos" w:hAnsi="Aptos" w:cs="Aptos"/>
          <w:b/>
          <w:bCs/>
        </w:rPr>
        <w:t>Questions:</w:t>
      </w:r>
    </w:p>
    <w:p w14:paraId="681B9D32" w14:textId="342498C4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did Baddeley and Hitch (1977) study interference in a real-life setting?</w:t>
      </w:r>
    </w:p>
    <w:p w14:paraId="432A2F31" w14:textId="5C8544DE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What did the rugby players’ recall reveal about the effects of interference?</w:t>
      </w:r>
    </w:p>
    <w:p w14:paraId="4457A9CB" w14:textId="0F3E5383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Why might interference be less common in everyday memory tasks compared to those in lab studies?</w:t>
      </w:r>
    </w:p>
    <w:p w14:paraId="7E59D2B7" w14:textId="0059BA54" w:rsidR="60EA44E3" w:rsidRDefault="60EA44E3" w:rsidP="60EA44E3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70DB2FC7" w14:textId="2AADED14" w:rsidR="67402245" w:rsidRDefault="67402245" w:rsidP="60EA44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Time Between Learning</w:t>
      </w:r>
    </w:p>
    <w:p w14:paraId="094024FC" w14:textId="5A3697E4" w:rsidR="67402245" w:rsidRDefault="67402245" w:rsidP="60EA44E3">
      <w:pPr>
        <w:spacing w:after="0"/>
      </w:pPr>
      <w:r w:rsidRPr="60EA44E3">
        <w:rPr>
          <w:rFonts w:ascii="Aptos" w:eastAsia="Aptos" w:hAnsi="Aptos" w:cs="Aptos"/>
        </w:rPr>
        <w:t xml:space="preserve"> </w:t>
      </w:r>
      <w:r>
        <w:tab/>
      </w:r>
      <w:r w:rsidRPr="60EA44E3">
        <w:rPr>
          <w:rFonts w:ascii="Aptos" w:eastAsia="Aptos" w:hAnsi="Aptos" w:cs="Aptos"/>
          <w:b/>
          <w:bCs/>
        </w:rPr>
        <w:t>Questions:</w:t>
      </w:r>
    </w:p>
    <w:p w14:paraId="6A3E0B18" w14:textId="7BC1DDF3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does the time between learning tasks affect interference?</w:t>
      </w:r>
    </w:p>
    <w:p w14:paraId="39DDB69F" w14:textId="737577E5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Why might interference be more likely in experiments with short intervals between learning and recall?</w:t>
      </w:r>
    </w:p>
    <w:p w14:paraId="184E7244" w14:textId="1EA34A20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How does this limit the relevance of lab-based findings to real-life memory situations?</w:t>
      </w:r>
    </w:p>
    <w:p w14:paraId="6E8C225D" w14:textId="184BA4CA" w:rsidR="60EA44E3" w:rsidRDefault="60EA44E3" w:rsidP="60EA44E3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1CC1D6B6" w14:textId="2C4C4DF4" w:rsidR="67402245" w:rsidRDefault="67402245" w:rsidP="60EA44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Interference Effects May Be Overcome Using Cues</w:t>
      </w:r>
    </w:p>
    <w:p w14:paraId="60E2F097" w14:textId="33373AEA" w:rsidR="67402245" w:rsidRDefault="67402245" w:rsidP="60EA44E3">
      <w:pPr>
        <w:spacing w:after="0"/>
      </w:pPr>
      <w:r w:rsidRPr="60EA44E3">
        <w:rPr>
          <w:rFonts w:ascii="Aptos" w:eastAsia="Aptos" w:hAnsi="Aptos" w:cs="Aptos"/>
        </w:rPr>
        <w:t xml:space="preserve"> </w:t>
      </w:r>
      <w:r>
        <w:tab/>
      </w:r>
      <w:r w:rsidRPr="60EA44E3">
        <w:rPr>
          <w:rFonts w:ascii="Aptos" w:eastAsia="Aptos" w:hAnsi="Aptos" w:cs="Aptos"/>
          <w:b/>
          <w:bCs/>
        </w:rPr>
        <w:t>Questions:</w:t>
      </w:r>
    </w:p>
    <w:p w14:paraId="437E1E21" w14:textId="67902F63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did Tulving and Psotka (1971) demonstrate the role of cues in reducing interference?</w:t>
      </w:r>
    </w:p>
    <w:p w14:paraId="25389BFE" w14:textId="5487B10F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What does their study suggest about the accessibility of information in long-term memory?</w:t>
      </w:r>
    </w:p>
    <w:p w14:paraId="7D8B68B5" w14:textId="64B4212B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0EA44E3">
        <w:rPr>
          <w:rFonts w:ascii="Aptos" w:eastAsia="Aptos" w:hAnsi="Aptos" w:cs="Aptos"/>
        </w:rPr>
        <w:t>Why might cues challenge the idea that interference causes permanent forgetting?</w:t>
      </w:r>
    </w:p>
    <w:p w14:paraId="5E1BB2F0" w14:textId="05919E77" w:rsidR="60EA44E3" w:rsidRDefault="60EA44E3" w:rsidP="60EA44E3">
      <w:pPr>
        <w:pStyle w:val="ListParagraph"/>
        <w:spacing w:after="0"/>
        <w:ind w:left="1440"/>
        <w:rPr>
          <w:rFonts w:ascii="Aptos" w:eastAsia="Aptos" w:hAnsi="Aptos" w:cs="Aptos"/>
        </w:rPr>
      </w:pPr>
    </w:p>
    <w:p w14:paraId="20CE22B2" w14:textId="5A9D9876" w:rsidR="67402245" w:rsidRDefault="67402245" w:rsidP="60EA44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b/>
          <w:bCs/>
        </w:rPr>
      </w:pPr>
      <w:r w:rsidRPr="60EA44E3">
        <w:rPr>
          <w:rFonts w:ascii="Aptos" w:eastAsia="Aptos" w:hAnsi="Aptos" w:cs="Aptos"/>
          <w:b/>
          <w:bCs/>
        </w:rPr>
        <w:t>Application and Critical Thinking</w:t>
      </w:r>
    </w:p>
    <w:p w14:paraId="7A2B5C81" w14:textId="6406F435" w:rsidR="67402245" w:rsidRDefault="67402245" w:rsidP="60EA44E3">
      <w:pPr>
        <w:spacing w:after="0"/>
      </w:pPr>
      <w:r w:rsidRPr="60EA44E3">
        <w:rPr>
          <w:rFonts w:ascii="Aptos" w:eastAsia="Aptos" w:hAnsi="Aptos" w:cs="Aptos"/>
        </w:rPr>
        <w:t xml:space="preserve"> </w:t>
      </w:r>
      <w:r>
        <w:tab/>
      </w:r>
      <w:r w:rsidRPr="60EA44E3">
        <w:rPr>
          <w:rFonts w:ascii="Aptos" w:eastAsia="Aptos" w:hAnsi="Aptos" w:cs="Aptos"/>
          <w:b/>
          <w:bCs/>
        </w:rPr>
        <w:t>Questions:</w:t>
      </w:r>
    </w:p>
    <w:p w14:paraId="0D5AA9F1" w14:textId="203DEC22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What are the key strengths of interference theory based on evidence from lab and real-life studies?</w:t>
      </w:r>
    </w:p>
    <w:p w14:paraId="5F42F577" w14:textId="11B2B64E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do artificial materials and short time intervals between tasks limit the applicability of the theory?</w:t>
      </w:r>
    </w:p>
    <w:p w14:paraId="63648069" w14:textId="79F37FD5" w:rsidR="67402245" w:rsidRDefault="67402245" w:rsidP="67E86676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67E86676">
        <w:rPr>
          <w:rFonts w:ascii="Aptos" w:eastAsia="Aptos" w:hAnsi="Aptos" w:cs="Aptos"/>
        </w:rPr>
        <w:t>How might strategies like the use of cues or spaced learning help to reduce interference in practical situations?</w:t>
      </w:r>
    </w:p>
    <w:p w14:paraId="4FDB35B4" w14:textId="0DEFB735" w:rsidR="67E86676" w:rsidRDefault="67E86676" w:rsidP="60EA44E3"/>
    <w:p w14:paraId="4CCE9E92" w14:textId="77C819F2" w:rsidR="67E86676" w:rsidRDefault="67E86676" w:rsidP="67E86676"/>
    <w:sectPr w:rsidR="67E86676" w:rsidSect="00724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33C6"/>
    <w:multiLevelType w:val="hybridMultilevel"/>
    <w:tmpl w:val="FFFFFFFF"/>
    <w:lvl w:ilvl="0" w:tplc="09B49698">
      <w:start w:val="1"/>
      <w:numFmt w:val="decimal"/>
      <w:lvlText w:val="%1."/>
      <w:lvlJc w:val="left"/>
      <w:pPr>
        <w:ind w:left="720" w:hanging="360"/>
      </w:pPr>
    </w:lvl>
    <w:lvl w:ilvl="1" w:tplc="D40A2E88">
      <w:start w:val="1"/>
      <w:numFmt w:val="lowerLetter"/>
      <w:lvlText w:val="%2."/>
      <w:lvlJc w:val="left"/>
      <w:pPr>
        <w:ind w:left="1440" w:hanging="360"/>
      </w:pPr>
    </w:lvl>
    <w:lvl w:ilvl="2" w:tplc="7A348134">
      <w:start w:val="1"/>
      <w:numFmt w:val="lowerRoman"/>
      <w:lvlText w:val="%3."/>
      <w:lvlJc w:val="right"/>
      <w:pPr>
        <w:ind w:left="2160" w:hanging="180"/>
      </w:pPr>
    </w:lvl>
    <w:lvl w:ilvl="3" w:tplc="235A7678">
      <w:start w:val="1"/>
      <w:numFmt w:val="decimal"/>
      <w:lvlText w:val="%4."/>
      <w:lvlJc w:val="left"/>
      <w:pPr>
        <w:ind w:left="2880" w:hanging="360"/>
      </w:pPr>
    </w:lvl>
    <w:lvl w:ilvl="4" w:tplc="7E446170">
      <w:start w:val="1"/>
      <w:numFmt w:val="lowerLetter"/>
      <w:lvlText w:val="%5."/>
      <w:lvlJc w:val="left"/>
      <w:pPr>
        <w:ind w:left="3600" w:hanging="360"/>
      </w:pPr>
    </w:lvl>
    <w:lvl w:ilvl="5" w:tplc="6EF66DAC">
      <w:start w:val="1"/>
      <w:numFmt w:val="lowerRoman"/>
      <w:lvlText w:val="%6."/>
      <w:lvlJc w:val="right"/>
      <w:pPr>
        <w:ind w:left="4320" w:hanging="180"/>
      </w:pPr>
    </w:lvl>
    <w:lvl w:ilvl="6" w:tplc="E926128E">
      <w:start w:val="1"/>
      <w:numFmt w:val="decimal"/>
      <w:lvlText w:val="%7."/>
      <w:lvlJc w:val="left"/>
      <w:pPr>
        <w:ind w:left="5040" w:hanging="360"/>
      </w:pPr>
    </w:lvl>
    <w:lvl w:ilvl="7" w:tplc="102A6056">
      <w:start w:val="1"/>
      <w:numFmt w:val="lowerLetter"/>
      <w:lvlText w:val="%8."/>
      <w:lvlJc w:val="left"/>
      <w:pPr>
        <w:ind w:left="5760" w:hanging="360"/>
      </w:pPr>
    </w:lvl>
    <w:lvl w:ilvl="8" w:tplc="4B80FC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1F5B"/>
    <w:multiLevelType w:val="hybridMultilevel"/>
    <w:tmpl w:val="094E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179E"/>
    <w:multiLevelType w:val="hybridMultilevel"/>
    <w:tmpl w:val="5B3A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DE0"/>
    <w:multiLevelType w:val="multilevel"/>
    <w:tmpl w:val="DB38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870F2"/>
    <w:multiLevelType w:val="multilevel"/>
    <w:tmpl w:val="97A6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3401C"/>
    <w:multiLevelType w:val="multilevel"/>
    <w:tmpl w:val="880A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37677"/>
    <w:multiLevelType w:val="multilevel"/>
    <w:tmpl w:val="220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77713"/>
    <w:multiLevelType w:val="multilevel"/>
    <w:tmpl w:val="D8B0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014358">
    <w:abstractNumId w:val="0"/>
  </w:num>
  <w:num w:numId="2" w16cid:durableId="775978146">
    <w:abstractNumId w:val="2"/>
  </w:num>
  <w:num w:numId="3" w16cid:durableId="272320873">
    <w:abstractNumId w:val="1"/>
  </w:num>
  <w:num w:numId="4" w16cid:durableId="589390492">
    <w:abstractNumId w:val="5"/>
  </w:num>
  <w:num w:numId="5" w16cid:durableId="1790977705">
    <w:abstractNumId w:val="4"/>
  </w:num>
  <w:num w:numId="6" w16cid:durableId="1126698711">
    <w:abstractNumId w:val="6"/>
  </w:num>
  <w:num w:numId="7" w16cid:durableId="343945254">
    <w:abstractNumId w:val="7"/>
  </w:num>
  <w:num w:numId="8" w16cid:durableId="26581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8"/>
    <w:rsid w:val="000F702D"/>
    <w:rsid w:val="00100E73"/>
    <w:rsid w:val="001D739B"/>
    <w:rsid w:val="002338E7"/>
    <w:rsid w:val="00266AED"/>
    <w:rsid w:val="002A34FD"/>
    <w:rsid w:val="002C52A1"/>
    <w:rsid w:val="002D0C5E"/>
    <w:rsid w:val="00311658"/>
    <w:rsid w:val="003B0AEF"/>
    <w:rsid w:val="004C39E4"/>
    <w:rsid w:val="004F145C"/>
    <w:rsid w:val="005D28D8"/>
    <w:rsid w:val="00704097"/>
    <w:rsid w:val="007245CA"/>
    <w:rsid w:val="007408C1"/>
    <w:rsid w:val="00786A1F"/>
    <w:rsid w:val="007C18EC"/>
    <w:rsid w:val="00805AA3"/>
    <w:rsid w:val="008929FA"/>
    <w:rsid w:val="00A14452"/>
    <w:rsid w:val="00A25575"/>
    <w:rsid w:val="00A71E88"/>
    <w:rsid w:val="00AA411B"/>
    <w:rsid w:val="00B44EA0"/>
    <w:rsid w:val="00B92C54"/>
    <w:rsid w:val="00C27C09"/>
    <w:rsid w:val="00CD6831"/>
    <w:rsid w:val="00CE329C"/>
    <w:rsid w:val="00DC33EF"/>
    <w:rsid w:val="00E86F0E"/>
    <w:rsid w:val="00F25419"/>
    <w:rsid w:val="048147D9"/>
    <w:rsid w:val="226B0F1A"/>
    <w:rsid w:val="3B201E8A"/>
    <w:rsid w:val="51A0A2A0"/>
    <w:rsid w:val="5F241501"/>
    <w:rsid w:val="60EA44E3"/>
    <w:rsid w:val="611C880B"/>
    <w:rsid w:val="67402245"/>
    <w:rsid w:val="67E86676"/>
    <w:rsid w:val="73C9B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D863"/>
  <w15:chartTrackingRefBased/>
  <w15:docId w15:val="{8AED76D7-B9D3-422E-8A19-9490CF14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1677A-57A1-471E-AAA1-D18075516F67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37816465-16CD-4BCD-BD36-07FE1E886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4DACC-CD3B-4775-B111-9B42A98D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4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28</cp:revision>
  <dcterms:created xsi:type="dcterms:W3CDTF">2024-12-07T10:24:00Z</dcterms:created>
  <dcterms:modified xsi:type="dcterms:W3CDTF">2024-12-09T09:20:00Z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