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6CF47" w14:textId="3C728650" w:rsidR="00041D03" w:rsidRDefault="00041D03" w:rsidP="00041D03">
      <w:pPr>
        <w:pStyle w:val="Heading1"/>
      </w:pPr>
      <w:r>
        <w:t>The role of anxiety in EWT accuracy</w:t>
      </w:r>
    </w:p>
    <w:p w14:paraId="5F84ED97" w14:textId="7467CC79" w:rsidR="00041D03" w:rsidRDefault="00041D03" w:rsidP="00041D03">
      <w:pPr>
        <w:pStyle w:val="Heading2"/>
      </w:pPr>
      <w:r>
        <w:t>Subtopic 1 – Anxiety has a negative impact</w:t>
      </w:r>
    </w:p>
    <w:p w14:paraId="6516A10C" w14:textId="4B25A064" w:rsidR="00041D03" w:rsidRDefault="00041D03" w:rsidP="00041D03">
      <w:pPr>
        <w:pStyle w:val="Heading3"/>
      </w:pPr>
      <w:r>
        <w:t>A01 - description</w:t>
      </w:r>
    </w:p>
    <w:p w14:paraId="2049BF17" w14:textId="4E639566" w:rsidR="00041D03" w:rsidRDefault="004A308C" w:rsidP="000408B1">
      <w:pPr>
        <w:pStyle w:val="ListParagraph"/>
        <w:numPr>
          <w:ilvl w:val="0"/>
          <w:numId w:val="4"/>
        </w:numPr>
      </w:pPr>
      <w:r>
        <w:t>Define ‘weapons’ focus</w:t>
      </w:r>
    </w:p>
    <w:p w14:paraId="1965429D" w14:textId="340ACA64" w:rsidR="000408B1" w:rsidRDefault="00041D03" w:rsidP="000408B1">
      <w:pPr>
        <w:pStyle w:val="ListParagraph"/>
        <w:numPr>
          <w:ilvl w:val="0"/>
          <w:numId w:val="4"/>
        </w:numPr>
      </w:pPr>
      <w:r>
        <w:t>Summarise</w:t>
      </w:r>
      <w:r w:rsidR="000408B1">
        <w:t xml:space="preserve"> </w:t>
      </w:r>
      <w:r>
        <w:t xml:space="preserve">Johnson and Scott (1976): procedure, findings and conclusion. </w:t>
      </w:r>
    </w:p>
    <w:p w14:paraId="3ACA5149" w14:textId="77777777" w:rsidR="000408B1" w:rsidRDefault="00041D03" w:rsidP="000408B1">
      <w:pPr>
        <w:pStyle w:val="ListParagraph"/>
        <w:numPr>
          <w:ilvl w:val="0"/>
          <w:numId w:val="4"/>
        </w:numPr>
      </w:pPr>
      <w:r>
        <w:t>Create a graph to show the results.</w:t>
      </w:r>
    </w:p>
    <w:p w14:paraId="102E1282" w14:textId="4AF1D6CD" w:rsidR="00041D03" w:rsidRPr="004A308C" w:rsidRDefault="004A308C" w:rsidP="000408B1">
      <w:pPr>
        <w:pStyle w:val="ListParagraph"/>
        <w:numPr>
          <w:ilvl w:val="0"/>
          <w:numId w:val="4"/>
        </w:numPr>
      </w:pPr>
      <w:r>
        <w:t xml:space="preserve">Include </w:t>
      </w:r>
      <w:r w:rsidRPr="000408B1">
        <w:rPr>
          <w:b/>
          <w:bCs/>
        </w:rPr>
        <w:t xml:space="preserve">tunnel theory </w:t>
      </w:r>
      <w:r>
        <w:t>in your conclusion.</w:t>
      </w:r>
    </w:p>
    <w:p w14:paraId="3FE906E9" w14:textId="1543F10B" w:rsidR="00041D03" w:rsidRDefault="00041D03" w:rsidP="00041D03">
      <w:pPr>
        <w:pStyle w:val="Heading3"/>
      </w:pPr>
      <w:r>
        <w:t>A0</w:t>
      </w:r>
      <w:r w:rsidR="000408B1">
        <w:t>3</w:t>
      </w:r>
      <w:r>
        <w:t xml:space="preserve"> </w:t>
      </w:r>
      <w:r>
        <w:t>–</w:t>
      </w:r>
      <w:r>
        <w:t xml:space="preserve"> </w:t>
      </w:r>
      <w:r>
        <w:t>evaluation</w:t>
      </w:r>
    </w:p>
    <w:p w14:paraId="0CFE5B57" w14:textId="77777777" w:rsidR="000408B1" w:rsidRDefault="000408B1" w:rsidP="000408B1">
      <w:r>
        <w:t>Research, then present the strengths and weaknesses in two ways:</w:t>
      </w:r>
    </w:p>
    <w:p w14:paraId="3FF6D589" w14:textId="5EC250CA" w:rsidR="004A308C" w:rsidRDefault="004A308C" w:rsidP="004A308C">
      <w:pPr>
        <w:pStyle w:val="ListParagraph"/>
        <w:numPr>
          <w:ilvl w:val="0"/>
          <w:numId w:val="1"/>
        </w:numPr>
      </w:pPr>
      <w:r>
        <w:t>A quick summary (for revision)</w:t>
      </w:r>
    </w:p>
    <w:p w14:paraId="6F5E8852" w14:textId="24CB2AED" w:rsidR="004A308C" w:rsidRDefault="004A308C" w:rsidP="004A308C">
      <w:pPr>
        <w:pStyle w:val="ListParagraph"/>
        <w:numPr>
          <w:ilvl w:val="0"/>
          <w:numId w:val="1"/>
        </w:numPr>
      </w:pPr>
      <w:r>
        <w:t>A full Point / Relevance / Conclusion paragraph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A308C" w14:paraId="2EB93213" w14:textId="77777777" w:rsidTr="004A308C">
        <w:tc>
          <w:tcPr>
            <w:tcW w:w="4508" w:type="dxa"/>
          </w:tcPr>
          <w:p w14:paraId="0CFD3561" w14:textId="016091F1" w:rsidR="004A308C" w:rsidRDefault="004A308C" w:rsidP="00041D03">
            <w:r>
              <w:t>Strength</w:t>
            </w:r>
          </w:p>
        </w:tc>
        <w:tc>
          <w:tcPr>
            <w:tcW w:w="4508" w:type="dxa"/>
          </w:tcPr>
          <w:p w14:paraId="68F589ED" w14:textId="1E048FD8" w:rsidR="004A308C" w:rsidRDefault="004A308C" w:rsidP="00041D03">
            <w:r>
              <w:t>Weakness</w:t>
            </w:r>
          </w:p>
        </w:tc>
      </w:tr>
      <w:tr w:rsidR="004A308C" w14:paraId="091DB340" w14:textId="77777777" w:rsidTr="004A308C">
        <w:tc>
          <w:tcPr>
            <w:tcW w:w="4508" w:type="dxa"/>
          </w:tcPr>
          <w:p w14:paraId="11C2C8BD" w14:textId="3D12EE86" w:rsidR="004A308C" w:rsidRDefault="004A308C" w:rsidP="00041D03">
            <w:r>
              <w:t>Support for negative effects</w:t>
            </w:r>
          </w:p>
        </w:tc>
        <w:tc>
          <w:tcPr>
            <w:tcW w:w="4508" w:type="dxa"/>
          </w:tcPr>
          <w:p w14:paraId="789BB939" w14:textId="63216CD3" w:rsidR="004A308C" w:rsidRDefault="004A308C" w:rsidP="00041D03">
            <w:r>
              <w:t>Unusualness not anxiety</w:t>
            </w:r>
          </w:p>
        </w:tc>
      </w:tr>
    </w:tbl>
    <w:p w14:paraId="5C8BB1F8" w14:textId="77777777" w:rsidR="004A308C" w:rsidRDefault="004A308C" w:rsidP="00041D03"/>
    <w:p w14:paraId="4BA3EA6B" w14:textId="1D97DDF7" w:rsidR="004A308C" w:rsidRDefault="004A308C" w:rsidP="004A308C">
      <w:pPr>
        <w:pStyle w:val="Heading2"/>
      </w:pPr>
      <w:r>
        <w:t xml:space="preserve">Subtopic </w:t>
      </w:r>
      <w:r>
        <w:t>2</w:t>
      </w:r>
      <w:r>
        <w:t xml:space="preserve"> – Anxiety has a </w:t>
      </w:r>
      <w:r>
        <w:t>positive</w:t>
      </w:r>
      <w:r>
        <w:t xml:space="preserve"> impact</w:t>
      </w:r>
    </w:p>
    <w:p w14:paraId="6A64FA10" w14:textId="5EBC5665" w:rsidR="004A308C" w:rsidRDefault="004A308C" w:rsidP="004A308C">
      <w:pPr>
        <w:pStyle w:val="Heading3"/>
      </w:pPr>
      <w:r>
        <w:t xml:space="preserve">A01 </w:t>
      </w:r>
      <w:r w:rsidR="000408B1">
        <w:t>–</w:t>
      </w:r>
      <w:r>
        <w:t xml:space="preserve"> description</w:t>
      </w:r>
    </w:p>
    <w:p w14:paraId="3EDA26EE" w14:textId="536A453C" w:rsidR="004A308C" w:rsidRDefault="004A308C" w:rsidP="000408B1">
      <w:pPr>
        <w:pStyle w:val="ListParagraph"/>
        <w:numPr>
          <w:ilvl w:val="0"/>
          <w:numId w:val="5"/>
        </w:numPr>
      </w:pPr>
      <w:r>
        <w:t>Explain how physiological arousal might improve memory.</w:t>
      </w:r>
    </w:p>
    <w:p w14:paraId="5764A437" w14:textId="6CD4100D" w:rsidR="000408B1" w:rsidRDefault="004A308C" w:rsidP="000408B1">
      <w:pPr>
        <w:pStyle w:val="ListParagraph"/>
        <w:numPr>
          <w:ilvl w:val="0"/>
          <w:numId w:val="5"/>
        </w:numPr>
      </w:pPr>
      <w:r>
        <w:t xml:space="preserve">Summarise </w:t>
      </w:r>
      <w:r>
        <w:t>Yuille and Cutshall</w:t>
      </w:r>
      <w:r>
        <w:t xml:space="preserve"> (19</w:t>
      </w:r>
      <w:r>
        <w:t>86</w:t>
      </w:r>
      <w:r>
        <w:t xml:space="preserve">) study: procedure, findings and conclusion. </w:t>
      </w:r>
    </w:p>
    <w:p w14:paraId="5214609C" w14:textId="360420A1" w:rsidR="004A308C" w:rsidRDefault="004A308C" w:rsidP="000408B1">
      <w:pPr>
        <w:pStyle w:val="ListParagraph"/>
        <w:numPr>
          <w:ilvl w:val="0"/>
          <w:numId w:val="5"/>
        </w:numPr>
      </w:pPr>
      <w:r>
        <w:t xml:space="preserve">Create a graph to show </w:t>
      </w:r>
      <w:r>
        <w:t>some of the findings</w:t>
      </w:r>
      <w:r>
        <w:t>.</w:t>
      </w:r>
    </w:p>
    <w:p w14:paraId="72CB2CF1" w14:textId="6ADCE3AD" w:rsidR="004A308C" w:rsidRDefault="004A308C" w:rsidP="004A308C">
      <w:pPr>
        <w:pStyle w:val="Heading3"/>
      </w:pPr>
      <w:r>
        <w:t>A0</w:t>
      </w:r>
      <w:r w:rsidR="000408B1">
        <w:t>3</w:t>
      </w:r>
      <w:r>
        <w:t xml:space="preserve"> – evaluation</w:t>
      </w:r>
    </w:p>
    <w:p w14:paraId="77880572" w14:textId="6C4132B0" w:rsidR="004A308C" w:rsidRDefault="000408B1" w:rsidP="004A308C">
      <w:r>
        <w:t>Research, then p</w:t>
      </w:r>
      <w:r w:rsidR="004A308C">
        <w:t>resent the strengths and weaknesses in two ways:</w:t>
      </w:r>
    </w:p>
    <w:p w14:paraId="3845D5D5" w14:textId="77777777" w:rsidR="004A308C" w:rsidRDefault="004A308C" w:rsidP="004A308C">
      <w:pPr>
        <w:pStyle w:val="ListParagraph"/>
        <w:numPr>
          <w:ilvl w:val="0"/>
          <w:numId w:val="2"/>
        </w:numPr>
      </w:pPr>
      <w:r>
        <w:t>A quick summary (for revision)</w:t>
      </w:r>
    </w:p>
    <w:p w14:paraId="6A292A1D" w14:textId="77777777" w:rsidR="004A308C" w:rsidRDefault="004A308C" w:rsidP="004A308C">
      <w:pPr>
        <w:pStyle w:val="ListParagraph"/>
        <w:numPr>
          <w:ilvl w:val="0"/>
          <w:numId w:val="2"/>
        </w:numPr>
      </w:pPr>
      <w:r>
        <w:t>A full Point / Relevance / Conclusion paragraph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20"/>
      </w:tblGrid>
      <w:tr w:rsidR="004A308C" w:rsidRPr="000408B1" w14:paraId="5A7F053D" w14:textId="77777777" w:rsidTr="000408B1">
        <w:tc>
          <w:tcPr>
            <w:tcW w:w="3114" w:type="dxa"/>
          </w:tcPr>
          <w:p w14:paraId="48417D4A" w14:textId="77777777" w:rsidR="004A308C" w:rsidRPr="000408B1" w:rsidRDefault="004A308C" w:rsidP="002632C2">
            <w:pPr>
              <w:rPr>
                <w:b/>
                <w:bCs/>
              </w:rPr>
            </w:pPr>
            <w:r w:rsidRPr="000408B1">
              <w:rPr>
                <w:b/>
                <w:bCs/>
              </w:rPr>
              <w:t>Strength</w:t>
            </w:r>
          </w:p>
        </w:tc>
        <w:tc>
          <w:tcPr>
            <w:tcW w:w="6520" w:type="dxa"/>
          </w:tcPr>
          <w:p w14:paraId="13706929" w14:textId="77777777" w:rsidR="004A308C" w:rsidRPr="000408B1" w:rsidRDefault="004A308C" w:rsidP="002632C2">
            <w:pPr>
              <w:rPr>
                <w:b/>
                <w:bCs/>
              </w:rPr>
            </w:pPr>
            <w:r w:rsidRPr="000408B1">
              <w:rPr>
                <w:b/>
                <w:bCs/>
              </w:rPr>
              <w:t>Weakness</w:t>
            </w:r>
          </w:p>
        </w:tc>
      </w:tr>
      <w:tr w:rsidR="004A308C" w14:paraId="74344BBE" w14:textId="77777777" w:rsidTr="000408B1">
        <w:tc>
          <w:tcPr>
            <w:tcW w:w="3114" w:type="dxa"/>
          </w:tcPr>
          <w:p w14:paraId="55F8C99A" w14:textId="134A3B88" w:rsidR="004A308C" w:rsidRDefault="004A308C" w:rsidP="002632C2">
            <w:r>
              <w:t xml:space="preserve">Support for </w:t>
            </w:r>
            <w:r>
              <w:t>positive</w:t>
            </w:r>
            <w:r>
              <w:t xml:space="preserve"> effects</w:t>
            </w:r>
          </w:p>
        </w:tc>
        <w:tc>
          <w:tcPr>
            <w:tcW w:w="6520" w:type="dxa"/>
          </w:tcPr>
          <w:p w14:paraId="445B0DFC" w14:textId="3E2C6B36" w:rsidR="004A308C" w:rsidRDefault="004A308C" w:rsidP="002632C2">
            <w:r>
              <w:t xml:space="preserve">Uncontrolled confounding variables </w:t>
            </w:r>
            <w:r w:rsidR="000408B1">
              <w:t>impacted findings</w:t>
            </w:r>
          </w:p>
        </w:tc>
      </w:tr>
    </w:tbl>
    <w:p w14:paraId="154AB801" w14:textId="77777777" w:rsidR="004A308C" w:rsidRDefault="004A308C" w:rsidP="004A308C"/>
    <w:p w14:paraId="08D915EE" w14:textId="1DB98EE6" w:rsidR="004A308C" w:rsidRDefault="004A308C" w:rsidP="004A308C">
      <w:pPr>
        <w:pStyle w:val="Heading2"/>
      </w:pPr>
      <w:r>
        <w:t>Explaining the contradiction</w:t>
      </w:r>
    </w:p>
    <w:p w14:paraId="45FBDE8E" w14:textId="77777777" w:rsidR="004A308C" w:rsidRDefault="004A308C" w:rsidP="004A308C">
      <w:pPr>
        <w:pStyle w:val="Heading3"/>
      </w:pPr>
      <w:r>
        <w:t>A01 - description</w:t>
      </w:r>
    </w:p>
    <w:p w14:paraId="6A95C579" w14:textId="5115C21D" w:rsidR="004A308C" w:rsidRDefault="004A308C" w:rsidP="000408B1">
      <w:pPr>
        <w:pStyle w:val="ListParagraph"/>
        <w:numPr>
          <w:ilvl w:val="0"/>
          <w:numId w:val="6"/>
        </w:numPr>
      </w:pPr>
      <w:r>
        <w:t xml:space="preserve">Find out about and then explain the </w:t>
      </w:r>
      <w:r w:rsidR="000408B1">
        <w:t xml:space="preserve">inverted-U / </w:t>
      </w:r>
      <w:r>
        <w:t>Yerkes-Dodson Law (include a graph).</w:t>
      </w:r>
    </w:p>
    <w:p w14:paraId="61D5137D" w14:textId="77777777" w:rsidR="000408B1" w:rsidRDefault="004A308C" w:rsidP="000408B1">
      <w:pPr>
        <w:pStyle w:val="ListParagraph"/>
        <w:numPr>
          <w:ilvl w:val="0"/>
          <w:numId w:val="6"/>
        </w:numPr>
      </w:pPr>
      <w:r>
        <w:t xml:space="preserve">Summarise, in clear bullet points the </w:t>
      </w:r>
      <w:proofErr w:type="spellStart"/>
      <w:r>
        <w:t>Dieffenbac</w:t>
      </w:r>
      <w:r w:rsidR="000408B1">
        <w:t>h</w:t>
      </w:r>
      <w:r>
        <w:t>er</w:t>
      </w:r>
      <w:proofErr w:type="spellEnd"/>
      <w:r>
        <w:t xml:space="preserve"> (198</w:t>
      </w:r>
      <w:r>
        <w:t>3</w:t>
      </w:r>
      <w:r>
        <w:t xml:space="preserve">) </w:t>
      </w:r>
      <w:r w:rsidR="000408B1">
        <w:t>review of 21 EWT studies.</w:t>
      </w:r>
    </w:p>
    <w:p w14:paraId="0EC5B5A3" w14:textId="3008EF67" w:rsidR="004A308C" w:rsidRDefault="000408B1" w:rsidP="000408B1">
      <w:pPr>
        <w:pStyle w:val="ListParagraph"/>
        <w:numPr>
          <w:ilvl w:val="0"/>
          <w:numId w:val="6"/>
        </w:numPr>
      </w:pPr>
      <w:r>
        <w:t xml:space="preserve">Focus on how </w:t>
      </w:r>
      <w:proofErr w:type="spellStart"/>
      <w:r>
        <w:t>Dieffenbacher</w:t>
      </w:r>
      <w:proofErr w:type="spellEnd"/>
      <w:r>
        <w:t xml:space="preserve"> used Yerkes-Dodson to explain why anxiety can have both a positive and negative impact on EWT accuracy.</w:t>
      </w:r>
    </w:p>
    <w:p w14:paraId="51D5D94C" w14:textId="0F03FE7E" w:rsidR="004A308C" w:rsidRDefault="004A308C" w:rsidP="004A308C">
      <w:pPr>
        <w:pStyle w:val="Heading3"/>
      </w:pPr>
      <w:r>
        <w:t>A0</w:t>
      </w:r>
      <w:r w:rsidR="000408B1">
        <w:t>3</w:t>
      </w:r>
      <w:r>
        <w:t xml:space="preserve"> – evaluation</w:t>
      </w:r>
    </w:p>
    <w:p w14:paraId="0E1D44ED" w14:textId="19578D46" w:rsidR="000408B1" w:rsidRDefault="000408B1" w:rsidP="00041D03">
      <w:r>
        <w:t>Summarise the main problem with the inverted-U explanation (quick summary and full PRC)</w:t>
      </w:r>
    </w:p>
    <w:p w14:paraId="1F3C7ED6" w14:textId="77777777" w:rsidR="000408B1" w:rsidRDefault="000408B1" w:rsidP="000408B1">
      <w:pPr>
        <w:pStyle w:val="Heading1"/>
      </w:pPr>
      <w:r>
        <w:lastRenderedPageBreak/>
        <w:t>The role of anxiety in EWT accuracy</w:t>
      </w:r>
    </w:p>
    <w:p w14:paraId="6EDA934F" w14:textId="77777777" w:rsidR="000408B1" w:rsidRDefault="000408B1" w:rsidP="000408B1">
      <w:pPr>
        <w:pStyle w:val="Heading2"/>
      </w:pPr>
      <w:r>
        <w:t>Subtopic 1 – Anxiety has a negative impact</w:t>
      </w:r>
    </w:p>
    <w:p w14:paraId="5252270C" w14:textId="77777777" w:rsidR="000408B1" w:rsidRDefault="000408B1" w:rsidP="000408B1">
      <w:pPr>
        <w:pStyle w:val="Heading3"/>
      </w:pPr>
      <w:r>
        <w:t>A01 - description</w:t>
      </w:r>
    </w:p>
    <w:p w14:paraId="34B0E009" w14:textId="77777777" w:rsidR="000408B1" w:rsidRDefault="000408B1" w:rsidP="000408B1">
      <w:pPr>
        <w:pStyle w:val="ListParagraph"/>
        <w:numPr>
          <w:ilvl w:val="0"/>
          <w:numId w:val="4"/>
        </w:numPr>
      </w:pPr>
      <w:r>
        <w:t>Define ‘weapons’ focus</w:t>
      </w:r>
    </w:p>
    <w:p w14:paraId="008F8999" w14:textId="77777777" w:rsidR="000408B1" w:rsidRDefault="000408B1" w:rsidP="000408B1">
      <w:pPr>
        <w:pStyle w:val="ListParagraph"/>
        <w:numPr>
          <w:ilvl w:val="0"/>
          <w:numId w:val="4"/>
        </w:numPr>
      </w:pPr>
      <w:r>
        <w:t xml:space="preserve">Summarise Johnson and Scott (1976): procedure, findings and conclusion. </w:t>
      </w:r>
    </w:p>
    <w:p w14:paraId="1D9E5B45" w14:textId="77777777" w:rsidR="000408B1" w:rsidRDefault="000408B1" w:rsidP="000408B1">
      <w:pPr>
        <w:pStyle w:val="ListParagraph"/>
        <w:numPr>
          <w:ilvl w:val="0"/>
          <w:numId w:val="4"/>
        </w:numPr>
      </w:pPr>
      <w:r>
        <w:t>Create a graph to show the results.</w:t>
      </w:r>
    </w:p>
    <w:p w14:paraId="5F2031BE" w14:textId="77777777" w:rsidR="000408B1" w:rsidRPr="004A308C" w:rsidRDefault="000408B1" w:rsidP="000408B1">
      <w:pPr>
        <w:pStyle w:val="ListParagraph"/>
        <w:numPr>
          <w:ilvl w:val="0"/>
          <w:numId w:val="4"/>
        </w:numPr>
      </w:pPr>
      <w:r>
        <w:t xml:space="preserve">Include </w:t>
      </w:r>
      <w:r w:rsidRPr="000408B1">
        <w:rPr>
          <w:b/>
          <w:bCs/>
        </w:rPr>
        <w:t xml:space="preserve">tunnel theory </w:t>
      </w:r>
      <w:r>
        <w:t>in your conclusion.</w:t>
      </w:r>
    </w:p>
    <w:p w14:paraId="71213CE5" w14:textId="77777777" w:rsidR="000408B1" w:rsidRDefault="000408B1" w:rsidP="000408B1">
      <w:pPr>
        <w:pStyle w:val="Heading3"/>
      </w:pPr>
      <w:r>
        <w:t>A03 – evaluation</w:t>
      </w:r>
    </w:p>
    <w:p w14:paraId="232A10E2" w14:textId="77777777" w:rsidR="000408B1" w:rsidRDefault="000408B1" w:rsidP="000408B1">
      <w:r>
        <w:t>Research, then present the strengths and weaknesses in two ways:</w:t>
      </w:r>
    </w:p>
    <w:p w14:paraId="1FD672F7" w14:textId="77777777" w:rsidR="000408B1" w:rsidRDefault="000408B1" w:rsidP="000408B1">
      <w:pPr>
        <w:pStyle w:val="ListParagraph"/>
        <w:numPr>
          <w:ilvl w:val="0"/>
          <w:numId w:val="1"/>
        </w:numPr>
      </w:pPr>
      <w:r>
        <w:t>A quick summary (for revision)</w:t>
      </w:r>
    </w:p>
    <w:p w14:paraId="01051E70" w14:textId="77777777" w:rsidR="000408B1" w:rsidRDefault="000408B1" w:rsidP="000408B1">
      <w:pPr>
        <w:pStyle w:val="ListParagraph"/>
        <w:numPr>
          <w:ilvl w:val="0"/>
          <w:numId w:val="1"/>
        </w:numPr>
      </w:pPr>
      <w:r>
        <w:t>A full Point / Relevance / Conclusion paragraph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08B1" w14:paraId="3DDFBD99" w14:textId="77777777" w:rsidTr="002632C2">
        <w:tc>
          <w:tcPr>
            <w:tcW w:w="4508" w:type="dxa"/>
          </w:tcPr>
          <w:p w14:paraId="3C6D64B6" w14:textId="77777777" w:rsidR="000408B1" w:rsidRDefault="000408B1" w:rsidP="002632C2">
            <w:r>
              <w:t>Strength</w:t>
            </w:r>
          </w:p>
        </w:tc>
        <w:tc>
          <w:tcPr>
            <w:tcW w:w="4508" w:type="dxa"/>
          </w:tcPr>
          <w:p w14:paraId="4BBD7289" w14:textId="77777777" w:rsidR="000408B1" w:rsidRDefault="000408B1" w:rsidP="002632C2">
            <w:r>
              <w:t>Weakness</w:t>
            </w:r>
          </w:p>
        </w:tc>
      </w:tr>
      <w:tr w:rsidR="000408B1" w14:paraId="1B737FBB" w14:textId="77777777" w:rsidTr="002632C2">
        <w:tc>
          <w:tcPr>
            <w:tcW w:w="4508" w:type="dxa"/>
          </w:tcPr>
          <w:p w14:paraId="4B796987" w14:textId="77777777" w:rsidR="000408B1" w:rsidRDefault="000408B1" w:rsidP="002632C2">
            <w:r>
              <w:t>Support for negative effects</w:t>
            </w:r>
          </w:p>
        </w:tc>
        <w:tc>
          <w:tcPr>
            <w:tcW w:w="4508" w:type="dxa"/>
          </w:tcPr>
          <w:p w14:paraId="0BD23CCF" w14:textId="77777777" w:rsidR="000408B1" w:rsidRDefault="000408B1" w:rsidP="002632C2">
            <w:r>
              <w:t>Unusualness not anxiety</w:t>
            </w:r>
          </w:p>
        </w:tc>
      </w:tr>
    </w:tbl>
    <w:p w14:paraId="38F7FB0E" w14:textId="77777777" w:rsidR="000408B1" w:rsidRDefault="000408B1" w:rsidP="000408B1"/>
    <w:p w14:paraId="1C6724ED" w14:textId="77777777" w:rsidR="000408B1" w:rsidRDefault="000408B1" w:rsidP="000408B1">
      <w:pPr>
        <w:pStyle w:val="Heading2"/>
      </w:pPr>
      <w:r>
        <w:t>Subtopic 2 – Anxiety has a positive impact</w:t>
      </w:r>
    </w:p>
    <w:p w14:paraId="3C004D99" w14:textId="77777777" w:rsidR="000408B1" w:rsidRDefault="000408B1" w:rsidP="000408B1">
      <w:pPr>
        <w:pStyle w:val="Heading3"/>
      </w:pPr>
      <w:r>
        <w:t>A01 – description</w:t>
      </w:r>
    </w:p>
    <w:p w14:paraId="72ADB494" w14:textId="77777777" w:rsidR="000408B1" w:rsidRDefault="000408B1" w:rsidP="000408B1">
      <w:pPr>
        <w:pStyle w:val="ListParagraph"/>
        <w:numPr>
          <w:ilvl w:val="0"/>
          <w:numId w:val="5"/>
        </w:numPr>
      </w:pPr>
      <w:r>
        <w:t>Explain how physiological arousal might improve memory.</w:t>
      </w:r>
    </w:p>
    <w:p w14:paraId="0CF59558" w14:textId="77777777" w:rsidR="000408B1" w:rsidRDefault="000408B1" w:rsidP="000408B1">
      <w:pPr>
        <w:pStyle w:val="ListParagraph"/>
        <w:numPr>
          <w:ilvl w:val="0"/>
          <w:numId w:val="5"/>
        </w:numPr>
      </w:pPr>
      <w:r>
        <w:t xml:space="preserve">Summarise Yuille and Cutshall (1986) study: procedure, findings and conclusion. </w:t>
      </w:r>
    </w:p>
    <w:p w14:paraId="446F02F2" w14:textId="77777777" w:rsidR="000408B1" w:rsidRDefault="000408B1" w:rsidP="000408B1">
      <w:pPr>
        <w:pStyle w:val="ListParagraph"/>
        <w:numPr>
          <w:ilvl w:val="0"/>
          <w:numId w:val="5"/>
        </w:numPr>
      </w:pPr>
      <w:r>
        <w:t>Create a graph to show some of the findings.</w:t>
      </w:r>
    </w:p>
    <w:p w14:paraId="71D0DDAB" w14:textId="77777777" w:rsidR="000408B1" w:rsidRDefault="000408B1" w:rsidP="000408B1">
      <w:pPr>
        <w:pStyle w:val="Heading3"/>
      </w:pPr>
      <w:r>
        <w:t>A03 – evaluation</w:t>
      </w:r>
    </w:p>
    <w:p w14:paraId="74D4EE91" w14:textId="77777777" w:rsidR="000408B1" w:rsidRDefault="000408B1" w:rsidP="000408B1">
      <w:r>
        <w:t>Research, then present the strengths and weaknesses in two ways:</w:t>
      </w:r>
    </w:p>
    <w:p w14:paraId="27D11DD9" w14:textId="77777777" w:rsidR="000408B1" w:rsidRDefault="000408B1" w:rsidP="000408B1">
      <w:pPr>
        <w:pStyle w:val="ListParagraph"/>
        <w:numPr>
          <w:ilvl w:val="0"/>
          <w:numId w:val="2"/>
        </w:numPr>
      </w:pPr>
      <w:r>
        <w:t>A quick summary (for revision)</w:t>
      </w:r>
    </w:p>
    <w:p w14:paraId="1C72DA56" w14:textId="77777777" w:rsidR="000408B1" w:rsidRDefault="000408B1" w:rsidP="000408B1">
      <w:pPr>
        <w:pStyle w:val="ListParagraph"/>
        <w:numPr>
          <w:ilvl w:val="0"/>
          <w:numId w:val="2"/>
        </w:numPr>
      </w:pPr>
      <w:r>
        <w:t>A full Point / Relevance / Conclusion paragraph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20"/>
      </w:tblGrid>
      <w:tr w:rsidR="000408B1" w:rsidRPr="000408B1" w14:paraId="611E5DF1" w14:textId="77777777" w:rsidTr="002632C2">
        <w:tc>
          <w:tcPr>
            <w:tcW w:w="3114" w:type="dxa"/>
          </w:tcPr>
          <w:p w14:paraId="7D2EDA2C" w14:textId="77777777" w:rsidR="000408B1" w:rsidRPr="000408B1" w:rsidRDefault="000408B1" w:rsidP="002632C2">
            <w:pPr>
              <w:rPr>
                <w:b/>
                <w:bCs/>
              </w:rPr>
            </w:pPr>
            <w:r w:rsidRPr="000408B1">
              <w:rPr>
                <w:b/>
                <w:bCs/>
              </w:rPr>
              <w:t>Strength</w:t>
            </w:r>
          </w:p>
        </w:tc>
        <w:tc>
          <w:tcPr>
            <w:tcW w:w="6520" w:type="dxa"/>
          </w:tcPr>
          <w:p w14:paraId="0974CE63" w14:textId="77777777" w:rsidR="000408B1" w:rsidRPr="000408B1" w:rsidRDefault="000408B1" w:rsidP="002632C2">
            <w:pPr>
              <w:rPr>
                <w:b/>
                <w:bCs/>
              </w:rPr>
            </w:pPr>
            <w:r w:rsidRPr="000408B1">
              <w:rPr>
                <w:b/>
                <w:bCs/>
              </w:rPr>
              <w:t>Weakness</w:t>
            </w:r>
          </w:p>
        </w:tc>
      </w:tr>
      <w:tr w:rsidR="000408B1" w14:paraId="2A821CC1" w14:textId="77777777" w:rsidTr="002632C2">
        <w:tc>
          <w:tcPr>
            <w:tcW w:w="3114" w:type="dxa"/>
          </w:tcPr>
          <w:p w14:paraId="6506C64F" w14:textId="77777777" w:rsidR="000408B1" w:rsidRDefault="000408B1" w:rsidP="002632C2">
            <w:r>
              <w:t>Support for positive effects</w:t>
            </w:r>
          </w:p>
        </w:tc>
        <w:tc>
          <w:tcPr>
            <w:tcW w:w="6520" w:type="dxa"/>
          </w:tcPr>
          <w:p w14:paraId="4FF2A3C8" w14:textId="77777777" w:rsidR="000408B1" w:rsidRDefault="000408B1" w:rsidP="002632C2">
            <w:r>
              <w:t>Uncontrolled confounding variables impacted findings</w:t>
            </w:r>
          </w:p>
        </w:tc>
      </w:tr>
    </w:tbl>
    <w:p w14:paraId="5C95DD92" w14:textId="77777777" w:rsidR="000408B1" w:rsidRDefault="000408B1" w:rsidP="000408B1"/>
    <w:p w14:paraId="7C62127C" w14:textId="77777777" w:rsidR="000408B1" w:rsidRDefault="000408B1" w:rsidP="000408B1">
      <w:pPr>
        <w:pStyle w:val="Heading2"/>
      </w:pPr>
      <w:r>
        <w:t>Explaining the contradiction</w:t>
      </w:r>
    </w:p>
    <w:p w14:paraId="596C2731" w14:textId="77777777" w:rsidR="000408B1" w:rsidRDefault="000408B1" w:rsidP="000408B1">
      <w:pPr>
        <w:pStyle w:val="Heading3"/>
      </w:pPr>
      <w:r>
        <w:t>A01 - description</w:t>
      </w:r>
    </w:p>
    <w:p w14:paraId="25285E4A" w14:textId="77777777" w:rsidR="000408B1" w:rsidRDefault="000408B1" w:rsidP="000408B1">
      <w:pPr>
        <w:pStyle w:val="ListParagraph"/>
        <w:numPr>
          <w:ilvl w:val="0"/>
          <w:numId w:val="6"/>
        </w:numPr>
      </w:pPr>
      <w:r>
        <w:t>Find out about and then explain the inverted-U / Yerkes-Dodson Law (include a graph).</w:t>
      </w:r>
    </w:p>
    <w:p w14:paraId="18B60E68" w14:textId="77777777" w:rsidR="000408B1" w:rsidRDefault="000408B1" w:rsidP="000408B1">
      <w:pPr>
        <w:pStyle w:val="ListParagraph"/>
        <w:numPr>
          <w:ilvl w:val="0"/>
          <w:numId w:val="6"/>
        </w:numPr>
      </w:pPr>
      <w:r>
        <w:t xml:space="preserve">Summarise, in clear bullet points the </w:t>
      </w:r>
      <w:proofErr w:type="spellStart"/>
      <w:r>
        <w:t>Dieffenbacher</w:t>
      </w:r>
      <w:proofErr w:type="spellEnd"/>
      <w:r>
        <w:t xml:space="preserve"> (1983) review of 21 EWT studies.</w:t>
      </w:r>
    </w:p>
    <w:p w14:paraId="1B53773D" w14:textId="77777777" w:rsidR="000408B1" w:rsidRDefault="000408B1" w:rsidP="000408B1">
      <w:pPr>
        <w:pStyle w:val="ListParagraph"/>
        <w:numPr>
          <w:ilvl w:val="0"/>
          <w:numId w:val="6"/>
        </w:numPr>
      </w:pPr>
      <w:r>
        <w:t xml:space="preserve">Focus on how </w:t>
      </w:r>
      <w:proofErr w:type="spellStart"/>
      <w:r>
        <w:t>Dieffenbacher</w:t>
      </w:r>
      <w:proofErr w:type="spellEnd"/>
      <w:r>
        <w:t xml:space="preserve"> used Yerkes-Dodson to explain why anxiety can have both a positive and negative impact on EWT accuracy.</w:t>
      </w:r>
    </w:p>
    <w:p w14:paraId="6C120F43" w14:textId="77777777" w:rsidR="000408B1" w:rsidRDefault="000408B1" w:rsidP="000408B1">
      <w:pPr>
        <w:pStyle w:val="Heading3"/>
      </w:pPr>
      <w:r>
        <w:t>A03 – evaluation</w:t>
      </w:r>
    </w:p>
    <w:p w14:paraId="0BE06EB6" w14:textId="77777777" w:rsidR="000408B1" w:rsidRPr="00041D03" w:rsidRDefault="000408B1" w:rsidP="000408B1">
      <w:r>
        <w:t>Summarise the main problem with the inverted-U explanation (quick summary and full PRC)</w:t>
      </w:r>
    </w:p>
    <w:p w14:paraId="12030806" w14:textId="77777777" w:rsidR="00041D03" w:rsidRPr="00041D03" w:rsidRDefault="00041D03" w:rsidP="00041D03"/>
    <w:sectPr w:rsidR="00041D03" w:rsidRPr="00041D03" w:rsidSect="000408B1">
      <w:pgSz w:w="11906" w:h="16838"/>
      <w:pgMar w:top="567" w:right="816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7623"/>
    <w:multiLevelType w:val="hybridMultilevel"/>
    <w:tmpl w:val="038E99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E2161"/>
    <w:multiLevelType w:val="hybridMultilevel"/>
    <w:tmpl w:val="99B8B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642FC"/>
    <w:multiLevelType w:val="hybridMultilevel"/>
    <w:tmpl w:val="01768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73C57"/>
    <w:multiLevelType w:val="hybridMultilevel"/>
    <w:tmpl w:val="038E99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44D84"/>
    <w:multiLevelType w:val="hybridMultilevel"/>
    <w:tmpl w:val="EAA08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229AF"/>
    <w:multiLevelType w:val="hybridMultilevel"/>
    <w:tmpl w:val="038E99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818257">
    <w:abstractNumId w:val="5"/>
  </w:num>
  <w:num w:numId="2" w16cid:durableId="1814829840">
    <w:abstractNumId w:val="0"/>
  </w:num>
  <w:num w:numId="3" w16cid:durableId="424226554">
    <w:abstractNumId w:val="3"/>
  </w:num>
  <w:num w:numId="4" w16cid:durableId="22558527">
    <w:abstractNumId w:val="4"/>
  </w:num>
  <w:num w:numId="5" w16cid:durableId="182406556">
    <w:abstractNumId w:val="2"/>
  </w:num>
  <w:num w:numId="6" w16cid:durableId="1824655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03"/>
    <w:rsid w:val="000408B1"/>
    <w:rsid w:val="00041D03"/>
    <w:rsid w:val="004A308C"/>
    <w:rsid w:val="0053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3AE754"/>
  <w15:chartTrackingRefBased/>
  <w15:docId w15:val="{C8D7CE9C-69FB-D049-8643-4BBC757C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1D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D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D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D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D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D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D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41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1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D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D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D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D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D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D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D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D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D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D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D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D0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A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3A59EB86685459DDDBAE59B64CC04" ma:contentTypeVersion="16" ma:contentTypeDescription="Create a new document." ma:contentTypeScope="" ma:versionID="6a38786f8e2aaf5b42fd041ecf443b31">
  <xsd:schema xmlns:xsd="http://www.w3.org/2001/XMLSchema" xmlns:xs="http://www.w3.org/2001/XMLSchema" xmlns:p="http://schemas.microsoft.com/office/2006/metadata/properties" xmlns:ns2="ad89ce95-d1b6-4d5e-b677-7cca411aa0d9" xmlns:ns3="506e4013-1c0c-4111-9426-d4a345a2e8ca" targetNamespace="http://schemas.microsoft.com/office/2006/metadata/properties" ma:root="true" ma:fieldsID="986066f503c7bf9b86526db2f960ee1c" ns2:_="" ns3:_="">
    <xsd:import namespace="ad89ce95-d1b6-4d5e-b677-7cca411aa0d9"/>
    <xsd:import namespace="506e4013-1c0c-4111-9426-d4a345a2e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9ce95-d1b6-4d5e-b677-7cca411aa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ad0ac55-8370-45de-8d35-391d2d053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4013-1c0c-4111-9426-d4a345a2e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c15fa1e-c926-42ca-bfe6-b20ae44258bd}" ma:internalName="TaxCatchAll" ma:showField="CatchAllData" ma:web="506e4013-1c0c-4111-9426-d4a345a2e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e4013-1c0c-4111-9426-d4a345a2e8ca" xsi:nil="true"/>
    <lcf76f155ced4ddcb4097134ff3c332f xmlns="ad89ce95-d1b6-4d5e-b677-7cca411aa0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C0E0C3-95E5-433C-9206-051510E6B6E0}"/>
</file>

<file path=customXml/itemProps2.xml><?xml version="1.0" encoding="utf-8"?>
<ds:datastoreItem xmlns:ds="http://schemas.openxmlformats.org/officeDocument/2006/customXml" ds:itemID="{7B5061C9-BD3C-4A55-BEA2-1C827B9F21B5}"/>
</file>

<file path=customXml/itemProps3.xml><?xml version="1.0" encoding="utf-8"?>
<ds:datastoreItem xmlns:ds="http://schemas.openxmlformats.org/officeDocument/2006/customXml" ds:itemID="{13A242A6-D82D-475F-AC05-0DB037188C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Leigh</dc:creator>
  <cp:keywords/>
  <dc:description/>
  <cp:lastModifiedBy>Vernon Leigh</cp:lastModifiedBy>
  <cp:revision>1</cp:revision>
  <dcterms:created xsi:type="dcterms:W3CDTF">2025-01-01T12:59:00Z</dcterms:created>
  <dcterms:modified xsi:type="dcterms:W3CDTF">2025-01-01T13:36:00Z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0x010100EC13A59EB86685459DDDBAE59B64CC04</vt:lpwstr>
  </property>
</Properties>
</file>