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6F63" w14:textId="77777777" w:rsidR="00275111" w:rsidRDefault="00275111" w:rsidP="00275111">
      <w:pPr>
        <w:pStyle w:val="Heading1"/>
      </w:pPr>
      <w:r>
        <w:t>3.2.1 Correlational research</w:t>
      </w:r>
    </w:p>
    <w:p w14:paraId="7AFD84A3" w14:textId="75690FFF" w:rsidR="00275111" w:rsidRDefault="00F34BA4" w:rsidP="00275111">
      <w:pPr>
        <w:pStyle w:val="Heading2"/>
      </w:pPr>
      <w:r>
        <w:t>Description of c</w:t>
      </w:r>
      <w:r w:rsidR="00275111">
        <w:t>orrelation - Adapted from Simply Psychology (Saul McLeod)</w:t>
      </w:r>
    </w:p>
    <w:p w14:paraId="017BA4A0" w14:textId="77777777" w:rsidR="00275111" w:rsidRDefault="00275111" w:rsidP="00275111">
      <w:r>
        <w:t xml:space="preserve">Correlation is a measure of the extent to which two variables are related.  If an increase in one variable tends to be associated with an increase in the </w:t>
      </w:r>
      <w:r w:rsidR="00E73EB7">
        <w:t>other,</w:t>
      </w:r>
      <w:r>
        <w:t xml:space="preserve"> then this is known as a positive correlation.</w:t>
      </w:r>
    </w:p>
    <w:p w14:paraId="1C9C04FB" w14:textId="77777777" w:rsidR="00275111" w:rsidRDefault="00275111" w:rsidP="00275111">
      <w:r>
        <w:t xml:space="preserve">If an increase in one variable tends to be associated with a decrease in the </w:t>
      </w:r>
      <w:r w:rsidR="00E73EB7">
        <w:t>other,</w:t>
      </w:r>
      <w:r>
        <w:t xml:space="preserve"> then this is known as a negative correlation. An example would be height above sea level and temperature. As you climb the mountain - it gets colder.</w:t>
      </w:r>
    </w:p>
    <w:p w14:paraId="238F2475" w14:textId="77777777" w:rsidR="00275111" w:rsidRDefault="00275111" w:rsidP="00275111">
      <w:r>
        <w:t xml:space="preserve">When there is no relationship between two variables this is known as a zero correlation. </w:t>
      </w:r>
    </w:p>
    <w:p w14:paraId="6A7E1E57" w14:textId="77777777" w:rsidR="00275111" w:rsidRDefault="00275111" w:rsidP="00275111">
      <w:r>
        <w:t xml:space="preserve">A correlation can be shown in a scatter graph - plotting the data of one variable against the data for the other on a graph. </w:t>
      </w:r>
    </w:p>
    <w:p w14:paraId="672A6659" w14:textId="77777777" w:rsidR="00275111" w:rsidRDefault="00275111" w:rsidP="00275111">
      <w:r w:rsidRPr="003034F4">
        <w:rPr>
          <w:noProof/>
          <w:lang w:eastAsia="en-GB"/>
        </w:rPr>
        <w:drawing>
          <wp:inline distT="0" distB="0" distL="0" distR="0" wp14:anchorId="2EB260E9" wp14:editId="0C3C9F51">
            <wp:extent cx="4150251" cy="2409825"/>
            <wp:effectExtent l="0" t="0" r="3175" b="0"/>
            <wp:docPr id="85" name="image108.jpg"/>
            <wp:cNvGraphicFramePr/>
            <a:graphic xmlns:a="http://schemas.openxmlformats.org/drawingml/2006/main">
              <a:graphicData uri="http://schemas.openxmlformats.org/drawingml/2006/picture">
                <pic:pic xmlns:pic="http://schemas.openxmlformats.org/drawingml/2006/picture">
                  <pic:nvPicPr>
                    <pic:cNvPr id="0" name="image108.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163038" cy="2417249"/>
                    </a:xfrm>
                    <a:prstGeom prst="rect">
                      <a:avLst/>
                    </a:prstGeom>
                    <a:ln/>
                  </pic:spPr>
                </pic:pic>
              </a:graphicData>
            </a:graphic>
          </wp:inline>
        </w:drawing>
      </w:r>
    </w:p>
    <w:p w14:paraId="5750D494" w14:textId="77777777" w:rsidR="00275111" w:rsidRDefault="00275111" w:rsidP="00275111">
      <w:r>
        <w:t xml:space="preserve">When you draw a scatter graph it doesn't matter which variable goes on the x-axis and which goes on the y-axis. In correlations we are always dealing with paired scores, so the values of the 2 variables taken together will be used to make the diagram. Decide which variable goes on each axis and then simply put a cross at the point where the 2 values coincide. </w:t>
      </w:r>
    </w:p>
    <w:p w14:paraId="1628B845" w14:textId="77777777" w:rsidR="00275111" w:rsidRDefault="00275111" w:rsidP="00275111">
      <w:pPr>
        <w:pStyle w:val="Heading2"/>
      </w:pPr>
      <w:r>
        <w:t>What are correlations used for?</w:t>
      </w:r>
    </w:p>
    <w:p w14:paraId="3A78EB71" w14:textId="77777777" w:rsidR="00275111" w:rsidRDefault="00275111" w:rsidP="00275111">
      <w:r>
        <w:t xml:space="preserve">Correlations are often used where we cannot do experiments for ethical or practical reasons. For example, we might be able to look at the link between the amount of violence watched on T.V. and aggressive behaviour in adolescence. </w:t>
      </w:r>
    </w:p>
    <w:p w14:paraId="3841CB7D" w14:textId="77777777" w:rsidR="00275111" w:rsidRDefault="00275111" w:rsidP="00275111">
      <w:r>
        <w:t xml:space="preserve">Another area where correlation is widely used is in the study of intelligence with research to test the strength of the association between the IQ levels of identical and non-identical twins. </w:t>
      </w:r>
    </w:p>
    <w:p w14:paraId="0A37501D" w14:textId="77777777" w:rsidR="00275111" w:rsidRDefault="00275111" w:rsidP="00275111">
      <w:r>
        <w:br w:type="page"/>
      </w:r>
    </w:p>
    <w:p w14:paraId="42595561" w14:textId="090B6F96" w:rsidR="00275111" w:rsidRDefault="005C0228" w:rsidP="00275111">
      <w:pPr>
        <w:pStyle w:val="Heading2"/>
      </w:pPr>
      <w:r>
        <w:lastRenderedPageBreak/>
        <w:t>Drawing conclusions from</w:t>
      </w:r>
      <w:r w:rsidR="00275111">
        <w:t xml:space="preserve"> correlations</w:t>
      </w:r>
    </w:p>
    <w:p w14:paraId="715DFBBF" w14:textId="77777777" w:rsidR="00275111" w:rsidRDefault="00275111" w:rsidP="00275111">
      <w:r>
        <w:t>If there is a relationship between two variables, we draw conclusions about:</w:t>
      </w:r>
    </w:p>
    <w:p w14:paraId="48C6219B" w14:textId="77777777" w:rsidR="00275111" w:rsidRDefault="00275111" w:rsidP="00275111">
      <w:pPr>
        <w:pStyle w:val="ListParagraph"/>
        <w:numPr>
          <w:ilvl w:val="0"/>
          <w:numId w:val="1"/>
        </w:numPr>
      </w:pPr>
      <w:r>
        <w:t xml:space="preserve">Concurrent validity (correlation between a new measure and an established measure). </w:t>
      </w:r>
    </w:p>
    <w:p w14:paraId="5DAB6C7B" w14:textId="77777777" w:rsidR="00275111" w:rsidRDefault="00275111" w:rsidP="00275111">
      <w:pPr>
        <w:pStyle w:val="ListParagraph"/>
      </w:pPr>
    </w:p>
    <w:p w14:paraId="6FD856E8" w14:textId="77777777" w:rsidR="00275111" w:rsidRDefault="00275111" w:rsidP="00275111">
      <w:pPr>
        <w:pStyle w:val="ListParagraph"/>
        <w:numPr>
          <w:ilvl w:val="0"/>
          <w:numId w:val="1"/>
        </w:numPr>
      </w:pPr>
      <w:r>
        <w:t xml:space="preserve">Test-retest reliability (are measures consistent over time). </w:t>
      </w:r>
    </w:p>
    <w:p w14:paraId="02EB378F" w14:textId="77777777" w:rsidR="00275111" w:rsidRDefault="00275111" w:rsidP="00275111">
      <w:pPr>
        <w:pStyle w:val="ListParagraph"/>
      </w:pPr>
    </w:p>
    <w:p w14:paraId="438CC85B" w14:textId="77777777" w:rsidR="00275111" w:rsidRDefault="00275111" w:rsidP="00275111">
      <w:pPr>
        <w:pStyle w:val="ListParagraph"/>
        <w:numPr>
          <w:ilvl w:val="0"/>
          <w:numId w:val="1"/>
        </w:numPr>
      </w:pPr>
      <w:r>
        <w:t xml:space="preserve">Inter-rater reliability (do observers agree consistently). </w:t>
      </w:r>
    </w:p>
    <w:p w14:paraId="6A05A809" w14:textId="77777777" w:rsidR="00275111" w:rsidRDefault="00275111" w:rsidP="00275111">
      <w:pPr>
        <w:pStyle w:val="ListParagraph"/>
      </w:pPr>
    </w:p>
    <w:p w14:paraId="3DF4680B" w14:textId="77777777" w:rsidR="00275111" w:rsidRDefault="00275111" w:rsidP="00275111">
      <w:pPr>
        <w:pStyle w:val="ListParagraph"/>
        <w:numPr>
          <w:ilvl w:val="0"/>
          <w:numId w:val="1"/>
        </w:numPr>
      </w:pPr>
      <w:r>
        <w:t>Predictive validity (the measure predicts something will happen – e.g. more dopamine leads to more schizophrenic like symptoms)</w:t>
      </w:r>
    </w:p>
    <w:p w14:paraId="58F133A3" w14:textId="77777777" w:rsidR="00275111" w:rsidRDefault="00275111" w:rsidP="00275111">
      <w:pPr>
        <w:pStyle w:val="Heading2"/>
      </w:pPr>
      <w:r>
        <w:t xml:space="preserve">Correlation Coefficients </w:t>
      </w:r>
    </w:p>
    <w:p w14:paraId="0CF199A5" w14:textId="77777777" w:rsidR="00275111" w:rsidRDefault="00275111" w:rsidP="00275111">
      <w:r>
        <w:t xml:space="preserve">Instead of drawing a scatter graph a correlation can be expressed numerically as a coefficient, ranging from -1 to +1.  </w:t>
      </w:r>
    </w:p>
    <w:p w14:paraId="12750E7A" w14:textId="77777777" w:rsidR="00275111" w:rsidRDefault="00275111" w:rsidP="00275111">
      <w:r>
        <w:t>The correlation coefficient (r) indicates the extent to which the pairs of numbers for these two variables lie on a straight line. Values over zero indicate a positive correlation, while values under zero indicate a negative correlation</w:t>
      </w:r>
    </w:p>
    <w:p w14:paraId="5A39BBE3" w14:textId="77777777" w:rsidR="00275111" w:rsidRDefault="00275111" w:rsidP="00275111">
      <w:r w:rsidRPr="003034F4">
        <w:rPr>
          <w:noProof/>
          <w:lang w:eastAsia="en-GB"/>
        </w:rPr>
        <w:drawing>
          <wp:inline distT="0" distB="0" distL="0" distR="0" wp14:anchorId="399EFFDE" wp14:editId="23CACA2E">
            <wp:extent cx="3087681" cy="2009775"/>
            <wp:effectExtent l="0" t="0" r="0" b="0"/>
            <wp:docPr id="42" name="image65.jpg"/>
            <wp:cNvGraphicFramePr/>
            <a:graphic xmlns:a="http://schemas.openxmlformats.org/drawingml/2006/main">
              <a:graphicData uri="http://schemas.openxmlformats.org/drawingml/2006/picture">
                <pic:pic xmlns:pic="http://schemas.openxmlformats.org/drawingml/2006/picture">
                  <pic:nvPicPr>
                    <pic:cNvPr id="0" name="image65.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3121218" cy="2031605"/>
                    </a:xfrm>
                    <a:prstGeom prst="rect">
                      <a:avLst/>
                    </a:prstGeom>
                    <a:ln/>
                  </pic:spPr>
                </pic:pic>
              </a:graphicData>
            </a:graphic>
          </wp:inline>
        </w:drawing>
      </w:r>
      <w:r w:rsidRPr="003034F4">
        <w:rPr>
          <w:noProof/>
          <w:lang w:eastAsia="en-GB"/>
        </w:rPr>
        <w:drawing>
          <wp:inline distT="0" distB="0" distL="0" distR="0" wp14:anchorId="29F78214" wp14:editId="1745FAC1">
            <wp:extent cx="4432852" cy="3240158"/>
            <wp:effectExtent l="0" t="0" r="6350" b="0"/>
            <wp:docPr id="9"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429113" cy="3237425"/>
                    </a:xfrm>
                    <a:prstGeom prst="rect">
                      <a:avLst/>
                    </a:prstGeom>
                    <a:ln/>
                  </pic:spPr>
                </pic:pic>
              </a:graphicData>
            </a:graphic>
          </wp:inline>
        </w:drawing>
      </w:r>
    </w:p>
    <w:p w14:paraId="0BFCA593" w14:textId="77777777" w:rsidR="00275111" w:rsidRDefault="00275111" w:rsidP="00275111">
      <w:pPr>
        <w:pStyle w:val="Heading2"/>
      </w:pPr>
      <w:r>
        <w:lastRenderedPageBreak/>
        <w:t xml:space="preserve">Differences between Experiments &amp; Correlations </w:t>
      </w:r>
    </w:p>
    <w:p w14:paraId="3987ECC5" w14:textId="049C4E73" w:rsidR="00275111" w:rsidRDefault="00275111" w:rsidP="00275111">
      <w:pPr>
        <w:pStyle w:val="ListParagraph"/>
        <w:numPr>
          <w:ilvl w:val="0"/>
          <w:numId w:val="2"/>
        </w:numPr>
      </w:pPr>
      <w:r>
        <w:t xml:space="preserve">An experiment isolates and manipulates the independent variable to observe its effect on the dependent variable and controls the environment in order that extraneous variables may be eliminated. </w:t>
      </w:r>
    </w:p>
    <w:p w14:paraId="41C8F396" w14:textId="77777777" w:rsidR="00275111" w:rsidRDefault="00275111" w:rsidP="00275111">
      <w:pPr>
        <w:pStyle w:val="ListParagraph"/>
      </w:pPr>
    </w:p>
    <w:p w14:paraId="752D100D" w14:textId="77777777" w:rsidR="00275111" w:rsidRDefault="00275111" w:rsidP="00275111">
      <w:pPr>
        <w:pStyle w:val="ListParagraph"/>
        <w:numPr>
          <w:ilvl w:val="0"/>
          <w:numId w:val="2"/>
        </w:numPr>
      </w:pPr>
      <w:r>
        <w:t xml:space="preserve">Experiments establish cause and effect.  A correlation establishes the relationships between variables. </w:t>
      </w:r>
    </w:p>
    <w:p w14:paraId="72A3D3EC" w14:textId="77777777" w:rsidR="00275111" w:rsidRDefault="00275111" w:rsidP="00275111">
      <w:pPr>
        <w:pStyle w:val="ListParagraph"/>
      </w:pPr>
    </w:p>
    <w:p w14:paraId="293608A9" w14:textId="2CFB55BC" w:rsidR="00275111" w:rsidRDefault="00275111" w:rsidP="00275111">
      <w:pPr>
        <w:pStyle w:val="ListParagraph"/>
        <w:numPr>
          <w:ilvl w:val="0"/>
          <w:numId w:val="2"/>
        </w:numPr>
      </w:pPr>
      <w:r>
        <w:t>An experiment tests the effect that an independent variable has upon a dependent variable</w:t>
      </w:r>
      <w:r w:rsidR="5D47C285">
        <w:t>,</w:t>
      </w:r>
      <w:r>
        <w:t xml:space="preserve"> but a correlation looks for a relationship between two variables. This means that the experiment can predict cause and effect (causation) but a correlation can only predict a relationship.</w:t>
      </w:r>
    </w:p>
    <w:p w14:paraId="535983AF" w14:textId="77777777" w:rsidR="00275111" w:rsidRDefault="00275111" w:rsidP="00275111">
      <w:r>
        <w:t> </w:t>
      </w:r>
    </w:p>
    <w:p w14:paraId="0173D9F6" w14:textId="77777777" w:rsidR="00275111" w:rsidRDefault="00275111" w:rsidP="00275111">
      <w:pPr>
        <w:pStyle w:val="Heading2"/>
      </w:pPr>
      <w:r>
        <w:t>Evaluation of correlations</w:t>
      </w:r>
    </w:p>
    <w:p w14:paraId="0D0B940D" w14:textId="77777777" w:rsidR="00275111" w:rsidRDefault="00275111" w:rsidP="00275111"/>
    <w:p w14:paraId="47BE48D3" w14:textId="77777777" w:rsidR="00275111" w:rsidRDefault="00275111" w:rsidP="00275111">
      <w:pPr>
        <w:pStyle w:val="Heading3"/>
      </w:pPr>
      <w:r>
        <w:t>Strengths</w:t>
      </w:r>
    </w:p>
    <w:p w14:paraId="0E27B00A" w14:textId="77777777" w:rsidR="00275111" w:rsidRPr="00275111" w:rsidRDefault="00275111" w:rsidP="00275111"/>
    <w:p w14:paraId="347C0E7D" w14:textId="77777777" w:rsidR="00275111" w:rsidRDefault="00275111" w:rsidP="00275111">
      <w:pPr>
        <w:pStyle w:val="ListParagraph"/>
        <w:numPr>
          <w:ilvl w:val="0"/>
          <w:numId w:val="5"/>
        </w:numPr>
      </w:pPr>
      <w:r>
        <w:t xml:space="preserve">As quantitative data is used, the correlation can be repeated to test reliability </w:t>
      </w:r>
    </w:p>
    <w:p w14:paraId="77D3DD27" w14:textId="77777777" w:rsidR="00275111" w:rsidRDefault="00275111" w:rsidP="00275111">
      <w:pPr>
        <w:pStyle w:val="ListParagraph"/>
        <w:numPr>
          <w:ilvl w:val="0"/>
          <w:numId w:val="5"/>
        </w:numPr>
      </w:pPr>
      <w:r>
        <w:t>Correlations can be statistically tested to see if they are significant</w:t>
      </w:r>
    </w:p>
    <w:p w14:paraId="5BC60B51" w14:textId="77777777" w:rsidR="00275111" w:rsidRDefault="00275111" w:rsidP="00275111">
      <w:pPr>
        <w:pStyle w:val="ListParagraph"/>
        <w:numPr>
          <w:ilvl w:val="0"/>
          <w:numId w:val="5"/>
        </w:numPr>
      </w:pPr>
      <w:r>
        <w:t>Correlations are ethical compared to other research methods such as laboratory, field experiments as ethical issues rarely arise from the use of secondary data</w:t>
      </w:r>
    </w:p>
    <w:p w14:paraId="651B88B3" w14:textId="77777777" w:rsidR="00275111" w:rsidRDefault="00275111" w:rsidP="00275111">
      <w:pPr>
        <w:pStyle w:val="ListParagraph"/>
        <w:numPr>
          <w:ilvl w:val="0"/>
          <w:numId w:val="5"/>
        </w:numPr>
      </w:pPr>
      <w:r>
        <w:t>You can use a correlation, when it is unethical or impractical to run an experiment E.g. you can’t conduct an experiment on whether smoking causes lung cancer.</w:t>
      </w:r>
    </w:p>
    <w:p w14:paraId="1DE890E6" w14:textId="77777777" w:rsidR="00275111" w:rsidRDefault="00275111" w:rsidP="00275111">
      <w:pPr>
        <w:pStyle w:val="ListParagraph"/>
        <w:numPr>
          <w:ilvl w:val="0"/>
          <w:numId w:val="5"/>
        </w:numPr>
      </w:pPr>
      <w:r>
        <w:t>Previously existing/secondary data can be used to save time and cost of primary research</w:t>
      </w:r>
    </w:p>
    <w:p w14:paraId="063DA29C" w14:textId="77777777" w:rsidR="00275111" w:rsidRDefault="00275111" w:rsidP="00275111">
      <w:pPr>
        <w:pStyle w:val="ListParagraph"/>
        <w:numPr>
          <w:ilvl w:val="0"/>
          <w:numId w:val="5"/>
        </w:numPr>
      </w:pPr>
      <w:r>
        <w:t>It is a precursor to experimental work as it is an inexpensive/ethical tool before costly research</w:t>
      </w:r>
    </w:p>
    <w:p w14:paraId="3E871C5B" w14:textId="77777777" w:rsidR="00275111" w:rsidRDefault="00275111" w:rsidP="00275111">
      <w:pPr>
        <w:pStyle w:val="ListParagraph"/>
        <w:numPr>
          <w:ilvl w:val="0"/>
          <w:numId w:val="5"/>
        </w:numPr>
      </w:pPr>
      <w:r>
        <w:t xml:space="preserve">Correlation allows the researcher to clearly and easily see if there is a relationship between variables. This can then be displayed in a graphical form. </w:t>
      </w:r>
    </w:p>
    <w:p w14:paraId="60061E4C" w14:textId="77777777" w:rsidR="00275111" w:rsidRDefault="00275111" w:rsidP="00275111"/>
    <w:p w14:paraId="4149CA96" w14:textId="77777777" w:rsidR="00275111" w:rsidRDefault="00275111" w:rsidP="00275111">
      <w:pPr>
        <w:pStyle w:val="Heading3"/>
      </w:pPr>
      <w:r>
        <w:t>Weaknesses</w:t>
      </w:r>
    </w:p>
    <w:p w14:paraId="44EAFD9C" w14:textId="77777777" w:rsidR="00275111" w:rsidRDefault="00275111" w:rsidP="00275111"/>
    <w:p w14:paraId="7B4FE7A0" w14:textId="77777777" w:rsidR="00275111" w:rsidRDefault="00275111" w:rsidP="00275111">
      <w:pPr>
        <w:pStyle w:val="ListParagraph"/>
        <w:numPr>
          <w:ilvl w:val="0"/>
          <w:numId w:val="5"/>
        </w:numPr>
      </w:pPr>
      <w:r>
        <w:t>We can’t establish causation. We can’t say that watching TV violence has caused aggression.</w:t>
      </w:r>
    </w:p>
    <w:p w14:paraId="4095E69B" w14:textId="77777777" w:rsidR="00275111" w:rsidRDefault="00275111" w:rsidP="00275111">
      <w:pPr>
        <w:pStyle w:val="ListParagraph"/>
        <w:numPr>
          <w:ilvl w:val="0"/>
          <w:numId w:val="5"/>
        </w:numPr>
      </w:pPr>
      <w:r>
        <w:t xml:space="preserve">Other variables, apart from the variable being measured, may impact a correlation </w:t>
      </w:r>
    </w:p>
    <w:p w14:paraId="56596FD9" w14:textId="77777777" w:rsidR="00275111" w:rsidRDefault="00275111" w:rsidP="00275111">
      <w:pPr>
        <w:pStyle w:val="ListParagraph"/>
        <w:numPr>
          <w:ilvl w:val="0"/>
          <w:numId w:val="5"/>
        </w:numPr>
      </w:pPr>
      <w:r>
        <w:t>When data is collected by questionnaire or physiological measures, correlations can change daily</w:t>
      </w:r>
    </w:p>
    <w:p w14:paraId="2F2396B9" w14:textId="77777777" w:rsidR="00275111" w:rsidRDefault="00275111" w:rsidP="00275111">
      <w:pPr>
        <w:pStyle w:val="ListParagraph"/>
        <w:numPr>
          <w:ilvl w:val="0"/>
          <w:numId w:val="5"/>
        </w:numPr>
      </w:pPr>
      <w:r>
        <w:t>Questionnaires that use correlational data can be subject to social desirability</w:t>
      </w:r>
    </w:p>
    <w:p w14:paraId="44BA0495" w14:textId="77777777" w:rsidR="00275111" w:rsidRDefault="00275111" w:rsidP="00275111">
      <w:pPr>
        <w:pStyle w:val="ListParagraph"/>
        <w:numPr>
          <w:ilvl w:val="0"/>
          <w:numId w:val="5"/>
        </w:numPr>
      </w:pPr>
      <w:r>
        <w:t>Correlation does not allow us to go beyond the data that is given. Just because there is a correlation between homework and grades doesn’t mean doing 6 hrs of it will get you an A!</w:t>
      </w:r>
    </w:p>
    <w:p w14:paraId="4B94D5A5" w14:textId="77777777" w:rsidR="00275111" w:rsidRDefault="00275111" w:rsidP="00275111"/>
    <w:p w14:paraId="3DEEC669" w14:textId="77777777" w:rsidR="00275111" w:rsidRDefault="00275111" w:rsidP="00275111">
      <w:r>
        <w:br w:type="page"/>
      </w:r>
    </w:p>
    <w:p w14:paraId="1AAEF989" w14:textId="7E9D9A17" w:rsidR="00F00D3E" w:rsidRDefault="00F00D3E" w:rsidP="00F00D3E">
      <w:pPr>
        <w:pStyle w:val="Heading1"/>
      </w:pPr>
      <w:bookmarkStart w:id="0" w:name="_sp22z7a3h7hz" w:colFirst="0" w:colLast="0"/>
      <w:bookmarkStart w:id="1" w:name="_t2bcebba368k" w:colFirst="0" w:colLast="0"/>
      <w:bookmarkStart w:id="2" w:name="_gsywpx1odybk" w:colFirst="0" w:colLast="0"/>
      <w:bookmarkEnd w:id="0"/>
      <w:bookmarkEnd w:id="1"/>
      <w:bookmarkEnd w:id="2"/>
      <w:r>
        <w:lastRenderedPageBreak/>
        <w:t>Correlation Mind Maps</w:t>
      </w:r>
    </w:p>
    <w:p w14:paraId="7B1DCFA7" w14:textId="1C97AC73" w:rsidR="00F00D3E" w:rsidRDefault="00F00D3E" w:rsidP="00F00D3E">
      <w:r>
        <w:t>Follow the text to build an A3/A4 mind map on correlations.</w:t>
      </w:r>
    </w:p>
    <w:p w14:paraId="2817E790" w14:textId="6742BAA6" w:rsidR="00F00D3E" w:rsidRDefault="00F00D3E" w:rsidP="00F00D3E">
      <w:r>
        <w:t xml:space="preserve">Use diagrams </w:t>
      </w:r>
      <w:r w:rsidR="00EC7213">
        <w:t>/ colours etc in your mind map.</w:t>
      </w:r>
    </w:p>
    <w:p w14:paraId="2A4838BD" w14:textId="7FBEC9CA" w:rsidR="00EC7213" w:rsidRDefault="00EC7213" w:rsidP="00F00D3E">
      <w:r>
        <w:t>A starting point is below:</w:t>
      </w:r>
    </w:p>
    <w:p w14:paraId="05DF7BEF" w14:textId="62EA57A8" w:rsidR="00EC7213" w:rsidRDefault="00EC7213" w:rsidP="00F00D3E">
      <w:r>
        <w:rPr>
          <w:noProof/>
        </w:rPr>
        <w:drawing>
          <wp:inline distT="0" distB="0" distL="0" distR="0" wp14:anchorId="2BB64A3A" wp14:editId="5331C0BD">
            <wp:extent cx="5798820" cy="2754630"/>
            <wp:effectExtent l="0" t="0" r="5080" b="1270"/>
            <wp:docPr id="40565361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53611" name="Picture 1" descr="A diagram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820" cy="2754630"/>
                    </a:xfrm>
                    <a:prstGeom prst="rect">
                      <a:avLst/>
                    </a:prstGeom>
                    <a:noFill/>
                    <a:ln>
                      <a:noFill/>
                    </a:ln>
                  </pic:spPr>
                </pic:pic>
              </a:graphicData>
            </a:graphic>
          </wp:inline>
        </w:drawing>
      </w:r>
    </w:p>
    <w:p w14:paraId="6A39B07E" w14:textId="26CB85B0" w:rsidR="00EC7213" w:rsidRDefault="00EC7213" w:rsidP="00F00D3E">
      <w:r>
        <w:t>Make sure you have covered these elements</w:t>
      </w:r>
      <w:r w:rsidR="008B3839">
        <w:t xml:space="preserve"> – use examples!</w:t>
      </w:r>
    </w:p>
    <w:p w14:paraId="0AD15B4B" w14:textId="626F55C6" w:rsidR="008B3839" w:rsidRPr="008B3839" w:rsidRDefault="008B3839" w:rsidP="008B3839">
      <w:r w:rsidRPr="008B3839">
        <w:t xml:space="preserve">1. </w:t>
      </w:r>
      <w:r>
        <w:rPr>
          <w:b/>
          <w:bCs/>
        </w:rPr>
        <w:t xml:space="preserve">Description: </w:t>
      </w:r>
      <w:r w:rsidRPr="008B3839">
        <w:rPr>
          <w:b/>
          <w:bCs/>
        </w:rPr>
        <w:t xml:space="preserve"> </w:t>
      </w:r>
      <w:r w:rsidRPr="008B3839">
        <w:t>Positive, Negative, Zero</w:t>
      </w:r>
      <w:r>
        <w:t xml:space="preserve">; </w:t>
      </w:r>
      <w:r w:rsidRPr="008B3839">
        <w:t xml:space="preserve"> Scatter graphs</w:t>
      </w:r>
    </w:p>
    <w:p w14:paraId="1CA8038C" w14:textId="1C507E5B" w:rsidR="008B3839" w:rsidRPr="008B3839" w:rsidRDefault="008B3839" w:rsidP="008B3839">
      <w:r w:rsidRPr="008B3839">
        <w:t xml:space="preserve">2. </w:t>
      </w:r>
      <w:r w:rsidRPr="008B3839">
        <w:rPr>
          <w:b/>
          <w:bCs/>
        </w:rPr>
        <w:t>Uses of Correlation</w:t>
      </w:r>
    </w:p>
    <w:p w14:paraId="3EECBC8E" w14:textId="46C08405" w:rsidR="008B3839" w:rsidRPr="008B3839" w:rsidRDefault="008B3839" w:rsidP="008B3839">
      <w:r w:rsidRPr="008B3839">
        <w:t xml:space="preserve">3. </w:t>
      </w:r>
      <w:r w:rsidR="004E45E2">
        <w:rPr>
          <w:b/>
          <w:bCs/>
        </w:rPr>
        <w:t>Drawing conclusions from</w:t>
      </w:r>
      <w:r w:rsidRPr="008B3839">
        <w:rPr>
          <w:b/>
          <w:bCs/>
        </w:rPr>
        <w:t xml:space="preserve"> </w:t>
      </w:r>
      <w:r w:rsidR="004E45E2">
        <w:rPr>
          <w:b/>
          <w:bCs/>
        </w:rPr>
        <w:t>c</w:t>
      </w:r>
      <w:r w:rsidRPr="008B3839">
        <w:rPr>
          <w:b/>
          <w:bCs/>
        </w:rPr>
        <w:t>orrelations</w:t>
      </w:r>
      <w:r w:rsidR="003F3BDF">
        <w:rPr>
          <w:b/>
          <w:bCs/>
        </w:rPr>
        <w:t xml:space="preserve">: </w:t>
      </w:r>
      <w:r w:rsidR="003F3BDF">
        <w:t>Validity and Reliability</w:t>
      </w:r>
    </w:p>
    <w:p w14:paraId="795A8407" w14:textId="4311AA70" w:rsidR="008B3839" w:rsidRPr="008B3839" w:rsidRDefault="008B3839" w:rsidP="008B3839">
      <w:r w:rsidRPr="008B3839">
        <w:t xml:space="preserve">4. </w:t>
      </w:r>
      <w:r w:rsidRPr="008B3839">
        <w:rPr>
          <w:b/>
          <w:bCs/>
        </w:rPr>
        <w:t>Correlation Coefficients</w:t>
      </w:r>
      <w:r w:rsidR="003F3BDF">
        <w:rPr>
          <w:b/>
          <w:bCs/>
        </w:rPr>
        <w:t>:</w:t>
      </w:r>
      <w:r w:rsidR="003F3BDF">
        <w:t xml:space="preserve"> </w:t>
      </w:r>
      <w:r w:rsidRPr="008B3839">
        <w:t>Definition &amp; numerical range (-1 to +1)</w:t>
      </w:r>
      <w:r w:rsidR="003F3BDF">
        <w:t>; w</w:t>
      </w:r>
      <w:r w:rsidRPr="008B3839">
        <w:t>hat the coefficient (r) represents</w:t>
      </w:r>
    </w:p>
    <w:p w14:paraId="2087E746" w14:textId="77777777" w:rsidR="008B3839" w:rsidRPr="008B3839" w:rsidRDefault="008B3839" w:rsidP="008B3839">
      <w:r w:rsidRPr="008B3839">
        <w:t xml:space="preserve">5. </w:t>
      </w:r>
      <w:r w:rsidRPr="008B3839">
        <w:rPr>
          <w:b/>
          <w:bCs/>
        </w:rPr>
        <w:t>Experiments vs. Correlations</w:t>
      </w:r>
    </w:p>
    <w:p w14:paraId="57C35C48" w14:textId="78E991F0" w:rsidR="008B3839" w:rsidRPr="008B3839" w:rsidRDefault="008B3839" w:rsidP="008B3839">
      <w:r w:rsidRPr="008B3839">
        <w:t xml:space="preserve">6. </w:t>
      </w:r>
      <w:r w:rsidRPr="008B3839">
        <w:rPr>
          <w:b/>
          <w:bCs/>
        </w:rPr>
        <w:t>Strengths &amp; Weaknesses of Correlations</w:t>
      </w:r>
      <w:r w:rsidR="002339E0">
        <w:t>: 2-3 strengths, 2-3 weaknesses</w:t>
      </w:r>
    </w:p>
    <w:p w14:paraId="017146AA" w14:textId="09B593CC" w:rsidR="002339E0" w:rsidRDefault="002339E0">
      <w:r>
        <w:br w:type="page"/>
      </w:r>
    </w:p>
    <w:p w14:paraId="3E539DA2" w14:textId="77777777" w:rsidR="002339E0" w:rsidRDefault="002339E0" w:rsidP="002339E0">
      <w:pPr>
        <w:pStyle w:val="Heading1"/>
      </w:pPr>
      <w:r>
        <w:lastRenderedPageBreak/>
        <w:t>Exercises on Spearman’s Rank and Correlation</w:t>
      </w:r>
    </w:p>
    <w:p w14:paraId="28D322CD" w14:textId="77777777" w:rsidR="002339E0" w:rsidRDefault="002339E0" w:rsidP="002339E0">
      <w:pPr>
        <w:widowControl w:val="0"/>
        <w:numPr>
          <w:ilvl w:val="0"/>
          <w:numId w:val="7"/>
        </w:numPr>
        <w:pBdr>
          <w:top w:val="nil"/>
          <w:left w:val="nil"/>
          <w:bottom w:val="nil"/>
          <w:right w:val="nil"/>
          <w:between w:val="nil"/>
        </w:pBdr>
        <w:spacing w:after="200" w:line="276" w:lineRule="auto"/>
        <w:rPr>
          <w:color w:val="000000"/>
        </w:rPr>
      </w:pPr>
      <w:r>
        <w:rPr>
          <w:rFonts w:ascii="Calibri" w:eastAsia="Calibri" w:hAnsi="Calibri" w:cs="Calibri"/>
          <w:color w:val="000000"/>
          <w:szCs w:val="22"/>
        </w:rPr>
        <w:t>A researcher hypothesised there would be a correlation between maths ability and music ability. She gave students two tests (/20 for each) - the results are shown below.</w:t>
      </w:r>
    </w:p>
    <w:tbl>
      <w:tblPr>
        <w:tblW w:w="8980" w:type="dxa"/>
        <w:tblInd w:w="93" w:type="dxa"/>
        <w:tblLayout w:type="fixed"/>
        <w:tblLook w:val="0400" w:firstRow="0" w:lastRow="0" w:firstColumn="0" w:lastColumn="0" w:noHBand="0" w:noVBand="1"/>
      </w:tblPr>
      <w:tblGrid>
        <w:gridCol w:w="1300"/>
        <w:gridCol w:w="960"/>
        <w:gridCol w:w="960"/>
        <w:gridCol w:w="960"/>
        <w:gridCol w:w="960"/>
        <w:gridCol w:w="960"/>
        <w:gridCol w:w="960"/>
        <w:gridCol w:w="960"/>
        <w:gridCol w:w="960"/>
      </w:tblGrid>
      <w:tr w:rsidR="002339E0" w14:paraId="40C2BB26" w14:textId="77777777" w:rsidTr="00A10DAD">
        <w:trPr>
          <w:trHeight w:val="300"/>
        </w:trPr>
        <w:tc>
          <w:tcPr>
            <w:tcW w:w="130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EAC8DF" w14:textId="77777777" w:rsidR="002339E0" w:rsidRDefault="002339E0" w:rsidP="00A10DAD">
            <w:pPr>
              <w:spacing w:after="0" w:line="240" w:lineRule="auto"/>
              <w:rPr>
                <w:color w:val="000000"/>
              </w:rPr>
            </w:pPr>
            <w:r>
              <w:rPr>
                <w:rFonts w:ascii="Calibri" w:eastAsia="Calibri" w:hAnsi="Calibri" w:cs="Calibri"/>
                <w:color w:val="000000"/>
              </w:rPr>
              <w:t>Maths ability</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3828E7E8" w14:textId="77777777" w:rsidR="002339E0" w:rsidRDefault="002339E0" w:rsidP="00A10DAD">
            <w:pPr>
              <w:spacing w:after="0" w:line="240" w:lineRule="auto"/>
              <w:jc w:val="right"/>
              <w:rPr>
                <w:color w:val="000000"/>
              </w:rPr>
            </w:pPr>
            <w:r>
              <w:rPr>
                <w:rFonts w:ascii="Calibri" w:eastAsia="Calibri" w:hAnsi="Calibri" w:cs="Calibri"/>
                <w:color w:val="000000"/>
              </w:rPr>
              <w:t>20</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14558168" w14:textId="77777777" w:rsidR="002339E0" w:rsidRDefault="002339E0" w:rsidP="00A10DAD">
            <w:pPr>
              <w:spacing w:after="0" w:line="240" w:lineRule="auto"/>
              <w:jc w:val="right"/>
              <w:rPr>
                <w:color w:val="000000"/>
              </w:rPr>
            </w:pPr>
            <w:r>
              <w:rPr>
                <w:rFonts w:ascii="Calibri" w:eastAsia="Calibri" w:hAnsi="Calibri" w:cs="Calibri"/>
                <w:color w:val="000000"/>
              </w:rPr>
              <w:t>5</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2F522941" w14:textId="77777777" w:rsidR="002339E0" w:rsidRDefault="002339E0" w:rsidP="00A10DAD">
            <w:pPr>
              <w:spacing w:after="0" w:line="240" w:lineRule="auto"/>
              <w:jc w:val="right"/>
              <w:rPr>
                <w:color w:val="000000"/>
              </w:rPr>
            </w:pPr>
            <w:r>
              <w:rPr>
                <w:rFonts w:ascii="Calibri" w:eastAsia="Calibri" w:hAnsi="Calibri" w:cs="Calibri"/>
                <w:color w:val="000000"/>
              </w:rPr>
              <w:t>16</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7E057E79" w14:textId="77777777" w:rsidR="002339E0" w:rsidRDefault="002339E0" w:rsidP="00A10DAD">
            <w:pPr>
              <w:spacing w:after="0" w:line="240" w:lineRule="auto"/>
              <w:jc w:val="right"/>
              <w:rPr>
                <w:color w:val="000000"/>
              </w:rPr>
            </w:pPr>
            <w:r>
              <w:rPr>
                <w:rFonts w:ascii="Calibri" w:eastAsia="Calibri" w:hAnsi="Calibri" w:cs="Calibri"/>
                <w:color w:val="000000"/>
              </w:rPr>
              <w:t>17</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33D1DC52" w14:textId="77777777" w:rsidR="002339E0" w:rsidRDefault="002339E0" w:rsidP="00A10DAD">
            <w:pPr>
              <w:spacing w:after="0" w:line="240" w:lineRule="auto"/>
              <w:jc w:val="right"/>
              <w:rPr>
                <w:color w:val="000000"/>
              </w:rPr>
            </w:pPr>
            <w:r>
              <w:rPr>
                <w:rFonts w:ascii="Calibri" w:eastAsia="Calibri" w:hAnsi="Calibri" w:cs="Calibri"/>
                <w:color w:val="000000"/>
              </w:rPr>
              <w:t>1</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14FE1314" w14:textId="77777777" w:rsidR="002339E0" w:rsidRDefault="002339E0" w:rsidP="00A10DAD">
            <w:pPr>
              <w:spacing w:after="0" w:line="240" w:lineRule="auto"/>
              <w:jc w:val="right"/>
              <w:rPr>
                <w:color w:val="000000"/>
              </w:rPr>
            </w:pPr>
            <w:r>
              <w:rPr>
                <w:rFonts w:ascii="Calibri" w:eastAsia="Calibri" w:hAnsi="Calibri" w:cs="Calibri"/>
                <w:color w:val="000000"/>
              </w:rPr>
              <w:t>4</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722E9F35" w14:textId="77777777" w:rsidR="002339E0" w:rsidRDefault="002339E0" w:rsidP="00A10DAD">
            <w:pPr>
              <w:spacing w:after="0" w:line="240" w:lineRule="auto"/>
              <w:jc w:val="right"/>
              <w:rPr>
                <w:color w:val="000000"/>
              </w:rPr>
            </w:pPr>
            <w:r>
              <w:rPr>
                <w:rFonts w:ascii="Calibri" w:eastAsia="Calibri" w:hAnsi="Calibri" w:cs="Calibri"/>
                <w:color w:val="000000"/>
              </w:rPr>
              <w:t>4</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019EB642" w14:textId="77777777" w:rsidR="002339E0" w:rsidRDefault="002339E0" w:rsidP="00A10DAD">
            <w:pPr>
              <w:spacing w:after="0" w:line="240" w:lineRule="auto"/>
              <w:jc w:val="right"/>
              <w:rPr>
                <w:color w:val="000000"/>
              </w:rPr>
            </w:pPr>
            <w:r>
              <w:rPr>
                <w:rFonts w:ascii="Calibri" w:eastAsia="Calibri" w:hAnsi="Calibri" w:cs="Calibri"/>
                <w:color w:val="000000"/>
              </w:rPr>
              <w:t>12</w:t>
            </w:r>
          </w:p>
        </w:tc>
      </w:tr>
      <w:tr w:rsidR="002339E0" w14:paraId="21016E52" w14:textId="77777777" w:rsidTr="00A10DAD">
        <w:trPr>
          <w:trHeight w:val="300"/>
        </w:trPr>
        <w:tc>
          <w:tcPr>
            <w:tcW w:w="1300" w:type="dxa"/>
            <w:tcBorders>
              <w:top w:val="nil"/>
              <w:left w:val="single" w:sz="4" w:space="0" w:color="000000"/>
              <w:bottom w:val="single" w:sz="4" w:space="0" w:color="000000"/>
              <w:right w:val="single" w:sz="4" w:space="0" w:color="000000"/>
            </w:tcBorders>
            <w:shd w:val="clear" w:color="auto" w:fill="FFFFFF"/>
            <w:vAlign w:val="bottom"/>
          </w:tcPr>
          <w:p w14:paraId="09926AFD" w14:textId="77777777" w:rsidR="002339E0" w:rsidRDefault="002339E0" w:rsidP="00A10DAD">
            <w:pPr>
              <w:spacing w:after="0" w:line="240" w:lineRule="auto"/>
              <w:rPr>
                <w:color w:val="000000"/>
              </w:rPr>
            </w:pPr>
            <w:r>
              <w:rPr>
                <w:rFonts w:ascii="Calibri" w:eastAsia="Calibri" w:hAnsi="Calibri" w:cs="Calibri"/>
                <w:color w:val="000000"/>
              </w:rPr>
              <w:t>Music ability</w:t>
            </w:r>
          </w:p>
        </w:tc>
        <w:tc>
          <w:tcPr>
            <w:tcW w:w="960" w:type="dxa"/>
            <w:tcBorders>
              <w:top w:val="nil"/>
              <w:left w:val="nil"/>
              <w:bottom w:val="single" w:sz="4" w:space="0" w:color="000000"/>
              <w:right w:val="single" w:sz="4" w:space="0" w:color="000000"/>
            </w:tcBorders>
            <w:shd w:val="clear" w:color="auto" w:fill="FFFFFF"/>
            <w:vAlign w:val="bottom"/>
          </w:tcPr>
          <w:p w14:paraId="511F241B" w14:textId="77777777" w:rsidR="002339E0" w:rsidRDefault="002339E0" w:rsidP="00A10DAD">
            <w:pPr>
              <w:spacing w:after="0" w:line="240" w:lineRule="auto"/>
              <w:jc w:val="right"/>
              <w:rPr>
                <w:color w:val="000000"/>
              </w:rPr>
            </w:pPr>
            <w:r>
              <w:rPr>
                <w:rFonts w:ascii="Calibri" w:eastAsia="Calibri" w:hAnsi="Calibri" w:cs="Calibri"/>
                <w:color w:val="000000"/>
              </w:rPr>
              <w:t>17</w:t>
            </w:r>
          </w:p>
        </w:tc>
        <w:tc>
          <w:tcPr>
            <w:tcW w:w="960" w:type="dxa"/>
            <w:tcBorders>
              <w:top w:val="nil"/>
              <w:left w:val="nil"/>
              <w:bottom w:val="single" w:sz="4" w:space="0" w:color="000000"/>
              <w:right w:val="single" w:sz="4" w:space="0" w:color="000000"/>
            </w:tcBorders>
            <w:shd w:val="clear" w:color="auto" w:fill="FFFFFF"/>
            <w:vAlign w:val="bottom"/>
          </w:tcPr>
          <w:p w14:paraId="32B9027E" w14:textId="77777777" w:rsidR="002339E0" w:rsidRDefault="002339E0" w:rsidP="00A10DAD">
            <w:pPr>
              <w:spacing w:after="0" w:line="240" w:lineRule="auto"/>
              <w:jc w:val="right"/>
              <w:rPr>
                <w:color w:val="000000"/>
              </w:rPr>
            </w:pPr>
            <w:r>
              <w:rPr>
                <w:rFonts w:ascii="Calibri" w:eastAsia="Calibri" w:hAnsi="Calibri" w:cs="Calibri"/>
                <w:color w:val="000000"/>
              </w:rPr>
              <w:t>6</w:t>
            </w:r>
          </w:p>
        </w:tc>
        <w:tc>
          <w:tcPr>
            <w:tcW w:w="960" w:type="dxa"/>
            <w:tcBorders>
              <w:top w:val="nil"/>
              <w:left w:val="nil"/>
              <w:bottom w:val="single" w:sz="4" w:space="0" w:color="000000"/>
              <w:right w:val="single" w:sz="4" w:space="0" w:color="000000"/>
            </w:tcBorders>
            <w:shd w:val="clear" w:color="auto" w:fill="FFFFFF"/>
            <w:vAlign w:val="bottom"/>
          </w:tcPr>
          <w:p w14:paraId="7EA157B6" w14:textId="77777777" w:rsidR="002339E0" w:rsidRDefault="002339E0" w:rsidP="00A10DAD">
            <w:pPr>
              <w:spacing w:after="0" w:line="240" w:lineRule="auto"/>
              <w:jc w:val="right"/>
              <w:rPr>
                <w:color w:val="000000"/>
              </w:rPr>
            </w:pPr>
            <w:r>
              <w:rPr>
                <w:rFonts w:ascii="Calibri" w:eastAsia="Calibri" w:hAnsi="Calibri" w:cs="Calibri"/>
                <w:color w:val="000000"/>
              </w:rPr>
              <w:t>12</w:t>
            </w:r>
          </w:p>
        </w:tc>
        <w:tc>
          <w:tcPr>
            <w:tcW w:w="960" w:type="dxa"/>
            <w:tcBorders>
              <w:top w:val="nil"/>
              <w:left w:val="nil"/>
              <w:bottom w:val="single" w:sz="4" w:space="0" w:color="000000"/>
              <w:right w:val="single" w:sz="4" w:space="0" w:color="000000"/>
            </w:tcBorders>
            <w:shd w:val="clear" w:color="auto" w:fill="FFFFFF"/>
            <w:vAlign w:val="bottom"/>
          </w:tcPr>
          <w:p w14:paraId="0EAEED50" w14:textId="77777777" w:rsidR="002339E0" w:rsidRDefault="002339E0" w:rsidP="00A10DAD">
            <w:pPr>
              <w:spacing w:after="0" w:line="240" w:lineRule="auto"/>
              <w:jc w:val="right"/>
              <w:rPr>
                <w:color w:val="000000"/>
              </w:rPr>
            </w:pPr>
            <w:r>
              <w:rPr>
                <w:rFonts w:ascii="Calibri" w:eastAsia="Calibri" w:hAnsi="Calibri" w:cs="Calibri"/>
                <w:color w:val="000000"/>
              </w:rPr>
              <w:t>12</w:t>
            </w:r>
          </w:p>
        </w:tc>
        <w:tc>
          <w:tcPr>
            <w:tcW w:w="960" w:type="dxa"/>
            <w:tcBorders>
              <w:top w:val="nil"/>
              <w:left w:val="nil"/>
              <w:bottom w:val="single" w:sz="4" w:space="0" w:color="000000"/>
              <w:right w:val="single" w:sz="4" w:space="0" w:color="000000"/>
            </w:tcBorders>
            <w:shd w:val="clear" w:color="auto" w:fill="FFFFFF"/>
            <w:vAlign w:val="bottom"/>
          </w:tcPr>
          <w:p w14:paraId="67D2C3D7" w14:textId="77777777" w:rsidR="002339E0" w:rsidRDefault="002339E0" w:rsidP="00A10DAD">
            <w:pPr>
              <w:spacing w:after="0" w:line="240" w:lineRule="auto"/>
              <w:jc w:val="right"/>
              <w:rPr>
                <w:color w:val="000000"/>
              </w:rPr>
            </w:pPr>
            <w:r>
              <w:rPr>
                <w:rFonts w:ascii="Calibri" w:eastAsia="Calibri" w:hAnsi="Calibri" w:cs="Calibri"/>
                <w:color w:val="000000"/>
              </w:rPr>
              <w:t>7</w:t>
            </w:r>
          </w:p>
        </w:tc>
        <w:tc>
          <w:tcPr>
            <w:tcW w:w="960" w:type="dxa"/>
            <w:tcBorders>
              <w:top w:val="nil"/>
              <w:left w:val="nil"/>
              <w:bottom w:val="single" w:sz="4" w:space="0" w:color="000000"/>
              <w:right w:val="single" w:sz="4" w:space="0" w:color="000000"/>
            </w:tcBorders>
            <w:shd w:val="clear" w:color="auto" w:fill="FFFFFF"/>
            <w:vAlign w:val="bottom"/>
          </w:tcPr>
          <w:p w14:paraId="1BB00EA3" w14:textId="77777777" w:rsidR="002339E0" w:rsidRDefault="002339E0" w:rsidP="00A10DAD">
            <w:pPr>
              <w:spacing w:after="0" w:line="240" w:lineRule="auto"/>
              <w:jc w:val="right"/>
              <w:rPr>
                <w:color w:val="000000"/>
              </w:rPr>
            </w:pPr>
            <w:r>
              <w:rPr>
                <w:rFonts w:ascii="Calibri" w:eastAsia="Calibri" w:hAnsi="Calibri" w:cs="Calibri"/>
                <w:color w:val="000000"/>
              </w:rPr>
              <w:t>7</w:t>
            </w:r>
          </w:p>
        </w:tc>
        <w:tc>
          <w:tcPr>
            <w:tcW w:w="960" w:type="dxa"/>
            <w:tcBorders>
              <w:top w:val="nil"/>
              <w:left w:val="nil"/>
              <w:bottom w:val="single" w:sz="4" w:space="0" w:color="000000"/>
              <w:right w:val="single" w:sz="4" w:space="0" w:color="000000"/>
            </w:tcBorders>
            <w:shd w:val="clear" w:color="auto" w:fill="FFFFFF"/>
            <w:vAlign w:val="bottom"/>
          </w:tcPr>
          <w:p w14:paraId="4C2E3C89" w14:textId="77777777" w:rsidR="002339E0" w:rsidRDefault="002339E0" w:rsidP="00A10DAD">
            <w:pPr>
              <w:spacing w:after="0" w:line="240" w:lineRule="auto"/>
              <w:jc w:val="right"/>
              <w:rPr>
                <w:color w:val="000000"/>
              </w:rPr>
            </w:pPr>
            <w:r>
              <w:rPr>
                <w:rFonts w:ascii="Calibri" w:eastAsia="Calibri" w:hAnsi="Calibri" w:cs="Calibri"/>
                <w:color w:val="000000"/>
              </w:rPr>
              <w:t>3</w:t>
            </w:r>
          </w:p>
        </w:tc>
        <w:tc>
          <w:tcPr>
            <w:tcW w:w="960" w:type="dxa"/>
            <w:tcBorders>
              <w:top w:val="nil"/>
              <w:left w:val="nil"/>
              <w:bottom w:val="single" w:sz="4" w:space="0" w:color="000000"/>
              <w:right w:val="single" w:sz="4" w:space="0" w:color="000000"/>
            </w:tcBorders>
            <w:shd w:val="clear" w:color="auto" w:fill="FFFFFF"/>
            <w:vAlign w:val="bottom"/>
          </w:tcPr>
          <w:p w14:paraId="24D52BE3" w14:textId="77777777" w:rsidR="002339E0" w:rsidRDefault="002339E0" w:rsidP="00A10DAD">
            <w:pPr>
              <w:spacing w:after="0" w:line="240" w:lineRule="auto"/>
              <w:jc w:val="right"/>
              <w:rPr>
                <w:color w:val="000000"/>
              </w:rPr>
            </w:pPr>
            <w:r>
              <w:rPr>
                <w:rFonts w:ascii="Calibri" w:eastAsia="Calibri" w:hAnsi="Calibri" w:cs="Calibri"/>
                <w:color w:val="000000"/>
              </w:rPr>
              <w:t>10</w:t>
            </w:r>
          </w:p>
        </w:tc>
      </w:tr>
    </w:tbl>
    <w:p w14:paraId="4EF204DF" w14:textId="77777777" w:rsidR="002339E0" w:rsidRDefault="002339E0" w:rsidP="002339E0"/>
    <w:p w14:paraId="35B1CAFC" w14:textId="77777777" w:rsidR="002339E0" w:rsidRDefault="002339E0" w:rsidP="002339E0">
      <w:pPr>
        <w:ind w:firstLine="720"/>
      </w:pPr>
      <w:r>
        <w:t>A) Draw an appropriate graph for this data</w:t>
      </w:r>
    </w:p>
    <w:p w14:paraId="00C4F593" w14:textId="77777777" w:rsidR="002339E0" w:rsidRDefault="002339E0" w:rsidP="002339E0">
      <w:pPr>
        <w:ind w:firstLine="720"/>
      </w:pPr>
      <w:r>
        <w:t>B) Write a summary of the findings.</w:t>
      </w:r>
    </w:p>
    <w:p w14:paraId="1F0DBB95" w14:textId="77777777" w:rsidR="002339E0" w:rsidRDefault="002339E0" w:rsidP="002339E0">
      <w:pPr>
        <w:widowControl w:val="0"/>
        <w:numPr>
          <w:ilvl w:val="0"/>
          <w:numId w:val="7"/>
        </w:numPr>
        <w:pBdr>
          <w:top w:val="nil"/>
          <w:left w:val="nil"/>
          <w:bottom w:val="nil"/>
          <w:right w:val="nil"/>
          <w:between w:val="nil"/>
        </w:pBdr>
        <w:spacing w:after="200" w:line="276" w:lineRule="auto"/>
        <w:rPr>
          <w:color w:val="000000"/>
        </w:rPr>
      </w:pPr>
      <w:r>
        <w:rPr>
          <w:rFonts w:ascii="Calibri" w:eastAsia="Calibri" w:hAnsi="Calibri" w:cs="Calibri"/>
          <w:color w:val="000000"/>
          <w:szCs w:val="22"/>
        </w:rPr>
        <w:t>Work out the correlation of this data (assume the hypothesis is that the more you fear going to hell, the less corrupt you will be):</w:t>
      </w:r>
    </w:p>
    <w:tbl>
      <w:tblPr>
        <w:tblW w:w="9390" w:type="dxa"/>
        <w:tblInd w:w="93" w:type="dxa"/>
        <w:tblLayout w:type="fixed"/>
        <w:tblLook w:val="0400" w:firstRow="0" w:lastRow="0" w:firstColumn="0" w:lastColumn="0" w:noHBand="0" w:noVBand="1"/>
      </w:tblPr>
      <w:tblGrid>
        <w:gridCol w:w="1790"/>
        <w:gridCol w:w="950"/>
        <w:gridCol w:w="950"/>
        <w:gridCol w:w="950"/>
        <w:gridCol w:w="950"/>
        <w:gridCol w:w="950"/>
        <w:gridCol w:w="950"/>
        <w:gridCol w:w="950"/>
        <w:gridCol w:w="950"/>
      </w:tblGrid>
      <w:tr w:rsidR="002339E0" w14:paraId="20927C9B" w14:textId="77777777" w:rsidTr="00A10DAD">
        <w:trPr>
          <w:trHeight w:val="300"/>
        </w:trPr>
        <w:tc>
          <w:tcPr>
            <w:tcW w:w="179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E1F8ED" w14:textId="77777777" w:rsidR="002339E0" w:rsidRDefault="002339E0" w:rsidP="00A10DAD">
            <w:pPr>
              <w:spacing w:after="0" w:line="240" w:lineRule="auto"/>
              <w:rPr>
                <w:color w:val="000000"/>
              </w:rPr>
            </w:pPr>
            <w:r>
              <w:rPr>
                <w:rFonts w:ascii="Calibri" w:eastAsia="Calibri" w:hAnsi="Calibri" w:cs="Calibri"/>
                <w:color w:val="000000"/>
              </w:rPr>
              <w:t>Corruption level</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34179179" w14:textId="77777777" w:rsidR="002339E0" w:rsidRDefault="002339E0" w:rsidP="00A10DAD">
            <w:pPr>
              <w:spacing w:after="0" w:line="240" w:lineRule="auto"/>
              <w:jc w:val="right"/>
              <w:rPr>
                <w:color w:val="000000"/>
              </w:rPr>
            </w:pPr>
            <w:r>
              <w:rPr>
                <w:rFonts w:ascii="Calibri" w:eastAsia="Calibri" w:hAnsi="Calibri" w:cs="Calibri"/>
                <w:color w:val="000000"/>
              </w:rPr>
              <w:t>3</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0734AA4C" w14:textId="77777777" w:rsidR="002339E0" w:rsidRDefault="002339E0" w:rsidP="00A10DAD">
            <w:pPr>
              <w:spacing w:after="0" w:line="240" w:lineRule="auto"/>
              <w:jc w:val="right"/>
              <w:rPr>
                <w:color w:val="000000"/>
              </w:rPr>
            </w:pPr>
            <w:r>
              <w:rPr>
                <w:rFonts w:ascii="Calibri" w:eastAsia="Calibri" w:hAnsi="Calibri" w:cs="Calibri"/>
                <w:color w:val="000000"/>
              </w:rPr>
              <w:t>10</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0A75E933" w14:textId="77777777" w:rsidR="002339E0" w:rsidRDefault="002339E0" w:rsidP="00A10DAD">
            <w:pPr>
              <w:spacing w:after="0" w:line="240" w:lineRule="auto"/>
              <w:jc w:val="right"/>
              <w:rPr>
                <w:color w:val="000000"/>
              </w:rPr>
            </w:pPr>
            <w:r>
              <w:rPr>
                <w:rFonts w:ascii="Calibri" w:eastAsia="Calibri" w:hAnsi="Calibri" w:cs="Calibri"/>
                <w:color w:val="000000"/>
              </w:rPr>
              <w:t>18</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687FF6DB" w14:textId="77777777" w:rsidR="002339E0" w:rsidRDefault="002339E0" w:rsidP="00A10DAD">
            <w:pPr>
              <w:spacing w:after="0" w:line="240" w:lineRule="auto"/>
              <w:jc w:val="right"/>
              <w:rPr>
                <w:color w:val="000000"/>
              </w:rPr>
            </w:pPr>
            <w:r>
              <w:rPr>
                <w:rFonts w:ascii="Calibri" w:eastAsia="Calibri" w:hAnsi="Calibri" w:cs="Calibri"/>
                <w:color w:val="000000"/>
              </w:rPr>
              <w:t>17</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102E2BA5" w14:textId="77777777" w:rsidR="002339E0" w:rsidRDefault="002339E0" w:rsidP="00A10DAD">
            <w:pPr>
              <w:spacing w:after="0" w:line="240" w:lineRule="auto"/>
              <w:jc w:val="right"/>
              <w:rPr>
                <w:color w:val="000000"/>
              </w:rPr>
            </w:pPr>
            <w:r>
              <w:rPr>
                <w:rFonts w:ascii="Calibri" w:eastAsia="Calibri" w:hAnsi="Calibri" w:cs="Calibri"/>
                <w:color w:val="000000"/>
              </w:rPr>
              <w:t>7</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564D04A0" w14:textId="77777777" w:rsidR="002339E0" w:rsidRDefault="002339E0" w:rsidP="00A10DAD">
            <w:pPr>
              <w:spacing w:after="0" w:line="240" w:lineRule="auto"/>
              <w:jc w:val="right"/>
              <w:rPr>
                <w:color w:val="000000"/>
              </w:rPr>
            </w:pPr>
            <w:r>
              <w:rPr>
                <w:rFonts w:ascii="Calibri" w:eastAsia="Calibri" w:hAnsi="Calibri" w:cs="Calibri"/>
                <w:color w:val="000000"/>
              </w:rPr>
              <w:t>11</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63B743FE" w14:textId="77777777" w:rsidR="002339E0" w:rsidRDefault="002339E0" w:rsidP="00A10DAD">
            <w:pPr>
              <w:spacing w:after="0" w:line="240" w:lineRule="auto"/>
              <w:jc w:val="right"/>
              <w:rPr>
                <w:color w:val="000000"/>
              </w:rPr>
            </w:pPr>
            <w:r>
              <w:rPr>
                <w:rFonts w:ascii="Calibri" w:eastAsia="Calibri" w:hAnsi="Calibri" w:cs="Calibri"/>
                <w:color w:val="000000"/>
              </w:rPr>
              <w:t>2</w:t>
            </w:r>
          </w:p>
        </w:tc>
        <w:tc>
          <w:tcPr>
            <w:tcW w:w="950" w:type="dxa"/>
            <w:tcBorders>
              <w:top w:val="single" w:sz="4" w:space="0" w:color="000000"/>
              <w:left w:val="nil"/>
              <w:bottom w:val="single" w:sz="4" w:space="0" w:color="000000"/>
              <w:right w:val="single" w:sz="4" w:space="0" w:color="000000"/>
            </w:tcBorders>
            <w:shd w:val="clear" w:color="auto" w:fill="FFFFFF"/>
            <w:vAlign w:val="bottom"/>
          </w:tcPr>
          <w:p w14:paraId="08B84743" w14:textId="77777777" w:rsidR="002339E0" w:rsidRDefault="002339E0" w:rsidP="00A10DAD">
            <w:pPr>
              <w:spacing w:after="0" w:line="240" w:lineRule="auto"/>
              <w:jc w:val="right"/>
              <w:rPr>
                <w:color w:val="000000"/>
              </w:rPr>
            </w:pPr>
            <w:r>
              <w:rPr>
                <w:rFonts w:ascii="Calibri" w:eastAsia="Calibri" w:hAnsi="Calibri" w:cs="Calibri"/>
                <w:color w:val="000000"/>
              </w:rPr>
              <w:t>19</w:t>
            </w:r>
          </w:p>
        </w:tc>
      </w:tr>
      <w:tr w:rsidR="002339E0" w14:paraId="7E021F8E" w14:textId="77777777" w:rsidTr="00A10DAD">
        <w:trPr>
          <w:trHeight w:val="300"/>
        </w:trPr>
        <w:tc>
          <w:tcPr>
            <w:tcW w:w="1790" w:type="dxa"/>
            <w:tcBorders>
              <w:top w:val="nil"/>
              <w:left w:val="single" w:sz="4" w:space="0" w:color="000000"/>
              <w:bottom w:val="single" w:sz="4" w:space="0" w:color="000000"/>
              <w:right w:val="single" w:sz="4" w:space="0" w:color="000000"/>
            </w:tcBorders>
            <w:shd w:val="clear" w:color="auto" w:fill="FFFFFF"/>
            <w:vAlign w:val="bottom"/>
          </w:tcPr>
          <w:p w14:paraId="2EC300AE" w14:textId="77777777" w:rsidR="002339E0" w:rsidRDefault="002339E0" w:rsidP="00A10DAD">
            <w:pPr>
              <w:spacing w:after="0" w:line="240" w:lineRule="auto"/>
              <w:rPr>
                <w:color w:val="000000"/>
              </w:rPr>
            </w:pPr>
            <w:r>
              <w:rPr>
                <w:rFonts w:ascii="Calibri" w:eastAsia="Calibri" w:hAnsi="Calibri" w:cs="Calibri"/>
                <w:color w:val="000000"/>
              </w:rPr>
              <w:t>Fear of going to hell</w:t>
            </w:r>
          </w:p>
        </w:tc>
        <w:tc>
          <w:tcPr>
            <w:tcW w:w="950" w:type="dxa"/>
            <w:tcBorders>
              <w:top w:val="nil"/>
              <w:left w:val="nil"/>
              <w:bottom w:val="single" w:sz="4" w:space="0" w:color="000000"/>
              <w:right w:val="single" w:sz="4" w:space="0" w:color="000000"/>
            </w:tcBorders>
            <w:shd w:val="clear" w:color="auto" w:fill="FFFFFF"/>
            <w:vAlign w:val="bottom"/>
          </w:tcPr>
          <w:p w14:paraId="09FDD9CC" w14:textId="77777777" w:rsidR="002339E0" w:rsidRDefault="002339E0" w:rsidP="00A10DAD">
            <w:pPr>
              <w:spacing w:after="0" w:line="240" w:lineRule="auto"/>
              <w:jc w:val="right"/>
              <w:rPr>
                <w:color w:val="000000"/>
              </w:rPr>
            </w:pPr>
            <w:r>
              <w:rPr>
                <w:rFonts w:ascii="Calibri" w:eastAsia="Calibri" w:hAnsi="Calibri" w:cs="Calibri"/>
                <w:color w:val="000000"/>
              </w:rPr>
              <w:t>10</w:t>
            </w:r>
          </w:p>
        </w:tc>
        <w:tc>
          <w:tcPr>
            <w:tcW w:w="950" w:type="dxa"/>
            <w:tcBorders>
              <w:top w:val="nil"/>
              <w:left w:val="nil"/>
              <w:bottom w:val="single" w:sz="4" w:space="0" w:color="000000"/>
              <w:right w:val="single" w:sz="4" w:space="0" w:color="000000"/>
            </w:tcBorders>
            <w:shd w:val="clear" w:color="auto" w:fill="FFFFFF"/>
            <w:vAlign w:val="bottom"/>
          </w:tcPr>
          <w:p w14:paraId="6A991EA1" w14:textId="77777777" w:rsidR="002339E0" w:rsidRDefault="002339E0" w:rsidP="00A10DAD">
            <w:pPr>
              <w:spacing w:after="0" w:line="240" w:lineRule="auto"/>
              <w:jc w:val="right"/>
              <w:rPr>
                <w:color w:val="000000"/>
              </w:rPr>
            </w:pPr>
            <w:r>
              <w:rPr>
                <w:rFonts w:ascii="Calibri" w:eastAsia="Calibri" w:hAnsi="Calibri" w:cs="Calibri"/>
                <w:color w:val="000000"/>
              </w:rPr>
              <w:t>6</w:t>
            </w:r>
          </w:p>
        </w:tc>
        <w:tc>
          <w:tcPr>
            <w:tcW w:w="950" w:type="dxa"/>
            <w:tcBorders>
              <w:top w:val="nil"/>
              <w:left w:val="nil"/>
              <w:bottom w:val="single" w:sz="4" w:space="0" w:color="000000"/>
              <w:right w:val="single" w:sz="4" w:space="0" w:color="000000"/>
            </w:tcBorders>
            <w:shd w:val="clear" w:color="auto" w:fill="FFFFFF"/>
            <w:vAlign w:val="bottom"/>
          </w:tcPr>
          <w:p w14:paraId="0F38F72F" w14:textId="77777777" w:rsidR="002339E0" w:rsidRDefault="002339E0" w:rsidP="00A10DAD">
            <w:pPr>
              <w:spacing w:after="0" w:line="240" w:lineRule="auto"/>
              <w:jc w:val="right"/>
              <w:rPr>
                <w:color w:val="000000"/>
              </w:rPr>
            </w:pPr>
            <w:r>
              <w:rPr>
                <w:rFonts w:ascii="Calibri" w:eastAsia="Calibri" w:hAnsi="Calibri" w:cs="Calibri"/>
                <w:color w:val="000000"/>
              </w:rPr>
              <w:t>4</w:t>
            </w:r>
          </w:p>
        </w:tc>
        <w:tc>
          <w:tcPr>
            <w:tcW w:w="950" w:type="dxa"/>
            <w:tcBorders>
              <w:top w:val="nil"/>
              <w:left w:val="nil"/>
              <w:bottom w:val="single" w:sz="4" w:space="0" w:color="000000"/>
              <w:right w:val="single" w:sz="4" w:space="0" w:color="000000"/>
            </w:tcBorders>
            <w:shd w:val="clear" w:color="auto" w:fill="FFFFFF"/>
            <w:vAlign w:val="bottom"/>
          </w:tcPr>
          <w:p w14:paraId="176F80BF" w14:textId="77777777" w:rsidR="002339E0" w:rsidRDefault="002339E0" w:rsidP="00A10DAD">
            <w:pPr>
              <w:spacing w:after="0" w:line="240" w:lineRule="auto"/>
              <w:jc w:val="right"/>
              <w:rPr>
                <w:color w:val="000000"/>
              </w:rPr>
            </w:pPr>
            <w:r>
              <w:rPr>
                <w:rFonts w:ascii="Calibri" w:eastAsia="Calibri" w:hAnsi="Calibri" w:cs="Calibri"/>
                <w:color w:val="000000"/>
              </w:rPr>
              <w:t>4</w:t>
            </w:r>
          </w:p>
        </w:tc>
        <w:tc>
          <w:tcPr>
            <w:tcW w:w="950" w:type="dxa"/>
            <w:tcBorders>
              <w:top w:val="nil"/>
              <w:left w:val="nil"/>
              <w:bottom w:val="single" w:sz="4" w:space="0" w:color="000000"/>
              <w:right w:val="single" w:sz="4" w:space="0" w:color="000000"/>
            </w:tcBorders>
            <w:shd w:val="clear" w:color="auto" w:fill="FFFFFF"/>
            <w:vAlign w:val="bottom"/>
          </w:tcPr>
          <w:p w14:paraId="2BAADB7B" w14:textId="77777777" w:rsidR="002339E0" w:rsidRDefault="002339E0" w:rsidP="00A10DAD">
            <w:pPr>
              <w:spacing w:after="0" w:line="240" w:lineRule="auto"/>
              <w:jc w:val="right"/>
              <w:rPr>
                <w:color w:val="000000"/>
              </w:rPr>
            </w:pPr>
            <w:r>
              <w:rPr>
                <w:rFonts w:ascii="Calibri" w:eastAsia="Calibri" w:hAnsi="Calibri" w:cs="Calibri"/>
                <w:color w:val="000000"/>
              </w:rPr>
              <w:t>2</w:t>
            </w:r>
          </w:p>
        </w:tc>
        <w:tc>
          <w:tcPr>
            <w:tcW w:w="950" w:type="dxa"/>
            <w:tcBorders>
              <w:top w:val="nil"/>
              <w:left w:val="nil"/>
              <w:bottom w:val="single" w:sz="4" w:space="0" w:color="000000"/>
              <w:right w:val="single" w:sz="4" w:space="0" w:color="000000"/>
            </w:tcBorders>
            <w:shd w:val="clear" w:color="auto" w:fill="FFFFFF"/>
            <w:vAlign w:val="bottom"/>
          </w:tcPr>
          <w:p w14:paraId="54B2CB15" w14:textId="77777777" w:rsidR="002339E0" w:rsidRDefault="002339E0" w:rsidP="00A10DAD">
            <w:pPr>
              <w:spacing w:after="0" w:line="240" w:lineRule="auto"/>
              <w:jc w:val="right"/>
              <w:rPr>
                <w:color w:val="000000"/>
              </w:rPr>
            </w:pPr>
            <w:r>
              <w:rPr>
                <w:rFonts w:ascii="Calibri" w:eastAsia="Calibri" w:hAnsi="Calibri" w:cs="Calibri"/>
                <w:color w:val="000000"/>
              </w:rPr>
              <w:t>3</w:t>
            </w:r>
          </w:p>
        </w:tc>
        <w:tc>
          <w:tcPr>
            <w:tcW w:w="950" w:type="dxa"/>
            <w:tcBorders>
              <w:top w:val="nil"/>
              <w:left w:val="nil"/>
              <w:bottom w:val="single" w:sz="4" w:space="0" w:color="000000"/>
              <w:right w:val="single" w:sz="4" w:space="0" w:color="000000"/>
            </w:tcBorders>
            <w:shd w:val="clear" w:color="auto" w:fill="FFFFFF"/>
            <w:vAlign w:val="bottom"/>
          </w:tcPr>
          <w:p w14:paraId="6A25D6D1" w14:textId="77777777" w:rsidR="002339E0" w:rsidRDefault="002339E0" w:rsidP="00A10DAD">
            <w:pPr>
              <w:spacing w:after="0" w:line="240" w:lineRule="auto"/>
              <w:jc w:val="right"/>
              <w:rPr>
                <w:color w:val="000000"/>
              </w:rPr>
            </w:pPr>
            <w:r>
              <w:rPr>
                <w:rFonts w:ascii="Calibri" w:eastAsia="Calibri" w:hAnsi="Calibri" w:cs="Calibri"/>
                <w:color w:val="000000"/>
              </w:rPr>
              <w:t>18</w:t>
            </w:r>
          </w:p>
        </w:tc>
        <w:tc>
          <w:tcPr>
            <w:tcW w:w="950" w:type="dxa"/>
            <w:tcBorders>
              <w:top w:val="nil"/>
              <w:left w:val="nil"/>
              <w:bottom w:val="single" w:sz="4" w:space="0" w:color="000000"/>
              <w:right w:val="single" w:sz="4" w:space="0" w:color="000000"/>
            </w:tcBorders>
            <w:shd w:val="clear" w:color="auto" w:fill="FFFFFF"/>
            <w:vAlign w:val="bottom"/>
          </w:tcPr>
          <w:p w14:paraId="48AF093C" w14:textId="77777777" w:rsidR="002339E0" w:rsidRDefault="002339E0" w:rsidP="00A10DAD">
            <w:pPr>
              <w:spacing w:after="0" w:line="240" w:lineRule="auto"/>
              <w:jc w:val="right"/>
              <w:rPr>
                <w:color w:val="000000"/>
              </w:rPr>
            </w:pPr>
            <w:r>
              <w:rPr>
                <w:rFonts w:ascii="Calibri" w:eastAsia="Calibri" w:hAnsi="Calibri" w:cs="Calibri"/>
                <w:color w:val="000000"/>
              </w:rPr>
              <w:t>6</w:t>
            </w:r>
          </w:p>
        </w:tc>
      </w:tr>
    </w:tbl>
    <w:p w14:paraId="328185D8" w14:textId="77777777" w:rsidR="002339E0" w:rsidRDefault="002339E0" w:rsidP="002339E0"/>
    <w:p w14:paraId="2DF881AB" w14:textId="77777777" w:rsidR="002339E0" w:rsidRDefault="002339E0" w:rsidP="002339E0">
      <w:pPr>
        <w:ind w:left="360"/>
      </w:pPr>
      <w:r>
        <w:t>BTW – while this isn’t the actual data, someone in the US has done this study!</w:t>
      </w:r>
    </w:p>
    <w:p w14:paraId="31933A90" w14:textId="77777777" w:rsidR="002339E0" w:rsidRDefault="002339E0" w:rsidP="002339E0">
      <w:pPr>
        <w:ind w:left="720"/>
      </w:pPr>
      <w:r>
        <w:t>A) Draw an appropriate graph for this data</w:t>
      </w:r>
    </w:p>
    <w:p w14:paraId="783A7E0D" w14:textId="77777777" w:rsidR="002339E0" w:rsidRDefault="002339E0" w:rsidP="002339E0">
      <w:pPr>
        <w:ind w:left="720"/>
      </w:pPr>
      <w:r>
        <w:t>B) Write a summary of the findings.</w:t>
      </w:r>
    </w:p>
    <w:p w14:paraId="7702AD75" w14:textId="77777777" w:rsidR="002339E0" w:rsidRDefault="002339E0" w:rsidP="002339E0">
      <w:pPr>
        <w:widowControl w:val="0"/>
        <w:numPr>
          <w:ilvl w:val="0"/>
          <w:numId w:val="7"/>
        </w:numPr>
        <w:pBdr>
          <w:top w:val="nil"/>
          <w:left w:val="nil"/>
          <w:bottom w:val="nil"/>
          <w:right w:val="nil"/>
          <w:between w:val="nil"/>
        </w:pBdr>
        <w:spacing w:after="200" w:line="276" w:lineRule="auto"/>
        <w:rPr>
          <w:color w:val="000000"/>
        </w:rPr>
      </w:pPr>
      <w:r>
        <w:rPr>
          <w:rFonts w:ascii="Calibri" w:eastAsia="Calibri" w:hAnsi="Calibri" w:cs="Calibri"/>
          <w:color w:val="000000"/>
          <w:szCs w:val="22"/>
        </w:rPr>
        <w:t>Work out the correlation for this data:</w:t>
      </w:r>
    </w:p>
    <w:tbl>
      <w:tblPr>
        <w:tblW w:w="10115" w:type="dxa"/>
        <w:tblLayout w:type="fixed"/>
        <w:tblLook w:val="0400" w:firstRow="0" w:lastRow="0" w:firstColumn="0" w:lastColumn="0" w:noHBand="0" w:noVBand="1"/>
      </w:tblPr>
      <w:tblGrid>
        <w:gridCol w:w="921"/>
        <w:gridCol w:w="921"/>
        <w:gridCol w:w="921"/>
        <w:gridCol w:w="921"/>
        <w:gridCol w:w="921"/>
        <w:gridCol w:w="920"/>
        <w:gridCol w:w="920"/>
        <w:gridCol w:w="920"/>
        <w:gridCol w:w="920"/>
        <w:gridCol w:w="920"/>
        <w:gridCol w:w="910"/>
      </w:tblGrid>
      <w:tr w:rsidR="002339E0" w14:paraId="137947E3" w14:textId="77777777" w:rsidTr="00A10DAD">
        <w:trPr>
          <w:trHeight w:val="300"/>
        </w:trPr>
        <w:tc>
          <w:tcPr>
            <w:tcW w:w="921" w:type="dxa"/>
            <w:tcBorders>
              <w:top w:val="single" w:sz="4" w:space="0" w:color="111111"/>
              <w:left w:val="single" w:sz="4" w:space="0" w:color="111111"/>
              <w:bottom w:val="single" w:sz="4" w:space="0" w:color="111111"/>
              <w:right w:val="single" w:sz="4" w:space="0" w:color="111111"/>
            </w:tcBorders>
            <w:shd w:val="clear" w:color="auto" w:fill="FFFFFF"/>
            <w:vAlign w:val="center"/>
          </w:tcPr>
          <w:p w14:paraId="3CC5618F" w14:textId="77777777" w:rsidR="002339E0" w:rsidRDefault="002339E0" w:rsidP="00A10DAD">
            <w:pPr>
              <w:spacing w:after="0" w:line="240" w:lineRule="auto"/>
              <w:jc w:val="center"/>
              <w:rPr>
                <w:b/>
                <w:color w:val="000000"/>
              </w:rPr>
            </w:pPr>
            <w:r>
              <w:rPr>
                <w:rFonts w:ascii="Calibri" w:eastAsia="Calibri" w:hAnsi="Calibri" w:cs="Calibri"/>
                <w:b/>
                <w:color w:val="000000"/>
              </w:rPr>
              <w:t>Age</w:t>
            </w:r>
          </w:p>
        </w:tc>
        <w:tc>
          <w:tcPr>
            <w:tcW w:w="921" w:type="dxa"/>
            <w:tcBorders>
              <w:top w:val="single" w:sz="4" w:space="0" w:color="111111"/>
              <w:left w:val="nil"/>
              <w:bottom w:val="single" w:sz="4" w:space="0" w:color="111111"/>
              <w:right w:val="single" w:sz="4" w:space="0" w:color="111111"/>
            </w:tcBorders>
            <w:shd w:val="clear" w:color="auto" w:fill="FFFFFF"/>
            <w:vAlign w:val="center"/>
          </w:tcPr>
          <w:p w14:paraId="7B3C6EC2" w14:textId="77777777" w:rsidR="002339E0" w:rsidRDefault="002339E0" w:rsidP="00A10DAD">
            <w:pPr>
              <w:spacing w:after="0" w:line="240" w:lineRule="auto"/>
              <w:jc w:val="center"/>
              <w:rPr>
                <w:color w:val="000000"/>
              </w:rPr>
            </w:pPr>
            <w:r>
              <w:rPr>
                <w:rFonts w:ascii="Calibri" w:eastAsia="Calibri" w:hAnsi="Calibri" w:cs="Calibri"/>
                <w:color w:val="000000"/>
              </w:rPr>
              <w:t>15</w:t>
            </w:r>
          </w:p>
        </w:tc>
        <w:tc>
          <w:tcPr>
            <w:tcW w:w="921" w:type="dxa"/>
            <w:tcBorders>
              <w:top w:val="single" w:sz="4" w:space="0" w:color="111111"/>
              <w:left w:val="nil"/>
              <w:bottom w:val="single" w:sz="4" w:space="0" w:color="111111"/>
              <w:right w:val="single" w:sz="4" w:space="0" w:color="111111"/>
            </w:tcBorders>
            <w:shd w:val="clear" w:color="auto" w:fill="FFFFFF"/>
            <w:vAlign w:val="center"/>
          </w:tcPr>
          <w:p w14:paraId="5871F113" w14:textId="77777777" w:rsidR="002339E0" w:rsidRDefault="002339E0" w:rsidP="00A10DAD">
            <w:pPr>
              <w:spacing w:after="0" w:line="240" w:lineRule="auto"/>
              <w:jc w:val="center"/>
              <w:rPr>
                <w:color w:val="000000"/>
              </w:rPr>
            </w:pPr>
            <w:r>
              <w:rPr>
                <w:rFonts w:ascii="Calibri" w:eastAsia="Calibri" w:hAnsi="Calibri" w:cs="Calibri"/>
                <w:color w:val="000000"/>
              </w:rPr>
              <w:t>26</w:t>
            </w:r>
          </w:p>
        </w:tc>
        <w:tc>
          <w:tcPr>
            <w:tcW w:w="921" w:type="dxa"/>
            <w:tcBorders>
              <w:top w:val="single" w:sz="4" w:space="0" w:color="111111"/>
              <w:left w:val="nil"/>
              <w:bottom w:val="single" w:sz="4" w:space="0" w:color="111111"/>
              <w:right w:val="single" w:sz="4" w:space="0" w:color="111111"/>
            </w:tcBorders>
            <w:shd w:val="clear" w:color="auto" w:fill="FFFFFF"/>
            <w:vAlign w:val="center"/>
          </w:tcPr>
          <w:p w14:paraId="263A559F" w14:textId="77777777" w:rsidR="002339E0" w:rsidRDefault="002339E0" w:rsidP="00A10DAD">
            <w:pPr>
              <w:spacing w:after="0" w:line="240" w:lineRule="auto"/>
              <w:jc w:val="center"/>
              <w:rPr>
                <w:color w:val="000000"/>
              </w:rPr>
            </w:pPr>
            <w:r>
              <w:rPr>
                <w:rFonts w:ascii="Calibri" w:eastAsia="Calibri" w:hAnsi="Calibri" w:cs="Calibri"/>
                <w:color w:val="000000"/>
              </w:rPr>
              <w:t>10</w:t>
            </w:r>
          </w:p>
        </w:tc>
        <w:tc>
          <w:tcPr>
            <w:tcW w:w="921" w:type="dxa"/>
            <w:tcBorders>
              <w:top w:val="single" w:sz="4" w:space="0" w:color="111111"/>
              <w:left w:val="nil"/>
              <w:bottom w:val="single" w:sz="4" w:space="0" w:color="111111"/>
              <w:right w:val="single" w:sz="4" w:space="0" w:color="111111"/>
            </w:tcBorders>
            <w:shd w:val="clear" w:color="auto" w:fill="FFFFFF"/>
            <w:vAlign w:val="center"/>
          </w:tcPr>
          <w:p w14:paraId="26F387EF" w14:textId="77777777" w:rsidR="002339E0" w:rsidRDefault="002339E0" w:rsidP="00A10DAD">
            <w:pPr>
              <w:spacing w:after="0" w:line="240" w:lineRule="auto"/>
              <w:jc w:val="center"/>
              <w:rPr>
                <w:color w:val="000000"/>
              </w:rPr>
            </w:pPr>
            <w:r>
              <w:rPr>
                <w:rFonts w:ascii="Calibri" w:eastAsia="Calibri" w:hAnsi="Calibri" w:cs="Calibri"/>
                <w:color w:val="000000"/>
              </w:rPr>
              <w:t>9</w:t>
            </w:r>
          </w:p>
        </w:tc>
        <w:tc>
          <w:tcPr>
            <w:tcW w:w="920" w:type="dxa"/>
            <w:tcBorders>
              <w:top w:val="single" w:sz="4" w:space="0" w:color="111111"/>
              <w:left w:val="nil"/>
              <w:bottom w:val="single" w:sz="4" w:space="0" w:color="111111"/>
              <w:right w:val="single" w:sz="4" w:space="0" w:color="111111"/>
            </w:tcBorders>
            <w:shd w:val="clear" w:color="auto" w:fill="FFFFFF"/>
            <w:vAlign w:val="center"/>
          </w:tcPr>
          <w:p w14:paraId="67B2A720" w14:textId="77777777" w:rsidR="002339E0" w:rsidRDefault="002339E0" w:rsidP="00A10DAD">
            <w:pPr>
              <w:spacing w:after="0" w:line="240" w:lineRule="auto"/>
              <w:jc w:val="center"/>
              <w:rPr>
                <w:color w:val="000000"/>
              </w:rPr>
            </w:pPr>
            <w:r>
              <w:rPr>
                <w:rFonts w:ascii="Calibri" w:eastAsia="Calibri" w:hAnsi="Calibri" w:cs="Calibri"/>
                <w:color w:val="000000"/>
              </w:rPr>
              <w:t>15</w:t>
            </w:r>
          </w:p>
        </w:tc>
        <w:tc>
          <w:tcPr>
            <w:tcW w:w="920" w:type="dxa"/>
            <w:tcBorders>
              <w:top w:val="single" w:sz="4" w:space="0" w:color="111111"/>
              <w:left w:val="nil"/>
              <w:bottom w:val="single" w:sz="4" w:space="0" w:color="111111"/>
              <w:right w:val="single" w:sz="4" w:space="0" w:color="111111"/>
            </w:tcBorders>
            <w:shd w:val="clear" w:color="auto" w:fill="FFFFFF"/>
            <w:vAlign w:val="center"/>
          </w:tcPr>
          <w:p w14:paraId="4BC26585" w14:textId="77777777" w:rsidR="002339E0" w:rsidRDefault="002339E0" w:rsidP="00A10DAD">
            <w:pPr>
              <w:spacing w:after="0" w:line="240" w:lineRule="auto"/>
              <w:jc w:val="center"/>
              <w:rPr>
                <w:color w:val="000000"/>
              </w:rPr>
            </w:pPr>
            <w:r>
              <w:rPr>
                <w:rFonts w:ascii="Calibri" w:eastAsia="Calibri" w:hAnsi="Calibri" w:cs="Calibri"/>
                <w:color w:val="000000"/>
              </w:rPr>
              <w:t>20</w:t>
            </w:r>
          </w:p>
        </w:tc>
        <w:tc>
          <w:tcPr>
            <w:tcW w:w="920" w:type="dxa"/>
            <w:tcBorders>
              <w:top w:val="single" w:sz="4" w:space="0" w:color="111111"/>
              <w:left w:val="nil"/>
              <w:bottom w:val="single" w:sz="4" w:space="0" w:color="111111"/>
              <w:right w:val="single" w:sz="4" w:space="0" w:color="111111"/>
            </w:tcBorders>
            <w:shd w:val="clear" w:color="auto" w:fill="FFFFFF"/>
            <w:vAlign w:val="center"/>
          </w:tcPr>
          <w:p w14:paraId="7BBD728F" w14:textId="77777777" w:rsidR="002339E0" w:rsidRDefault="002339E0" w:rsidP="00A10DAD">
            <w:pPr>
              <w:spacing w:after="0" w:line="240" w:lineRule="auto"/>
              <w:jc w:val="center"/>
              <w:rPr>
                <w:color w:val="000000"/>
              </w:rPr>
            </w:pPr>
            <w:r>
              <w:rPr>
                <w:rFonts w:ascii="Calibri" w:eastAsia="Calibri" w:hAnsi="Calibri" w:cs="Calibri"/>
                <w:color w:val="000000"/>
              </w:rPr>
              <w:t>18</w:t>
            </w:r>
          </w:p>
        </w:tc>
        <w:tc>
          <w:tcPr>
            <w:tcW w:w="920" w:type="dxa"/>
            <w:tcBorders>
              <w:top w:val="single" w:sz="4" w:space="0" w:color="111111"/>
              <w:left w:val="nil"/>
              <w:bottom w:val="single" w:sz="4" w:space="0" w:color="111111"/>
              <w:right w:val="single" w:sz="4" w:space="0" w:color="111111"/>
            </w:tcBorders>
            <w:shd w:val="clear" w:color="auto" w:fill="FFFFFF"/>
            <w:vAlign w:val="center"/>
          </w:tcPr>
          <w:p w14:paraId="2DE0D096" w14:textId="77777777" w:rsidR="002339E0" w:rsidRDefault="002339E0" w:rsidP="00A10DAD">
            <w:pPr>
              <w:spacing w:after="0" w:line="240" w:lineRule="auto"/>
              <w:jc w:val="center"/>
              <w:rPr>
                <w:color w:val="000000"/>
              </w:rPr>
            </w:pPr>
            <w:r>
              <w:rPr>
                <w:rFonts w:ascii="Calibri" w:eastAsia="Calibri" w:hAnsi="Calibri" w:cs="Calibri"/>
                <w:color w:val="000000"/>
              </w:rPr>
              <w:t>11</w:t>
            </w:r>
          </w:p>
        </w:tc>
        <w:tc>
          <w:tcPr>
            <w:tcW w:w="920" w:type="dxa"/>
            <w:tcBorders>
              <w:top w:val="single" w:sz="4" w:space="0" w:color="111111"/>
              <w:left w:val="nil"/>
              <w:bottom w:val="single" w:sz="4" w:space="0" w:color="111111"/>
              <w:right w:val="single" w:sz="4" w:space="0" w:color="111111"/>
            </w:tcBorders>
            <w:shd w:val="clear" w:color="auto" w:fill="FFFFFF"/>
            <w:vAlign w:val="center"/>
          </w:tcPr>
          <w:p w14:paraId="24AECEE7" w14:textId="77777777" w:rsidR="002339E0" w:rsidRDefault="002339E0" w:rsidP="00A10DAD">
            <w:pPr>
              <w:spacing w:after="0" w:line="240" w:lineRule="auto"/>
              <w:jc w:val="center"/>
              <w:rPr>
                <w:color w:val="000000"/>
              </w:rPr>
            </w:pPr>
            <w:r>
              <w:rPr>
                <w:rFonts w:ascii="Calibri" w:eastAsia="Calibri" w:hAnsi="Calibri" w:cs="Calibri"/>
                <w:color w:val="000000"/>
              </w:rPr>
              <w:t>8</w:t>
            </w:r>
          </w:p>
        </w:tc>
        <w:tc>
          <w:tcPr>
            <w:tcW w:w="910" w:type="dxa"/>
            <w:tcBorders>
              <w:top w:val="single" w:sz="4" w:space="0" w:color="111111"/>
              <w:left w:val="nil"/>
              <w:bottom w:val="single" w:sz="4" w:space="0" w:color="111111"/>
              <w:right w:val="single" w:sz="4" w:space="0" w:color="111111"/>
            </w:tcBorders>
            <w:shd w:val="clear" w:color="auto" w:fill="FFFFFF"/>
            <w:vAlign w:val="center"/>
          </w:tcPr>
          <w:p w14:paraId="61444789" w14:textId="77777777" w:rsidR="002339E0" w:rsidRDefault="002339E0" w:rsidP="00A10DAD">
            <w:pPr>
              <w:spacing w:after="0" w:line="240" w:lineRule="auto"/>
              <w:jc w:val="center"/>
              <w:rPr>
                <w:color w:val="000000"/>
              </w:rPr>
            </w:pPr>
            <w:r>
              <w:rPr>
                <w:rFonts w:ascii="Calibri" w:eastAsia="Calibri" w:hAnsi="Calibri" w:cs="Calibri"/>
                <w:color w:val="000000"/>
              </w:rPr>
              <w:t>20</w:t>
            </w:r>
          </w:p>
        </w:tc>
      </w:tr>
      <w:tr w:rsidR="002339E0" w14:paraId="6402C2A2" w14:textId="77777777" w:rsidTr="00A10DAD">
        <w:trPr>
          <w:trHeight w:val="300"/>
        </w:trPr>
        <w:tc>
          <w:tcPr>
            <w:tcW w:w="921" w:type="dxa"/>
            <w:tcBorders>
              <w:top w:val="nil"/>
              <w:left w:val="single" w:sz="4" w:space="0" w:color="111111"/>
              <w:bottom w:val="single" w:sz="4" w:space="0" w:color="111111"/>
              <w:right w:val="single" w:sz="4" w:space="0" w:color="111111"/>
            </w:tcBorders>
            <w:shd w:val="clear" w:color="auto" w:fill="FFFFFF"/>
            <w:vAlign w:val="center"/>
          </w:tcPr>
          <w:p w14:paraId="2EC77F45" w14:textId="77777777" w:rsidR="002339E0" w:rsidRDefault="002339E0" w:rsidP="00A10DAD">
            <w:pPr>
              <w:spacing w:after="0" w:line="240" w:lineRule="auto"/>
              <w:jc w:val="center"/>
              <w:rPr>
                <w:b/>
                <w:color w:val="000000"/>
              </w:rPr>
            </w:pPr>
            <w:r>
              <w:rPr>
                <w:rFonts w:ascii="Calibri" w:eastAsia="Calibri" w:hAnsi="Calibri" w:cs="Calibri"/>
                <w:b/>
                <w:color w:val="000000"/>
              </w:rPr>
              <w:t>Score</w:t>
            </w:r>
          </w:p>
        </w:tc>
        <w:tc>
          <w:tcPr>
            <w:tcW w:w="921" w:type="dxa"/>
            <w:tcBorders>
              <w:top w:val="nil"/>
              <w:left w:val="nil"/>
              <w:bottom w:val="single" w:sz="4" w:space="0" w:color="111111"/>
              <w:right w:val="single" w:sz="4" w:space="0" w:color="111111"/>
            </w:tcBorders>
            <w:shd w:val="clear" w:color="auto" w:fill="FFFFFF"/>
            <w:vAlign w:val="center"/>
          </w:tcPr>
          <w:p w14:paraId="366A4F8F" w14:textId="77777777" w:rsidR="002339E0" w:rsidRDefault="002339E0" w:rsidP="00A10DAD">
            <w:pPr>
              <w:spacing w:after="0" w:line="240" w:lineRule="auto"/>
              <w:jc w:val="center"/>
              <w:rPr>
                <w:color w:val="000000"/>
              </w:rPr>
            </w:pPr>
            <w:r>
              <w:rPr>
                <w:rFonts w:ascii="Calibri" w:eastAsia="Calibri" w:hAnsi="Calibri" w:cs="Calibri"/>
                <w:color w:val="000000"/>
              </w:rPr>
              <w:t>95</w:t>
            </w:r>
          </w:p>
        </w:tc>
        <w:tc>
          <w:tcPr>
            <w:tcW w:w="921" w:type="dxa"/>
            <w:tcBorders>
              <w:top w:val="nil"/>
              <w:left w:val="nil"/>
              <w:bottom w:val="single" w:sz="4" w:space="0" w:color="111111"/>
              <w:right w:val="single" w:sz="4" w:space="0" w:color="111111"/>
            </w:tcBorders>
            <w:shd w:val="clear" w:color="auto" w:fill="FFFFFF"/>
            <w:vAlign w:val="center"/>
          </w:tcPr>
          <w:p w14:paraId="277B0475" w14:textId="77777777" w:rsidR="002339E0" w:rsidRDefault="002339E0" w:rsidP="00A10DAD">
            <w:pPr>
              <w:spacing w:after="0" w:line="240" w:lineRule="auto"/>
              <w:jc w:val="center"/>
              <w:rPr>
                <w:color w:val="000000"/>
              </w:rPr>
            </w:pPr>
            <w:r>
              <w:rPr>
                <w:rFonts w:ascii="Calibri" w:eastAsia="Calibri" w:hAnsi="Calibri" w:cs="Calibri"/>
                <w:color w:val="000000"/>
              </w:rPr>
              <w:t>71</w:t>
            </w:r>
          </w:p>
        </w:tc>
        <w:tc>
          <w:tcPr>
            <w:tcW w:w="921" w:type="dxa"/>
            <w:tcBorders>
              <w:top w:val="nil"/>
              <w:left w:val="nil"/>
              <w:bottom w:val="single" w:sz="4" w:space="0" w:color="111111"/>
              <w:right w:val="single" w:sz="4" w:space="0" w:color="111111"/>
            </w:tcBorders>
            <w:shd w:val="clear" w:color="auto" w:fill="FFFFFF"/>
            <w:vAlign w:val="center"/>
          </w:tcPr>
          <w:p w14:paraId="3566B85F" w14:textId="77777777" w:rsidR="002339E0" w:rsidRDefault="002339E0" w:rsidP="00A10DAD">
            <w:pPr>
              <w:spacing w:after="0" w:line="240" w:lineRule="auto"/>
              <w:jc w:val="center"/>
              <w:rPr>
                <w:color w:val="000000"/>
              </w:rPr>
            </w:pPr>
            <w:r>
              <w:rPr>
                <w:rFonts w:ascii="Calibri" w:eastAsia="Calibri" w:hAnsi="Calibri" w:cs="Calibri"/>
                <w:color w:val="000000"/>
              </w:rPr>
              <w:t>83</w:t>
            </w:r>
          </w:p>
        </w:tc>
        <w:tc>
          <w:tcPr>
            <w:tcW w:w="921" w:type="dxa"/>
            <w:tcBorders>
              <w:top w:val="nil"/>
              <w:left w:val="nil"/>
              <w:bottom w:val="single" w:sz="4" w:space="0" w:color="111111"/>
              <w:right w:val="single" w:sz="4" w:space="0" w:color="111111"/>
            </w:tcBorders>
            <w:shd w:val="clear" w:color="auto" w:fill="FFFFFF"/>
            <w:vAlign w:val="center"/>
          </w:tcPr>
          <w:p w14:paraId="40BBF35F" w14:textId="77777777" w:rsidR="002339E0" w:rsidRDefault="002339E0" w:rsidP="00A10DAD">
            <w:pPr>
              <w:spacing w:after="0" w:line="240" w:lineRule="auto"/>
              <w:jc w:val="center"/>
              <w:rPr>
                <w:color w:val="000000"/>
              </w:rPr>
            </w:pPr>
            <w:r>
              <w:rPr>
                <w:rFonts w:ascii="Calibri" w:eastAsia="Calibri" w:hAnsi="Calibri" w:cs="Calibri"/>
                <w:color w:val="000000"/>
              </w:rPr>
              <w:t>91</w:t>
            </w:r>
          </w:p>
        </w:tc>
        <w:tc>
          <w:tcPr>
            <w:tcW w:w="920" w:type="dxa"/>
            <w:tcBorders>
              <w:top w:val="nil"/>
              <w:left w:val="nil"/>
              <w:bottom w:val="single" w:sz="4" w:space="0" w:color="111111"/>
              <w:right w:val="single" w:sz="4" w:space="0" w:color="111111"/>
            </w:tcBorders>
            <w:shd w:val="clear" w:color="auto" w:fill="FFFFFF"/>
            <w:vAlign w:val="center"/>
          </w:tcPr>
          <w:p w14:paraId="05745BB5" w14:textId="77777777" w:rsidR="002339E0" w:rsidRDefault="002339E0" w:rsidP="00A10DAD">
            <w:pPr>
              <w:spacing w:after="0" w:line="240" w:lineRule="auto"/>
              <w:jc w:val="center"/>
              <w:rPr>
                <w:color w:val="000000"/>
              </w:rPr>
            </w:pPr>
            <w:r>
              <w:rPr>
                <w:rFonts w:ascii="Calibri" w:eastAsia="Calibri" w:hAnsi="Calibri" w:cs="Calibri"/>
                <w:color w:val="000000"/>
              </w:rPr>
              <w:t>102</w:t>
            </w:r>
          </w:p>
        </w:tc>
        <w:tc>
          <w:tcPr>
            <w:tcW w:w="920" w:type="dxa"/>
            <w:tcBorders>
              <w:top w:val="nil"/>
              <w:left w:val="nil"/>
              <w:bottom w:val="single" w:sz="4" w:space="0" w:color="111111"/>
              <w:right w:val="single" w:sz="4" w:space="0" w:color="111111"/>
            </w:tcBorders>
            <w:shd w:val="clear" w:color="auto" w:fill="FFFFFF"/>
            <w:vAlign w:val="center"/>
          </w:tcPr>
          <w:p w14:paraId="5BEEDA36" w14:textId="77777777" w:rsidR="002339E0" w:rsidRDefault="002339E0" w:rsidP="00A10DAD">
            <w:pPr>
              <w:spacing w:after="0" w:line="240" w:lineRule="auto"/>
              <w:jc w:val="center"/>
              <w:rPr>
                <w:color w:val="000000"/>
              </w:rPr>
            </w:pPr>
            <w:r>
              <w:rPr>
                <w:rFonts w:ascii="Calibri" w:eastAsia="Calibri" w:hAnsi="Calibri" w:cs="Calibri"/>
                <w:color w:val="000000"/>
              </w:rPr>
              <w:t>87</w:t>
            </w:r>
          </w:p>
        </w:tc>
        <w:tc>
          <w:tcPr>
            <w:tcW w:w="920" w:type="dxa"/>
            <w:tcBorders>
              <w:top w:val="nil"/>
              <w:left w:val="nil"/>
              <w:bottom w:val="single" w:sz="4" w:space="0" w:color="111111"/>
              <w:right w:val="single" w:sz="4" w:space="0" w:color="111111"/>
            </w:tcBorders>
            <w:shd w:val="clear" w:color="auto" w:fill="FFFFFF"/>
            <w:vAlign w:val="center"/>
          </w:tcPr>
          <w:p w14:paraId="753630F1" w14:textId="77777777" w:rsidR="002339E0" w:rsidRDefault="002339E0" w:rsidP="00A10DAD">
            <w:pPr>
              <w:spacing w:after="0" w:line="240" w:lineRule="auto"/>
              <w:jc w:val="center"/>
              <w:rPr>
                <w:color w:val="000000"/>
              </w:rPr>
            </w:pPr>
            <w:r>
              <w:rPr>
                <w:rFonts w:ascii="Calibri" w:eastAsia="Calibri" w:hAnsi="Calibri" w:cs="Calibri"/>
                <w:color w:val="000000"/>
              </w:rPr>
              <w:t>93</w:t>
            </w:r>
          </w:p>
        </w:tc>
        <w:tc>
          <w:tcPr>
            <w:tcW w:w="920" w:type="dxa"/>
            <w:tcBorders>
              <w:top w:val="nil"/>
              <w:left w:val="nil"/>
              <w:bottom w:val="single" w:sz="4" w:space="0" w:color="111111"/>
              <w:right w:val="single" w:sz="4" w:space="0" w:color="111111"/>
            </w:tcBorders>
            <w:shd w:val="clear" w:color="auto" w:fill="FFFFFF"/>
            <w:vAlign w:val="center"/>
          </w:tcPr>
          <w:p w14:paraId="3B0079E6" w14:textId="77777777" w:rsidR="002339E0" w:rsidRDefault="002339E0" w:rsidP="00A10DAD">
            <w:pPr>
              <w:spacing w:after="0" w:line="240" w:lineRule="auto"/>
              <w:jc w:val="center"/>
              <w:rPr>
                <w:color w:val="000000"/>
              </w:rPr>
            </w:pPr>
            <w:r>
              <w:rPr>
                <w:rFonts w:ascii="Calibri" w:eastAsia="Calibri" w:hAnsi="Calibri" w:cs="Calibri"/>
                <w:color w:val="000000"/>
              </w:rPr>
              <w:t>100</w:t>
            </w:r>
          </w:p>
        </w:tc>
        <w:tc>
          <w:tcPr>
            <w:tcW w:w="920" w:type="dxa"/>
            <w:tcBorders>
              <w:top w:val="nil"/>
              <w:left w:val="nil"/>
              <w:bottom w:val="single" w:sz="4" w:space="0" w:color="111111"/>
              <w:right w:val="single" w:sz="4" w:space="0" w:color="111111"/>
            </w:tcBorders>
            <w:shd w:val="clear" w:color="auto" w:fill="FFFFFF"/>
            <w:vAlign w:val="center"/>
          </w:tcPr>
          <w:p w14:paraId="1C51390F" w14:textId="77777777" w:rsidR="002339E0" w:rsidRDefault="002339E0" w:rsidP="00A10DAD">
            <w:pPr>
              <w:spacing w:after="0" w:line="240" w:lineRule="auto"/>
              <w:jc w:val="center"/>
              <w:rPr>
                <w:color w:val="000000"/>
              </w:rPr>
            </w:pPr>
            <w:r>
              <w:rPr>
                <w:rFonts w:ascii="Calibri" w:eastAsia="Calibri" w:hAnsi="Calibri" w:cs="Calibri"/>
                <w:color w:val="000000"/>
              </w:rPr>
              <w:t>104</w:t>
            </w:r>
          </w:p>
        </w:tc>
        <w:tc>
          <w:tcPr>
            <w:tcW w:w="910" w:type="dxa"/>
            <w:tcBorders>
              <w:top w:val="nil"/>
              <w:left w:val="nil"/>
              <w:bottom w:val="single" w:sz="4" w:space="0" w:color="111111"/>
              <w:right w:val="single" w:sz="4" w:space="0" w:color="111111"/>
            </w:tcBorders>
            <w:shd w:val="clear" w:color="auto" w:fill="FFFFFF"/>
            <w:vAlign w:val="center"/>
          </w:tcPr>
          <w:p w14:paraId="7306B961" w14:textId="77777777" w:rsidR="002339E0" w:rsidRDefault="002339E0" w:rsidP="00A10DAD">
            <w:pPr>
              <w:spacing w:after="0" w:line="240" w:lineRule="auto"/>
              <w:jc w:val="center"/>
              <w:rPr>
                <w:color w:val="000000"/>
              </w:rPr>
            </w:pPr>
            <w:r>
              <w:rPr>
                <w:rFonts w:ascii="Calibri" w:eastAsia="Calibri" w:hAnsi="Calibri" w:cs="Calibri"/>
                <w:color w:val="000000"/>
              </w:rPr>
              <w:t>94</w:t>
            </w:r>
          </w:p>
        </w:tc>
      </w:tr>
    </w:tbl>
    <w:p w14:paraId="58F1BF8E" w14:textId="77777777" w:rsidR="002339E0" w:rsidRDefault="002339E0" w:rsidP="002339E0"/>
    <w:p w14:paraId="4D4E8A58" w14:textId="77777777" w:rsidR="002339E0" w:rsidRDefault="002339E0" w:rsidP="002339E0">
      <w:pPr>
        <w:ind w:firstLine="720"/>
      </w:pPr>
      <w:r>
        <w:t>A) Draw an appropriate graph for this data</w:t>
      </w:r>
    </w:p>
    <w:p w14:paraId="591E310D" w14:textId="77777777" w:rsidR="002339E0" w:rsidRDefault="002339E0" w:rsidP="002339E0">
      <w:pPr>
        <w:ind w:firstLine="720"/>
      </w:pPr>
      <w:r>
        <w:t>B) Write a summary of the findings.</w:t>
      </w:r>
    </w:p>
    <w:p w14:paraId="15F3A026" w14:textId="77777777" w:rsidR="00EC7213" w:rsidRPr="00F00D3E" w:rsidRDefault="00EC7213" w:rsidP="00F00D3E"/>
    <w:sectPr w:rsidR="00EC7213" w:rsidRPr="00F00D3E">
      <w:pgSz w:w="11906" w:h="16838"/>
      <w:pgMar w:top="1440" w:right="8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77F"/>
    <w:multiLevelType w:val="multilevel"/>
    <w:tmpl w:val="49F46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764B4"/>
    <w:multiLevelType w:val="multilevel"/>
    <w:tmpl w:val="49F46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6E2C13"/>
    <w:multiLevelType w:val="hybridMultilevel"/>
    <w:tmpl w:val="3C529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E4737"/>
    <w:multiLevelType w:val="hybridMultilevel"/>
    <w:tmpl w:val="51128604"/>
    <w:lvl w:ilvl="0" w:tplc="C88C38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3033F"/>
    <w:multiLevelType w:val="hybridMultilevel"/>
    <w:tmpl w:val="EA3C84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21BC5"/>
    <w:multiLevelType w:val="hybridMultilevel"/>
    <w:tmpl w:val="1D34D272"/>
    <w:lvl w:ilvl="0" w:tplc="A6B89544">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8E0A5E"/>
    <w:multiLevelType w:val="hybridMultilevel"/>
    <w:tmpl w:val="F89E6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300309">
    <w:abstractNumId w:val="2"/>
  </w:num>
  <w:num w:numId="2" w16cid:durableId="837575636">
    <w:abstractNumId w:val="4"/>
  </w:num>
  <w:num w:numId="3" w16cid:durableId="788668055">
    <w:abstractNumId w:val="6"/>
  </w:num>
  <w:num w:numId="4" w16cid:durableId="187332311">
    <w:abstractNumId w:val="3"/>
  </w:num>
  <w:num w:numId="5" w16cid:durableId="1200969519">
    <w:abstractNumId w:val="5"/>
  </w:num>
  <w:num w:numId="6" w16cid:durableId="924607565">
    <w:abstractNumId w:val="1"/>
  </w:num>
  <w:num w:numId="7" w16cid:durableId="118424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11"/>
    <w:rsid w:val="002339E0"/>
    <w:rsid w:val="00275111"/>
    <w:rsid w:val="00335C54"/>
    <w:rsid w:val="003F3BDF"/>
    <w:rsid w:val="004D663F"/>
    <w:rsid w:val="004E45E2"/>
    <w:rsid w:val="005C0228"/>
    <w:rsid w:val="007E472E"/>
    <w:rsid w:val="008B3839"/>
    <w:rsid w:val="009F4CEC"/>
    <w:rsid w:val="00E73EB7"/>
    <w:rsid w:val="00EC7213"/>
    <w:rsid w:val="00F00D3E"/>
    <w:rsid w:val="00F34BA4"/>
    <w:rsid w:val="2377059B"/>
    <w:rsid w:val="3D78961A"/>
    <w:rsid w:val="4EDB45BD"/>
    <w:rsid w:val="5B7CC2DD"/>
    <w:rsid w:val="5D47C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AC3F"/>
  <w15:chartTrackingRefBased/>
  <w15:docId w15:val="{F0514CBB-81F4-43C5-BC83-5811FF14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11"/>
    <w:rPr>
      <w:szCs w:val="20"/>
    </w:rPr>
  </w:style>
  <w:style w:type="paragraph" w:styleId="Heading1">
    <w:name w:val="heading 1"/>
    <w:basedOn w:val="Normal"/>
    <w:next w:val="Normal"/>
    <w:link w:val="Heading1Char"/>
    <w:uiPriority w:val="9"/>
    <w:qFormat/>
    <w:rsid w:val="00275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51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51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51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51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1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511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75111"/>
    <w:pPr>
      <w:ind w:left="720"/>
      <w:contextualSpacing/>
    </w:pPr>
  </w:style>
  <w:style w:type="character" w:customStyle="1" w:styleId="Heading3Char">
    <w:name w:val="Heading 3 Char"/>
    <w:basedOn w:val="DefaultParagraphFont"/>
    <w:link w:val="Heading3"/>
    <w:uiPriority w:val="9"/>
    <w:rsid w:val="0027511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7511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75111"/>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27511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TableNormal"/>
    <w:rsid w:val="00275111"/>
    <w:pPr>
      <w:spacing w:before="200" w:after="0" w:line="312" w:lineRule="auto"/>
      <w:ind w:left="-30"/>
    </w:pPr>
    <w:rPr>
      <w:rFonts w:ascii="Roboto" w:eastAsia="Roboto" w:hAnsi="Roboto" w:cs="Roboto"/>
      <w:color w:val="000000"/>
      <w:sz w:val="24"/>
      <w:szCs w:val="24"/>
      <w:lang w:eastAsia="en-GB"/>
    </w:rPr>
    <w:tblPr>
      <w:tblStyleRowBandSize w:val="1"/>
      <w:tblStyleColBandSize w:val="1"/>
    </w:tblPr>
  </w:style>
  <w:style w:type="table" w:customStyle="1" w:styleId="29">
    <w:name w:val="29"/>
    <w:basedOn w:val="TableNormal"/>
    <w:rsid w:val="00275111"/>
    <w:pPr>
      <w:spacing w:before="200" w:after="0" w:line="240" w:lineRule="auto"/>
      <w:ind w:left="-30"/>
      <w:contextualSpacing/>
    </w:pPr>
    <w:rPr>
      <w:rFonts w:ascii="Roboto" w:eastAsia="Roboto" w:hAnsi="Roboto" w:cs="Roboto"/>
      <w:color w:val="000000"/>
      <w:sz w:val="24"/>
      <w:szCs w:val="24"/>
      <w:lang w:eastAsia="en-GB"/>
    </w:rPr>
    <w:tblPr>
      <w:tblStyleRowBandSize w:val="1"/>
      <w:tblStyleColBandSize w:val="1"/>
      <w:tblCellMar>
        <w:left w:w="115" w:type="dxa"/>
        <w:right w:w="115" w:type="dxa"/>
      </w:tblCellMar>
    </w:tblPr>
  </w:style>
  <w:style w:type="table" w:customStyle="1" w:styleId="25">
    <w:name w:val="25"/>
    <w:basedOn w:val="TableNormal"/>
    <w:rsid w:val="00275111"/>
    <w:pPr>
      <w:spacing w:before="200" w:after="0" w:line="240" w:lineRule="auto"/>
      <w:ind w:left="-30"/>
      <w:contextualSpacing/>
    </w:pPr>
    <w:rPr>
      <w:rFonts w:ascii="Roboto" w:eastAsia="Roboto" w:hAnsi="Roboto" w:cs="Roboto"/>
      <w:color w:val="000000"/>
      <w:sz w:val="24"/>
      <w:szCs w:val="24"/>
      <w:lang w:eastAsia="en-GB"/>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3A59EB86685459DDDBAE59B64CC04" ma:contentTypeVersion="16" ma:contentTypeDescription="Create a new document." ma:contentTypeScope="" ma:versionID="6a38786f8e2aaf5b42fd041ecf443b31">
  <xsd:schema xmlns:xsd="http://www.w3.org/2001/XMLSchema" xmlns:xs="http://www.w3.org/2001/XMLSchema" xmlns:p="http://schemas.microsoft.com/office/2006/metadata/properties" xmlns:ns2="ad89ce95-d1b6-4d5e-b677-7cca411aa0d9" xmlns:ns3="506e4013-1c0c-4111-9426-d4a345a2e8ca" targetNamespace="http://schemas.microsoft.com/office/2006/metadata/properties" ma:root="true" ma:fieldsID="986066f503c7bf9b86526db2f960ee1c" ns2:_="" ns3:_="">
    <xsd:import namespace="ad89ce95-d1b6-4d5e-b677-7cca411aa0d9"/>
    <xsd:import namespace="506e4013-1c0c-4111-9426-d4a345a2e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ce95-d1b6-4d5e-b677-7cca411aa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0ac55-8370-45de-8d35-391d2d053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4013-1c0c-4111-9426-d4a345a2e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15fa1e-c926-42ca-bfe6-b20ae44258bd}" ma:internalName="TaxCatchAll" ma:showField="CatchAllData" ma:web="506e4013-1c0c-4111-9426-d4a345a2e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e4013-1c0c-4111-9426-d4a345a2e8ca" xsi:nil="true"/>
    <lcf76f155ced4ddcb4097134ff3c332f xmlns="ad89ce95-d1b6-4d5e-b677-7cca411aa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D61FD6-3F2D-4F27-872F-413D7F05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9ce95-d1b6-4d5e-b677-7cca411aa0d9"/>
    <ds:schemaRef ds:uri="506e4013-1c0c-4111-9426-d4a345a2e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38DAD-8806-4785-958B-C14C09F758D6}">
  <ds:schemaRefs>
    <ds:schemaRef ds:uri="http://schemas.microsoft.com/sharepoint/v3/contenttype/forms"/>
  </ds:schemaRefs>
</ds:datastoreItem>
</file>

<file path=customXml/itemProps3.xml><?xml version="1.0" encoding="utf-8"?>
<ds:datastoreItem xmlns:ds="http://schemas.openxmlformats.org/officeDocument/2006/customXml" ds:itemID="{82646C90-DD4A-4885-BF75-ECD78A7992CF}">
  <ds:schemaRefs>
    <ds:schemaRef ds:uri="http://schemas.microsoft.com/office/2006/documentManagement/types"/>
    <ds:schemaRef ds:uri="http://www.w3.org/XML/1998/namespace"/>
    <ds:schemaRef ds:uri="ad89ce95-d1b6-4d5e-b677-7cca411aa0d9"/>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06e4013-1c0c-4111-9426-d4a345a2e8c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LEIGH</dc:creator>
  <cp:keywords/>
  <dc:description/>
  <cp:lastModifiedBy>Vernon Leigh</cp:lastModifiedBy>
  <cp:revision>11</cp:revision>
  <dcterms:created xsi:type="dcterms:W3CDTF">2025-03-05T08:59:00Z</dcterms:created>
  <dcterms:modified xsi:type="dcterms:W3CDTF">2025-03-05T13:37:00Z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0x010100EC13A59EB86685459DDDBAE59B64CC04</vt:lpwstr>
  </property>
  <property fmtid="{D5CDD505-2E9C-101B-9397-08002B2CF9AE}" pid="3" name="MediaServiceImageTags">
    <vt:lpwstr/>
  </property>
</Properties>
</file>