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8E5C6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</w:rPr>
      </w:pPr>
      <w:r w:rsidRPr="00FB18F8">
        <w:rPr>
          <w:rFonts w:ascii="Arial" w:hAnsi="Arial" w:cs="Arial"/>
          <w:b/>
          <w:bCs/>
          <w:color w:val="000000"/>
        </w:rPr>
        <w:t>Q1.</w:t>
      </w:r>
    </w:p>
    <w:p w14:paraId="0653AA8F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 xml:space="preserve">Briefly outline </w:t>
      </w:r>
      <w:r w:rsidRPr="00FB18F8">
        <w:rPr>
          <w:rFonts w:ascii="Arial" w:hAnsi="Arial" w:cs="Arial"/>
          <w:b/>
          <w:bCs/>
          <w:sz w:val="22"/>
          <w:szCs w:val="22"/>
        </w:rPr>
        <w:t>three</w:t>
      </w:r>
      <w:r w:rsidRPr="00FB18F8">
        <w:rPr>
          <w:rFonts w:ascii="Arial" w:hAnsi="Arial" w:cs="Arial"/>
          <w:sz w:val="22"/>
          <w:szCs w:val="22"/>
        </w:rPr>
        <w:t xml:space="preserve"> findings from Asch’s research into conformity.</w:t>
      </w:r>
    </w:p>
    <w:p w14:paraId="52C2EA51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1AA41260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2361A466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73ECA761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58DE3BA2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60A29861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58BCBBF8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FB18F8">
        <w:rPr>
          <w:rFonts w:ascii="Arial" w:hAnsi="Arial" w:cs="Arial"/>
          <w:b/>
          <w:bCs/>
          <w:sz w:val="18"/>
          <w:szCs w:val="18"/>
        </w:rPr>
        <w:t>(Total 3 marks)</w:t>
      </w:r>
    </w:p>
    <w:p w14:paraId="5B840729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</w:rPr>
      </w:pPr>
      <w:r w:rsidRPr="00FB18F8">
        <w:rPr>
          <w:rFonts w:ascii="Arial" w:hAnsi="Arial" w:cs="Arial"/>
          <w:b/>
          <w:bCs/>
          <w:color w:val="000000"/>
        </w:rPr>
        <w:t>Q2.</w:t>
      </w:r>
    </w:p>
    <w:p w14:paraId="7313A993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 xml:space="preserve">Outline how </w:t>
      </w:r>
      <w:r w:rsidRPr="00FB18F8">
        <w:rPr>
          <w:rFonts w:ascii="Arial" w:hAnsi="Arial" w:cs="Arial"/>
          <w:b/>
          <w:bCs/>
          <w:sz w:val="22"/>
          <w:szCs w:val="22"/>
        </w:rPr>
        <w:t>two</w:t>
      </w:r>
      <w:r w:rsidRPr="00FB18F8">
        <w:rPr>
          <w:rFonts w:ascii="Arial" w:hAnsi="Arial" w:cs="Arial"/>
          <w:sz w:val="22"/>
          <w:szCs w:val="22"/>
        </w:rPr>
        <w:t xml:space="preserve"> variables investigated by Asch affected conformity.</w:t>
      </w:r>
    </w:p>
    <w:p w14:paraId="545D6C01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1F054918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28D1D252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147E5AE6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4E71EB7E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0364149F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3177D50E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5D3543E4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5F7A5872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FB18F8">
        <w:rPr>
          <w:rFonts w:ascii="Arial" w:hAnsi="Arial" w:cs="Arial"/>
          <w:b/>
          <w:bCs/>
          <w:sz w:val="18"/>
          <w:szCs w:val="18"/>
        </w:rPr>
        <w:t>(Total 4 marks)</w:t>
      </w:r>
    </w:p>
    <w:p w14:paraId="739FE65A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</w:rPr>
      </w:pPr>
      <w:r w:rsidRPr="00FB18F8">
        <w:rPr>
          <w:rFonts w:ascii="Arial" w:hAnsi="Arial" w:cs="Arial"/>
          <w:b/>
          <w:bCs/>
          <w:color w:val="000000"/>
        </w:rPr>
        <w:t>Q3.</w:t>
      </w:r>
    </w:p>
    <w:p w14:paraId="5854FBD6" w14:textId="77777777" w:rsidR="001610BB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 xml:space="preserve">Explain </w:t>
      </w:r>
      <w:r w:rsidRPr="00FB18F8">
        <w:rPr>
          <w:rFonts w:ascii="Arial" w:hAnsi="Arial" w:cs="Arial"/>
          <w:b/>
          <w:bCs/>
          <w:sz w:val="22"/>
          <w:szCs w:val="22"/>
        </w:rPr>
        <w:t>two</w:t>
      </w:r>
      <w:r w:rsidRPr="00FB18F8">
        <w:rPr>
          <w:rFonts w:ascii="Arial" w:hAnsi="Arial" w:cs="Arial"/>
          <w:sz w:val="22"/>
          <w:szCs w:val="22"/>
        </w:rPr>
        <w:t xml:space="preserve"> ethical limitations of Asch’s investigations into conformity.</w:t>
      </w:r>
    </w:p>
    <w:p w14:paraId="2D4CAACE" w14:textId="77777777" w:rsidR="00486CDE" w:rsidRDefault="00486CDE" w:rsidP="001610B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sz w:val="22"/>
          <w:szCs w:val="22"/>
        </w:rPr>
      </w:pPr>
    </w:p>
    <w:p w14:paraId="11DC5070" w14:textId="2DFBD5A5" w:rsidR="00616C24" w:rsidRDefault="00616C24" w:rsidP="001610B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Repeat 2x</w:t>
      </w:r>
    </w:p>
    <w:p w14:paraId="313FE173" w14:textId="7AB8CFB1" w:rsidR="00616C24" w:rsidRDefault="00616C24" w:rsidP="001610B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b/>
          <w:bCs/>
          <w:sz w:val="22"/>
          <w:szCs w:val="22"/>
        </w:rPr>
      </w:pPr>
    </w:p>
    <w:p w14:paraId="1F04AE1E" w14:textId="181EEC5F" w:rsidR="00616C24" w:rsidRDefault="00616C24" w:rsidP="001610B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>Identify the ethical limitation (1)</w:t>
      </w:r>
    </w:p>
    <w:p w14:paraId="49794BC2" w14:textId="5720531D" w:rsidR="00F5798F" w:rsidRPr="00F5798F" w:rsidRDefault="00F5798F" w:rsidP="001610B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Explain why it’s a limitation of Asch </w:t>
      </w:r>
      <w:r w:rsidR="00BE777E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specific</w:t>
      </w:r>
      <w:r w:rsidR="004913C7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ally</w:t>
      </w:r>
      <w:r w:rsidR="00BE777E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(1)</w:t>
      </w:r>
    </w:p>
    <w:p w14:paraId="4F4E255F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03FC852F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098DFD1F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273445B6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1B631A7B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43FB9F79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</w:t>
      </w:r>
    </w:p>
    <w:p w14:paraId="2721C70A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55DD9B8E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31A57705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FB18F8">
        <w:rPr>
          <w:rFonts w:ascii="Arial" w:hAnsi="Arial" w:cs="Arial"/>
          <w:b/>
          <w:bCs/>
          <w:sz w:val="18"/>
          <w:szCs w:val="18"/>
        </w:rPr>
        <w:t>(Total 4 marks)</w:t>
      </w:r>
    </w:p>
    <w:p w14:paraId="33D3CBE4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</w:rPr>
      </w:pPr>
      <w:r w:rsidRPr="00FB18F8">
        <w:rPr>
          <w:rFonts w:ascii="Arial" w:hAnsi="Arial" w:cs="Arial"/>
          <w:b/>
          <w:bCs/>
          <w:color w:val="000000"/>
        </w:rPr>
        <w:t>Q4.</w:t>
      </w:r>
    </w:p>
    <w:p w14:paraId="5F41B1D5" w14:textId="5DDC8C45" w:rsidR="001610BB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 xml:space="preserve">Suggest </w:t>
      </w:r>
      <w:r w:rsidRPr="00FB18F8">
        <w:rPr>
          <w:rFonts w:ascii="Arial" w:hAnsi="Arial" w:cs="Arial"/>
          <w:b/>
          <w:bCs/>
          <w:sz w:val="22"/>
          <w:szCs w:val="22"/>
        </w:rPr>
        <w:t>two</w:t>
      </w:r>
      <w:r w:rsidRPr="00FB18F8">
        <w:rPr>
          <w:rFonts w:ascii="Arial" w:hAnsi="Arial" w:cs="Arial"/>
          <w:sz w:val="22"/>
          <w:szCs w:val="22"/>
        </w:rPr>
        <w:t xml:space="preserve"> reasons why Asch’s conformity investigations could be considered to be unrealistic.</w:t>
      </w:r>
    </w:p>
    <w:p w14:paraId="70FE0855" w14:textId="5C9299D7" w:rsidR="00302189" w:rsidRDefault="00302189" w:rsidP="001610B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sz w:val="22"/>
          <w:szCs w:val="22"/>
        </w:rPr>
      </w:pPr>
    </w:p>
    <w:p w14:paraId="3F447FA2" w14:textId="77777777" w:rsidR="00302189" w:rsidRDefault="00302189" w:rsidP="00302189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Repeat 2x</w:t>
      </w:r>
    </w:p>
    <w:p w14:paraId="41E1487C" w14:textId="77777777" w:rsidR="00302189" w:rsidRDefault="00302189" w:rsidP="00302189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b/>
          <w:bCs/>
          <w:sz w:val="22"/>
          <w:szCs w:val="22"/>
        </w:rPr>
      </w:pPr>
    </w:p>
    <w:p w14:paraId="7AA6A6B1" w14:textId="4D0D32F3" w:rsidR="00302189" w:rsidRDefault="00302189" w:rsidP="00302189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 xml:space="preserve">Identify </w:t>
      </w:r>
      <w:r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>the reason</w:t>
      </w:r>
      <w:r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 xml:space="preserve"> (1)</w:t>
      </w:r>
    </w:p>
    <w:p w14:paraId="6655D8D9" w14:textId="7DA4E947" w:rsidR="00302189" w:rsidRPr="00F5798F" w:rsidRDefault="00302189" w:rsidP="00302189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Explain why </w:t>
      </w:r>
      <w:r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that reason makes Asch’s study unrealistic</w:t>
      </w:r>
      <w:r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(1)</w:t>
      </w:r>
    </w:p>
    <w:p w14:paraId="7F24BBC5" w14:textId="77777777" w:rsidR="00302189" w:rsidRDefault="00302189" w:rsidP="001610B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sz w:val="22"/>
          <w:szCs w:val="22"/>
        </w:rPr>
      </w:pPr>
    </w:p>
    <w:p w14:paraId="1A38A253" w14:textId="71D9C0F2" w:rsidR="00D65AB3" w:rsidRDefault="002434DF" w:rsidP="001610B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b/>
          <w:bCs/>
          <w:color w:val="00B050"/>
          <w:sz w:val="22"/>
          <w:szCs w:val="22"/>
        </w:rPr>
      </w:pPr>
      <w:r>
        <w:rPr>
          <w:rFonts w:ascii="Arial" w:hAnsi="Arial" w:cs="Arial"/>
          <w:b/>
          <w:bCs/>
          <w:color w:val="00B050"/>
          <w:sz w:val="22"/>
          <w:szCs w:val="22"/>
        </w:rPr>
        <w:t>Lacks ‘mundane realism’ – not a real-life task (line length)</w:t>
      </w:r>
    </w:p>
    <w:p w14:paraId="49CBF6A1" w14:textId="451E51B6" w:rsidR="002434DF" w:rsidRDefault="00676D59" w:rsidP="001610B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b/>
          <w:bCs/>
          <w:color w:val="00B050"/>
          <w:sz w:val="22"/>
          <w:szCs w:val="22"/>
        </w:rPr>
      </w:pPr>
      <w:r>
        <w:rPr>
          <w:rFonts w:ascii="Arial" w:hAnsi="Arial" w:cs="Arial"/>
          <w:b/>
          <w:bCs/>
          <w:color w:val="00B050"/>
          <w:sz w:val="22"/>
          <w:szCs w:val="22"/>
        </w:rPr>
        <w:t>Other people group were strangers</w:t>
      </w:r>
    </w:p>
    <w:p w14:paraId="37319559" w14:textId="62EE1AE5" w:rsidR="00676D59" w:rsidRDefault="00E54B31" w:rsidP="001610B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b/>
          <w:bCs/>
          <w:color w:val="00B050"/>
          <w:sz w:val="22"/>
          <w:szCs w:val="22"/>
        </w:rPr>
      </w:pPr>
      <w:r>
        <w:rPr>
          <w:rFonts w:ascii="Arial" w:hAnsi="Arial" w:cs="Arial"/>
          <w:b/>
          <w:bCs/>
          <w:color w:val="00B050"/>
          <w:sz w:val="22"/>
          <w:szCs w:val="22"/>
        </w:rPr>
        <w:t>Original study – obvious right answers</w:t>
      </w:r>
    </w:p>
    <w:p w14:paraId="638ABCCC" w14:textId="00698ABC" w:rsidR="00E54B31" w:rsidRPr="00D65AB3" w:rsidRDefault="00E54B31" w:rsidP="001610B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b/>
          <w:bCs/>
          <w:color w:val="00B050"/>
          <w:sz w:val="22"/>
          <w:szCs w:val="22"/>
        </w:rPr>
      </w:pPr>
      <w:r>
        <w:rPr>
          <w:rFonts w:ascii="Arial" w:hAnsi="Arial" w:cs="Arial"/>
          <w:b/>
          <w:bCs/>
          <w:color w:val="00B050"/>
          <w:sz w:val="22"/>
          <w:szCs w:val="22"/>
        </w:rPr>
        <w:t>Took place in a lab</w:t>
      </w:r>
      <w:r w:rsidR="00233BB2">
        <w:rPr>
          <w:rFonts w:ascii="Arial" w:hAnsi="Arial" w:cs="Arial"/>
          <w:b/>
          <w:bCs/>
          <w:color w:val="00B050"/>
          <w:sz w:val="22"/>
          <w:szCs w:val="22"/>
        </w:rPr>
        <w:t xml:space="preserve"> (demand characteristics)</w:t>
      </w:r>
    </w:p>
    <w:p w14:paraId="76502792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7C0AFB28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4C5215C2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0419806F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6160C457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58592947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6F91634E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379B915C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66245128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FB18F8">
        <w:rPr>
          <w:rFonts w:ascii="Arial" w:hAnsi="Arial" w:cs="Arial"/>
          <w:b/>
          <w:bCs/>
          <w:sz w:val="18"/>
          <w:szCs w:val="18"/>
        </w:rPr>
        <w:t>(Total 4 marks)</w:t>
      </w:r>
    </w:p>
    <w:p w14:paraId="1A4A6A76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</w:rPr>
      </w:pPr>
      <w:r w:rsidRPr="00FB18F8">
        <w:rPr>
          <w:rFonts w:ascii="Arial" w:hAnsi="Arial" w:cs="Arial"/>
          <w:b/>
          <w:bCs/>
          <w:color w:val="000000"/>
        </w:rPr>
        <w:t>Q5.</w:t>
      </w:r>
    </w:p>
    <w:p w14:paraId="33E2FF2B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Researchers have identified different features of science, including:</w:t>
      </w:r>
    </w:p>
    <w:p w14:paraId="2663E758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        replicability</w:t>
      </w:r>
    </w:p>
    <w:p w14:paraId="61AEE2D3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        theory construction</w:t>
      </w:r>
    </w:p>
    <w:p w14:paraId="0D4099EA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701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        hypothesis testing.</w:t>
      </w:r>
    </w:p>
    <w:p w14:paraId="025D50A5" w14:textId="3D7A14EF" w:rsidR="001610BB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 xml:space="preserve">Explain how Asch’s conformity research illustrates </w:t>
      </w:r>
      <w:r w:rsidRPr="00FB18F8">
        <w:rPr>
          <w:rFonts w:ascii="Arial" w:hAnsi="Arial" w:cs="Arial"/>
          <w:b/>
          <w:bCs/>
          <w:sz w:val="22"/>
          <w:szCs w:val="22"/>
        </w:rPr>
        <w:t>one</w:t>
      </w:r>
      <w:r w:rsidRPr="00FB18F8">
        <w:rPr>
          <w:rFonts w:ascii="Arial" w:hAnsi="Arial" w:cs="Arial"/>
          <w:sz w:val="22"/>
          <w:szCs w:val="22"/>
        </w:rPr>
        <w:t xml:space="preserve"> of these features of science.</w:t>
      </w:r>
    </w:p>
    <w:p w14:paraId="0F81ED65" w14:textId="067CE3A2" w:rsidR="00A90974" w:rsidRDefault="00A90974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</w:p>
    <w:p w14:paraId="4B5F0DE1" w14:textId="72F26CAB" w:rsidR="00D0219C" w:rsidRDefault="00D0219C" w:rsidP="00D0219C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b/>
          <w:bCs/>
          <w:i/>
          <w:iCs/>
          <w:color w:val="0070C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 xml:space="preserve">Identify </w:t>
      </w:r>
      <w:r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>replicability – what makes it repeatable</w:t>
      </w:r>
      <w:r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 xml:space="preserve"> (1)</w:t>
      </w:r>
      <w:r w:rsidR="00F64F59"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 xml:space="preserve"> – standardized procedure – no of confederates, line lengths, same script of truth/lies from confederates</w:t>
      </w:r>
    </w:p>
    <w:p w14:paraId="18A43EF7" w14:textId="5FDCA6C6" w:rsidR="00D0219C" w:rsidRPr="00F5798F" w:rsidRDefault="00D0219C" w:rsidP="00D0219C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Explain why (1)</w:t>
      </w:r>
    </w:p>
    <w:p w14:paraId="00356A37" w14:textId="77777777" w:rsidR="00A90974" w:rsidRPr="00FB18F8" w:rsidRDefault="00A90974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</w:p>
    <w:p w14:paraId="50EB8AFA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773F8C22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</w:t>
      </w:r>
    </w:p>
    <w:p w14:paraId="5BEFFA19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205A73C4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4917E225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344B8B45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512AAA23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6CCDD2E9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FB18F8">
        <w:rPr>
          <w:rFonts w:ascii="Arial" w:hAnsi="Arial" w:cs="Arial"/>
          <w:b/>
          <w:bCs/>
          <w:sz w:val="18"/>
          <w:szCs w:val="18"/>
        </w:rPr>
        <w:t>(Total 3 marks)</w:t>
      </w:r>
    </w:p>
    <w:p w14:paraId="2F211873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  <w:sectPr w:rsidR="001610BB" w:rsidRPr="00FB18F8" w:rsidSect="00C80E40">
          <w:headerReference w:type="default" r:id="rId10"/>
          <w:footerReference w:type="default" r:id="rId11"/>
          <w:pgSz w:w="11907" w:h="16839" w:code="9"/>
          <w:pgMar w:top="851" w:right="567" w:bottom="851" w:left="1418" w:header="426" w:footer="851" w:gutter="0"/>
          <w:cols w:space="720"/>
          <w:noEndnote/>
        </w:sectPr>
      </w:pPr>
    </w:p>
    <w:p w14:paraId="23B3CB85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</w:rPr>
      </w:pPr>
      <w:r w:rsidRPr="00FB18F8">
        <w:rPr>
          <w:rFonts w:ascii="Arial" w:hAnsi="Arial" w:cs="Arial"/>
        </w:rPr>
        <w:lastRenderedPageBreak/>
        <w:t>Mark schemes</w:t>
      </w:r>
    </w:p>
    <w:p w14:paraId="43937BB1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</w:rPr>
      </w:pPr>
      <w:r w:rsidRPr="00FB18F8">
        <w:rPr>
          <w:rFonts w:ascii="Arial" w:hAnsi="Arial" w:cs="Arial"/>
          <w:b/>
          <w:bCs/>
          <w:color w:val="000000"/>
        </w:rPr>
        <w:t>Q1.</w:t>
      </w:r>
    </w:p>
    <w:p w14:paraId="0BFD0EFE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b/>
          <w:bCs/>
          <w:sz w:val="22"/>
          <w:szCs w:val="22"/>
        </w:rPr>
      </w:pPr>
      <w:r w:rsidRPr="00FB18F8">
        <w:rPr>
          <w:rFonts w:ascii="Arial" w:hAnsi="Arial" w:cs="Arial"/>
          <w:b/>
          <w:bCs/>
          <w:sz w:val="22"/>
          <w:szCs w:val="22"/>
        </w:rPr>
        <w:t>[AO1 = 3]</w:t>
      </w:r>
    </w:p>
    <w:p w14:paraId="0634EA03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b/>
          <w:bCs/>
          <w:sz w:val="22"/>
          <w:szCs w:val="22"/>
        </w:rPr>
        <w:t>1 mark each</w:t>
      </w:r>
      <w:r w:rsidRPr="00FB18F8">
        <w:rPr>
          <w:rFonts w:ascii="Arial" w:hAnsi="Arial" w:cs="Arial"/>
          <w:sz w:val="22"/>
          <w:szCs w:val="22"/>
        </w:rPr>
        <w:t xml:space="preserve"> for a brief outline of a correct finding that identifies an appropriate finding with a correct percentage </w:t>
      </w:r>
      <w:r w:rsidRPr="00FB18F8">
        <w:rPr>
          <w:rFonts w:ascii="Arial" w:hAnsi="Arial" w:cs="Arial"/>
          <w:b/>
          <w:bCs/>
          <w:sz w:val="22"/>
          <w:szCs w:val="22"/>
        </w:rPr>
        <w:t>or</w:t>
      </w:r>
      <w:r w:rsidRPr="00FB18F8">
        <w:rPr>
          <w:rFonts w:ascii="Arial" w:hAnsi="Arial" w:cs="Arial"/>
          <w:sz w:val="22"/>
          <w:szCs w:val="22"/>
        </w:rPr>
        <w:t xml:space="preserve"> direction of influence.</w:t>
      </w:r>
    </w:p>
    <w:p w14:paraId="3702305C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b/>
          <w:bCs/>
          <w:sz w:val="22"/>
          <w:szCs w:val="22"/>
        </w:rPr>
      </w:pPr>
      <w:r w:rsidRPr="00FB18F8">
        <w:rPr>
          <w:rFonts w:ascii="Arial" w:hAnsi="Arial" w:cs="Arial"/>
          <w:b/>
          <w:bCs/>
          <w:sz w:val="22"/>
          <w:szCs w:val="22"/>
        </w:rPr>
        <w:t>Possible content:</w:t>
      </w:r>
    </w:p>
    <w:p w14:paraId="6A0606E5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 xml:space="preserve"> naïve participants gave a wrong answer about 37% of the time (do </w:t>
      </w:r>
      <w:r w:rsidRPr="00FB18F8">
        <w:rPr>
          <w:rFonts w:ascii="Arial" w:hAnsi="Arial" w:cs="Arial"/>
          <w:b/>
          <w:bCs/>
          <w:sz w:val="22"/>
          <w:szCs w:val="22"/>
        </w:rPr>
        <w:t>not</w:t>
      </w:r>
      <w:r w:rsidRPr="00FB18F8">
        <w:rPr>
          <w:rFonts w:ascii="Arial" w:hAnsi="Arial" w:cs="Arial"/>
          <w:sz w:val="22"/>
          <w:szCs w:val="22"/>
        </w:rPr>
        <w:t xml:space="preserve"> accept ’37% conformed’)</w:t>
      </w:r>
    </w:p>
    <w:p w14:paraId="0443785B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 xml:space="preserve"> participants conformed on 32% of critical trials (do </w:t>
      </w:r>
      <w:r w:rsidRPr="00FB18F8">
        <w:rPr>
          <w:rFonts w:ascii="Arial" w:hAnsi="Arial" w:cs="Arial"/>
          <w:b/>
          <w:bCs/>
          <w:sz w:val="22"/>
          <w:szCs w:val="22"/>
        </w:rPr>
        <w:t>not</w:t>
      </w:r>
      <w:r w:rsidRPr="00FB18F8">
        <w:rPr>
          <w:rFonts w:ascii="Arial" w:hAnsi="Arial" w:cs="Arial"/>
          <w:sz w:val="22"/>
          <w:szCs w:val="22"/>
        </w:rPr>
        <w:t xml:space="preserve"> accept ‘32% conformed’)</w:t>
      </w:r>
    </w:p>
    <w:p w14:paraId="2B6CE385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 25% of participants did not conform/75% conformed at least once</w:t>
      </w:r>
    </w:p>
    <w:p w14:paraId="0B614275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 5% conformed every time</w:t>
      </w:r>
    </w:p>
    <w:p w14:paraId="2D3F2D84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 the control group conformed (less than) 1% of the time</w:t>
      </w:r>
    </w:p>
    <w:p w14:paraId="6BC1DE78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 increasing the size of the majority increased conformity</w:t>
      </w:r>
    </w:p>
    <w:p w14:paraId="0780804F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 increasing task difficulty increased conformity</w:t>
      </w:r>
    </w:p>
    <w:p w14:paraId="67C6FA96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 presence of a dissenter who did not conform reduced conformity (to 5%)</w:t>
      </w:r>
    </w:p>
    <w:p w14:paraId="57884CEB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 withdrawal of a dissenter led to increased conformity</w:t>
      </w:r>
    </w:p>
    <w:p w14:paraId="22FBB9F3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 writing the answer down (rather than saying aloud) reduced conformity</w:t>
      </w:r>
    </w:p>
    <w:p w14:paraId="2E196C4E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 individual differences, eg highly confident individuals conformed less.</w:t>
      </w:r>
    </w:p>
    <w:p w14:paraId="205CBBB0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Credit an answer which may focus on explanations for behaviour eg some participants reported ‘distortions of perception’/ ‘distortions of judgement’.</w:t>
      </w:r>
    </w:p>
    <w:p w14:paraId="20991021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Credit other relevant findings.</w:t>
      </w:r>
    </w:p>
    <w:p w14:paraId="2B0C7684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FB18F8">
        <w:rPr>
          <w:rFonts w:ascii="Arial" w:hAnsi="Arial" w:cs="Arial"/>
          <w:b/>
          <w:bCs/>
          <w:sz w:val="18"/>
          <w:szCs w:val="18"/>
        </w:rPr>
        <w:t>[3]</w:t>
      </w:r>
    </w:p>
    <w:p w14:paraId="182B6618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</w:rPr>
      </w:pPr>
      <w:r w:rsidRPr="00FB18F8">
        <w:rPr>
          <w:rFonts w:ascii="Arial" w:hAnsi="Arial" w:cs="Arial"/>
          <w:b/>
          <w:bCs/>
          <w:color w:val="000000"/>
        </w:rPr>
        <w:t>Q2.</w:t>
      </w:r>
    </w:p>
    <w:p w14:paraId="53F86CC7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b/>
          <w:bCs/>
          <w:sz w:val="22"/>
          <w:szCs w:val="22"/>
        </w:rPr>
      </w:pPr>
      <w:r w:rsidRPr="00FB18F8">
        <w:rPr>
          <w:rFonts w:ascii="Arial" w:hAnsi="Arial" w:cs="Arial"/>
          <w:b/>
          <w:bCs/>
          <w:sz w:val="22"/>
          <w:szCs w:val="22"/>
        </w:rPr>
        <w:t>[AO1 = 4]</w:t>
      </w:r>
    </w:p>
    <w:p w14:paraId="7C71E1C2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24"/>
        <w:gridCol w:w="918"/>
        <w:gridCol w:w="5508"/>
      </w:tblGrid>
      <w:tr w:rsidR="001610BB" w:rsidRPr="00FB18F8" w14:paraId="0DD767FC" w14:textId="77777777" w:rsidTr="004D4D9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EDD04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18F8">
              <w:rPr>
                <w:rFonts w:ascii="Arial" w:hAnsi="Arial" w:cs="Arial"/>
                <w:b/>
                <w:bCs/>
                <w:sz w:val="22"/>
                <w:szCs w:val="22"/>
              </w:rPr>
              <w:t>Level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1C0F0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18F8">
              <w:rPr>
                <w:rFonts w:ascii="Arial" w:hAnsi="Arial" w:cs="Arial"/>
                <w:b/>
                <w:bCs/>
                <w:sz w:val="22"/>
                <w:szCs w:val="22"/>
              </w:rPr>
              <w:t>Mark</w:t>
            </w:r>
          </w:p>
        </w:tc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392E7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18F8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</w:tr>
      <w:tr w:rsidR="001610BB" w:rsidRPr="00FB18F8" w14:paraId="0398E526" w14:textId="77777777" w:rsidTr="004D4D9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CEDA4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8F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55DCF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8F8">
              <w:rPr>
                <w:rFonts w:ascii="Arial" w:hAnsi="Arial" w:cs="Arial"/>
                <w:sz w:val="22"/>
                <w:szCs w:val="22"/>
              </w:rPr>
              <w:t>3-4</w:t>
            </w:r>
          </w:p>
        </w:tc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C8EA4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22"/>
                <w:szCs w:val="22"/>
              </w:rPr>
            </w:pPr>
            <w:r w:rsidRPr="00FB18F8">
              <w:rPr>
                <w:rFonts w:ascii="Arial" w:hAnsi="Arial" w:cs="Arial"/>
                <w:sz w:val="22"/>
                <w:szCs w:val="22"/>
              </w:rPr>
              <w:t>Outline of how two variables affect conformity is clear and has some detail. The answer is generally coherent with appropriate use of specialist terminology.</w:t>
            </w:r>
          </w:p>
        </w:tc>
      </w:tr>
      <w:tr w:rsidR="001610BB" w:rsidRPr="00FB18F8" w14:paraId="4CDF1CDC" w14:textId="77777777" w:rsidTr="004D4D9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BA5CB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8F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41F0F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8F8">
              <w:rPr>
                <w:rFonts w:ascii="Arial" w:hAnsi="Arial" w:cs="Arial"/>
                <w:sz w:val="22"/>
                <w:szCs w:val="22"/>
              </w:rPr>
              <w:t>1-2</w:t>
            </w:r>
          </w:p>
        </w:tc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852C6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22"/>
                <w:szCs w:val="22"/>
              </w:rPr>
            </w:pPr>
            <w:r w:rsidRPr="00FB18F8">
              <w:rPr>
                <w:rFonts w:ascii="Arial" w:hAnsi="Arial" w:cs="Arial"/>
                <w:sz w:val="22"/>
                <w:szCs w:val="22"/>
              </w:rPr>
              <w:t>Outline of how two variables affect conformity lacks clarity and/or detail. The answer as a whole is not clearly expressed. Specialist terminology is either absent or inappropriately used.</w:t>
            </w:r>
          </w:p>
          <w:p w14:paraId="55AC44FA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22"/>
                <w:szCs w:val="22"/>
              </w:rPr>
            </w:pPr>
            <w:r w:rsidRPr="00FB18F8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  <w:r w:rsidRPr="00FB18F8">
              <w:rPr>
                <w:rFonts w:ascii="Arial" w:hAnsi="Arial" w:cs="Arial"/>
                <w:sz w:val="22"/>
                <w:szCs w:val="22"/>
              </w:rPr>
              <w:t xml:space="preserve"> one variable at Level 2/1.</w:t>
            </w:r>
          </w:p>
        </w:tc>
      </w:tr>
      <w:tr w:rsidR="001610BB" w:rsidRPr="00FB18F8" w14:paraId="3BD6D7DB" w14:textId="77777777" w:rsidTr="004D4D9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30F4C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8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E9540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8F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08C64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22"/>
                <w:szCs w:val="22"/>
              </w:rPr>
            </w:pPr>
            <w:r w:rsidRPr="00FB18F8">
              <w:rPr>
                <w:rFonts w:ascii="Arial" w:hAnsi="Arial" w:cs="Arial"/>
                <w:sz w:val="22"/>
                <w:szCs w:val="22"/>
              </w:rPr>
              <w:t>No relevant content.</w:t>
            </w:r>
          </w:p>
        </w:tc>
      </w:tr>
    </w:tbl>
    <w:p w14:paraId="4C468C23" w14:textId="77777777" w:rsidR="002B244E" w:rsidRDefault="002B244E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b/>
          <w:bCs/>
          <w:sz w:val="22"/>
          <w:szCs w:val="22"/>
        </w:rPr>
      </w:pPr>
    </w:p>
    <w:p w14:paraId="0BABCCC8" w14:textId="77777777" w:rsidR="002B244E" w:rsidRDefault="002B244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C23CC64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b/>
          <w:bCs/>
          <w:sz w:val="22"/>
          <w:szCs w:val="22"/>
        </w:rPr>
      </w:pPr>
      <w:r w:rsidRPr="00FB18F8">
        <w:rPr>
          <w:rFonts w:ascii="Arial" w:hAnsi="Arial" w:cs="Arial"/>
          <w:b/>
          <w:bCs/>
          <w:sz w:val="22"/>
          <w:szCs w:val="22"/>
        </w:rPr>
        <w:lastRenderedPageBreak/>
        <w:t>Possible content:</w:t>
      </w:r>
    </w:p>
    <w:p w14:paraId="4464FE61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Asch found that:</w:t>
      </w:r>
    </w:p>
    <w:p w14:paraId="717FB836" w14:textId="2EA77F8E" w:rsidR="001610BB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b/>
          <w:bCs/>
          <w:sz w:val="22"/>
          <w:szCs w:val="22"/>
        </w:rPr>
      </w:pPr>
      <w:r w:rsidRPr="00C518FC">
        <w:rPr>
          <w:rFonts w:ascii="Arial" w:hAnsi="Arial" w:cs="Arial"/>
          <w:b/>
          <w:bCs/>
          <w:i/>
          <w:iCs/>
          <w:sz w:val="22"/>
          <w:szCs w:val="22"/>
        </w:rPr>
        <w:t>•</w:t>
      </w:r>
      <w:r w:rsidRPr="00C518FC">
        <w:rPr>
          <w:rFonts w:ascii="Arial" w:hAnsi="Arial" w:cs="Arial"/>
          <w:b/>
          <w:bCs/>
          <w:i/>
          <w:iCs/>
          <w:sz w:val="22"/>
          <w:szCs w:val="22"/>
        </w:rPr>
        <w:t> </w:t>
      </w:r>
      <w:r w:rsidRPr="00C518FC">
        <w:rPr>
          <w:rFonts w:ascii="Arial" w:hAnsi="Arial" w:cs="Arial"/>
          <w:b/>
          <w:bCs/>
          <w:i/>
          <w:iCs/>
          <w:sz w:val="22"/>
          <w:szCs w:val="22"/>
        </w:rPr>
        <w:t> </w:t>
      </w:r>
      <w:r w:rsidRPr="00C518FC">
        <w:rPr>
          <w:rFonts w:ascii="Arial" w:hAnsi="Arial" w:cs="Arial"/>
          <w:b/>
          <w:bCs/>
          <w:i/>
          <w:iCs/>
          <w:sz w:val="22"/>
          <w:szCs w:val="22"/>
        </w:rPr>
        <w:t> changing group size affected level of conformity</w:t>
      </w:r>
      <w:r w:rsidRPr="00FB18F8">
        <w:rPr>
          <w:rFonts w:ascii="Arial" w:hAnsi="Arial" w:cs="Arial"/>
          <w:sz w:val="22"/>
          <w:szCs w:val="22"/>
        </w:rPr>
        <w:t xml:space="preserve"> </w:t>
      </w:r>
      <w:r w:rsidR="00C518FC">
        <w:rPr>
          <w:rFonts w:ascii="Arial" w:hAnsi="Arial" w:cs="Arial"/>
          <w:sz w:val="22"/>
          <w:szCs w:val="22"/>
        </w:rPr>
        <w:t xml:space="preserve">(1) </w:t>
      </w:r>
      <w:r w:rsidRPr="00FB18F8">
        <w:rPr>
          <w:rFonts w:ascii="Arial" w:hAnsi="Arial" w:cs="Arial"/>
          <w:sz w:val="22"/>
          <w:szCs w:val="22"/>
        </w:rPr>
        <w:t xml:space="preserve">– </w:t>
      </w:r>
      <w:r w:rsidRPr="00C518FC">
        <w:rPr>
          <w:rFonts w:ascii="Arial" w:hAnsi="Arial" w:cs="Arial"/>
          <w:b/>
          <w:bCs/>
          <w:sz w:val="22"/>
          <w:szCs w:val="22"/>
        </w:rPr>
        <w:t>up to three confederates levels increased, thereafter they tended to plateau</w:t>
      </w:r>
      <w:r w:rsidR="00C518FC">
        <w:rPr>
          <w:rFonts w:ascii="Arial" w:hAnsi="Arial" w:cs="Arial"/>
          <w:b/>
          <w:bCs/>
          <w:sz w:val="22"/>
          <w:szCs w:val="22"/>
        </w:rPr>
        <w:t xml:space="preserve"> (2)</w:t>
      </w:r>
    </w:p>
    <w:p w14:paraId="1BCF4504" w14:textId="77777777" w:rsidR="005F60F3" w:rsidRPr="00C518FC" w:rsidRDefault="005F60F3" w:rsidP="005F60F3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Arial" w:hAnsi="Arial" w:cs="Arial"/>
          <w:b/>
          <w:bCs/>
          <w:sz w:val="22"/>
          <w:szCs w:val="22"/>
        </w:rPr>
      </w:pPr>
    </w:p>
    <w:p w14:paraId="4BCADBD0" w14:textId="77777777" w:rsidR="001610BB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 changing task difficulty affected level of conformity – where the lines were of similar length/making the judgement more difficult, conformity levels increased; when correct answer was obvious/making judgement easier, conformity levels decreased</w:t>
      </w:r>
    </w:p>
    <w:p w14:paraId="42F7B739" w14:textId="77777777" w:rsidR="005F60F3" w:rsidRPr="00FB18F8" w:rsidRDefault="005F60F3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</w:p>
    <w:p w14:paraId="405F9F7E" w14:textId="343CDA01" w:rsidR="001610BB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 </w:t>
      </w:r>
      <w:r w:rsidRPr="00732B8D">
        <w:rPr>
          <w:rFonts w:ascii="Arial" w:hAnsi="Arial" w:cs="Arial"/>
          <w:b/>
          <w:bCs/>
          <w:i/>
          <w:iCs/>
          <w:sz w:val="22"/>
          <w:szCs w:val="22"/>
        </w:rPr>
        <w:t>unanimity affected level of conformity</w:t>
      </w:r>
      <w:r w:rsidR="00732B8D">
        <w:rPr>
          <w:rFonts w:ascii="Arial" w:hAnsi="Arial" w:cs="Arial"/>
          <w:sz w:val="22"/>
          <w:szCs w:val="22"/>
        </w:rPr>
        <w:t xml:space="preserve"> (1)</w:t>
      </w:r>
      <w:r w:rsidRPr="00FB18F8">
        <w:rPr>
          <w:rFonts w:ascii="Arial" w:hAnsi="Arial" w:cs="Arial"/>
          <w:sz w:val="22"/>
          <w:szCs w:val="22"/>
        </w:rPr>
        <w:t xml:space="preserve"> – </w:t>
      </w:r>
      <w:r w:rsidRPr="00732B8D">
        <w:rPr>
          <w:rFonts w:ascii="Arial" w:hAnsi="Arial" w:cs="Arial"/>
          <w:b/>
          <w:bCs/>
          <w:sz w:val="22"/>
          <w:szCs w:val="22"/>
        </w:rPr>
        <w:t>where the majority were unanimous in their wrong answer, conformity levels increased</w:t>
      </w:r>
      <w:r w:rsidRPr="00FB18F8">
        <w:rPr>
          <w:rFonts w:ascii="Arial" w:hAnsi="Arial" w:cs="Arial"/>
          <w:sz w:val="22"/>
          <w:szCs w:val="22"/>
        </w:rPr>
        <w:t xml:space="preserve">; </w:t>
      </w:r>
      <w:r w:rsidRPr="005F60F3">
        <w:rPr>
          <w:rFonts w:ascii="Arial" w:hAnsi="Arial" w:cs="Arial"/>
          <w:b/>
          <w:bCs/>
          <w:i/>
          <w:iCs/>
          <w:sz w:val="22"/>
          <w:szCs w:val="22"/>
        </w:rPr>
        <w:t>when there was an ally, conformity levels decreased</w:t>
      </w:r>
      <w:r w:rsidR="005F60F3">
        <w:rPr>
          <w:rFonts w:ascii="Arial" w:hAnsi="Arial" w:cs="Arial"/>
          <w:b/>
          <w:bCs/>
          <w:i/>
          <w:iCs/>
          <w:sz w:val="22"/>
          <w:szCs w:val="22"/>
        </w:rPr>
        <w:t xml:space="preserve"> (2)</w:t>
      </w:r>
      <w:r w:rsidRPr="00FB18F8">
        <w:rPr>
          <w:rFonts w:ascii="Arial" w:hAnsi="Arial" w:cs="Arial"/>
          <w:sz w:val="22"/>
          <w:szCs w:val="22"/>
        </w:rPr>
        <w:t>; whereas withdrawal of a dissenter led to increased conformity</w:t>
      </w:r>
    </w:p>
    <w:p w14:paraId="1D84191B" w14:textId="77777777" w:rsidR="005F60F3" w:rsidRPr="00FB18F8" w:rsidRDefault="005F60F3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</w:p>
    <w:p w14:paraId="2F7671F3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 writing the answer down (rather than saying aloud) reduced conformity</w:t>
      </w:r>
    </w:p>
    <w:p w14:paraId="6DFE5490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 individual differences, eg highly confident individuals conformed less.</w:t>
      </w:r>
    </w:p>
    <w:p w14:paraId="50FEF79F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Credit answers that give relevant variable and associated percentage, ie without reference to increase/decrease.</w:t>
      </w:r>
    </w:p>
    <w:p w14:paraId="606E6A66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No marks for just naming the variables.</w:t>
      </w:r>
    </w:p>
    <w:p w14:paraId="06F4AA84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Cannot give both marks for same variable with two different effects.</w:t>
      </w:r>
    </w:p>
    <w:p w14:paraId="733E4D29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Credit other relevant findings in relation to other variables studied by Asch.</w:t>
      </w:r>
    </w:p>
    <w:p w14:paraId="38231B7A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FB18F8">
        <w:rPr>
          <w:rFonts w:ascii="Arial" w:hAnsi="Arial" w:cs="Arial"/>
          <w:b/>
          <w:bCs/>
          <w:sz w:val="18"/>
          <w:szCs w:val="18"/>
        </w:rPr>
        <w:t>[4]</w:t>
      </w:r>
    </w:p>
    <w:p w14:paraId="35E1DB48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</w:rPr>
      </w:pPr>
      <w:r w:rsidRPr="00FB18F8">
        <w:rPr>
          <w:rFonts w:ascii="Arial" w:hAnsi="Arial" w:cs="Arial"/>
          <w:b/>
          <w:bCs/>
          <w:color w:val="000000"/>
        </w:rPr>
        <w:t>Q3.</w:t>
      </w:r>
    </w:p>
    <w:p w14:paraId="34A62955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b/>
          <w:bCs/>
          <w:sz w:val="22"/>
          <w:szCs w:val="22"/>
        </w:rPr>
      </w:pPr>
      <w:r w:rsidRPr="00FB18F8">
        <w:rPr>
          <w:rFonts w:ascii="Arial" w:hAnsi="Arial" w:cs="Arial"/>
          <w:b/>
          <w:bCs/>
          <w:sz w:val="22"/>
          <w:szCs w:val="22"/>
        </w:rPr>
        <w:t>[AO3 = 4]</w:t>
      </w:r>
    </w:p>
    <w:p w14:paraId="658C62FD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 xml:space="preserve">For </w:t>
      </w:r>
      <w:r w:rsidRPr="00FB18F8">
        <w:rPr>
          <w:rFonts w:ascii="Arial" w:hAnsi="Arial" w:cs="Arial"/>
          <w:b/>
          <w:bCs/>
          <w:sz w:val="22"/>
          <w:szCs w:val="22"/>
        </w:rPr>
        <w:t>each</w:t>
      </w:r>
      <w:r w:rsidRPr="00FB18F8">
        <w:rPr>
          <w:rFonts w:ascii="Arial" w:hAnsi="Arial" w:cs="Arial"/>
          <w:sz w:val="22"/>
          <w:szCs w:val="22"/>
        </w:rPr>
        <w:t xml:space="preserve"> ethical limitation award marks as follows:</w:t>
      </w:r>
    </w:p>
    <w:p w14:paraId="55BE7E31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b/>
          <w:bCs/>
          <w:sz w:val="22"/>
          <w:szCs w:val="22"/>
        </w:rPr>
        <w:t>2 marks</w:t>
      </w:r>
      <w:r w:rsidRPr="00FB18F8">
        <w:rPr>
          <w:rFonts w:ascii="Arial" w:hAnsi="Arial" w:cs="Arial"/>
          <w:sz w:val="22"/>
          <w:szCs w:val="22"/>
        </w:rPr>
        <w:t xml:space="preserve"> for a clear and coherent explanation of an ethical limitation of Asch’s investigations</w:t>
      </w:r>
    </w:p>
    <w:p w14:paraId="07FC086D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b/>
          <w:bCs/>
          <w:sz w:val="22"/>
          <w:szCs w:val="22"/>
        </w:rPr>
        <w:t>1 mark</w:t>
      </w:r>
      <w:r w:rsidRPr="00FB18F8">
        <w:rPr>
          <w:rFonts w:ascii="Arial" w:hAnsi="Arial" w:cs="Arial"/>
          <w:sz w:val="22"/>
          <w:szCs w:val="22"/>
        </w:rPr>
        <w:t xml:space="preserve"> for a muddled or limited explanation.</w:t>
      </w:r>
    </w:p>
    <w:p w14:paraId="6ADC0347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b/>
          <w:bCs/>
          <w:sz w:val="22"/>
          <w:szCs w:val="22"/>
        </w:rPr>
      </w:pPr>
      <w:r w:rsidRPr="00FB18F8">
        <w:rPr>
          <w:rFonts w:ascii="Arial" w:hAnsi="Arial" w:cs="Arial"/>
          <w:b/>
          <w:bCs/>
          <w:sz w:val="22"/>
          <w:szCs w:val="22"/>
        </w:rPr>
        <w:t>Possible limitations:</w:t>
      </w:r>
    </w:p>
    <w:p w14:paraId="1576B827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 deception - participants believed they were taking part in a test of perception</w:t>
      </w:r>
    </w:p>
    <w:p w14:paraId="06835F4D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 lack of protection from harm - participants were put in a stressful and embarrassing situation</w:t>
      </w:r>
    </w:p>
    <w:p w14:paraId="78EBCA1C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 lack of informed consent - participants did not consent to take part in a study of conformity.</w:t>
      </w:r>
    </w:p>
    <w:p w14:paraId="08B59CC5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Credit other relevant ethical limitations.</w:t>
      </w:r>
    </w:p>
    <w:p w14:paraId="3A4BEA23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b/>
          <w:bCs/>
          <w:sz w:val="22"/>
          <w:szCs w:val="22"/>
        </w:rPr>
        <w:t>Note</w:t>
      </w:r>
      <w:r w:rsidRPr="00FB18F8">
        <w:rPr>
          <w:rFonts w:ascii="Arial" w:hAnsi="Arial" w:cs="Arial"/>
          <w:sz w:val="22"/>
          <w:szCs w:val="22"/>
        </w:rPr>
        <w:t>: Methodological limitations are not creditworthy.</w:t>
      </w:r>
    </w:p>
    <w:p w14:paraId="0D621FE1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FB18F8">
        <w:rPr>
          <w:rFonts w:ascii="Arial" w:hAnsi="Arial" w:cs="Arial"/>
          <w:b/>
          <w:bCs/>
          <w:sz w:val="18"/>
          <w:szCs w:val="18"/>
        </w:rPr>
        <w:t>[4]</w:t>
      </w:r>
    </w:p>
    <w:p w14:paraId="086DA214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</w:rPr>
      </w:pPr>
      <w:r w:rsidRPr="00FB18F8">
        <w:rPr>
          <w:rFonts w:ascii="Arial" w:hAnsi="Arial" w:cs="Arial"/>
          <w:b/>
          <w:bCs/>
          <w:color w:val="000000"/>
        </w:rPr>
        <w:t>Q4.</w:t>
      </w:r>
    </w:p>
    <w:p w14:paraId="70EF9A9A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b/>
          <w:bCs/>
          <w:sz w:val="22"/>
          <w:szCs w:val="22"/>
        </w:rPr>
      </w:pPr>
      <w:r w:rsidRPr="00FB18F8">
        <w:rPr>
          <w:rFonts w:ascii="Arial" w:hAnsi="Arial" w:cs="Arial"/>
          <w:b/>
          <w:bCs/>
          <w:sz w:val="22"/>
          <w:szCs w:val="22"/>
        </w:rPr>
        <w:t>[AO3 = 4]</w:t>
      </w:r>
    </w:p>
    <w:p w14:paraId="330AEEC5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5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24"/>
        <w:gridCol w:w="918"/>
        <w:gridCol w:w="5508"/>
      </w:tblGrid>
      <w:tr w:rsidR="001610BB" w:rsidRPr="00FB18F8" w14:paraId="12D372E0" w14:textId="77777777" w:rsidTr="004D4D9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6D9E7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18F8">
              <w:rPr>
                <w:rFonts w:ascii="Arial" w:hAnsi="Arial" w:cs="Arial"/>
                <w:b/>
                <w:bCs/>
                <w:sz w:val="22"/>
                <w:szCs w:val="22"/>
              </w:rPr>
              <w:t>Level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240B1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18F8">
              <w:rPr>
                <w:rFonts w:ascii="Arial" w:hAnsi="Arial" w:cs="Arial"/>
                <w:b/>
                <w:bCs/>
                <w:sz w:val="22"/>
                <w:szCs w:val="22"/>
              </w:rPr>
              <w:t>Mark</w:t>
            </w:r>
          </w:p>
        </w:tc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8B4F9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18F8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</w:tr>
      <w:tr w:rsidR="001610BB" w:rsidRPr="00FB18F8" w14:paraId="32D825B2" w14:textId="77777777" w:rsidTr="004D4D9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ABA9D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8F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5FE90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8F8">
              <w:rPr>
                <w:rFonts w:ascii="Arial" w:hAnsi="Arial" w:cs="Arial"/>
                <w:sz w:val="22"/>
                <w:szCs w:val="22"/>
              </w:rPr>
              <w:t>3-4</w:t>
            </w:r>
          </w:p>
        </w:tc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3B8E0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22"/>
                <w:szCs w:val="22"/>
              </w:rPr>
            </w:pPr>
            <w:r w:rsidRPr="00FB18F8">
              <w:rPr>
                <w:rFonts w:ascii="Arial" w:hAnsi="Arial" w:cs="Arial"/>
                <w:sz w:val="22"/>
                <w:szCs w:val="22"/>
              </w:rPr>
              <w:t xml:space="preserve">Two reasons why Asch’s conformity investigations could be considered to be unrealistic are clearly </w:t>
            </w:r>
            <w:r w:rsidRPr="00FB18F8">
              <w:rPr>
                <w:rFonts w:ascii="Arial" w:hAnsi="Arial" w:cs="Arial"/>
                <w:sz w:val="22"/>
                <w:szCs w:val="22"/>
              </w:rPr>
              <w:lastRenderedPageBreak/>
              <w:t>explained. Minor detail is sometimes lacking or there is slight inaccuracy. The answer as a whole is clear with appropriate use of specialist terminology.</w:t>
            </w:r>
          </w:p>
        </w:tc>
      </w:tr>
      <w:tr w:rsidR="001610BB" w:rsidRPr="00FB18F8" w14:paraId="79F35986" w14:textId="77777777" w:rsidTr="004D4D9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AD99C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8F8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AF522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8F8">
              <w:rPr>
                <w:rFonts w:ascii="Arial" w:hAnsi="Arial" w:cs="Arial"/>
                <w:sz w:val="22"/>
                <w:szCs w:val="22"/>
              </w:rPr>
              <w:t>1-2</w:t>
            </w:r>
          </w:p>
        </w:tc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B13C9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22"/>
                <w:szCs w:val="22"/>
              </w:rPr>
            </w:pPr>
            <w:r w:rsidRPr="00FB18F8">
              <w:rPr>
                <w:rFonts w:ascii="Arial" w:hAnsi="Arial" w:cs="Arial"/>
                <w:sz w:val="22"/>
                <w:szCs w:val="22"/>
              </w:rPr>
              <w:t>Two reasons why Asch’s conformity investigations could be considered to be unrealistic lacks detail/accuracy. The answer as a whole lacks clarity. Specialist terminology is either absent or inappropriately used.</w:t>
            </w:r>
          </w:p>
          <w:p w14:paraId="1CC2D85E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22"/>
                <w:szCs w:val="22"/>
              </w:rPr>
            </w:pPr>
            <w:r w:rsidRPr="00FB18F8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  <w:r w:rsidRPr="00FB18F8">
              <w:rPr>
                <w:rFonts w:ascii="Arial" w:hAnsi="Arial" w:cs="Arial"/>
                <w:sz w:val="22"/>
                <w:szCs w:val="22"/>
              </w:rPr>
              <w:t xml:space="preserve"> one suggestion at Level 1/2.</w:t>
            </w:r>
          </w:p>
        </w:tc>
      </w:tr>
      <w:tr w:rsidR="001610BB" w:rsidRPr="00FB18F8" w14:paraId="44070AEC" w14:textId="77777777" w:rsidTr="004D4D9A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E5F8C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8F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426B2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8F8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D5446" w14:textId="77777777" w:rsidR="001610BB" w:rsidRPr="00FB18F8" w:rsidRDefault="001610BB" w:rsidP="004D4D9A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  <w:sz w:val="22"/>
                <w:szCs w:val="22"/>
              </w:rPr>
            </w:pPr>
            <w:r w:rsidRPr="00FB18F8">
              <w:rPr>
                <w:rFonts w:ascii="Arial" w:hAnsi="Arial" w:cs="Arial"/>
                <w:sz w:val="22"/>
                <w:szCs w:val="22"/>
              </w:rPr>
              <w:t>No relevant content.</w:t>
            </w:r>
          </w:p>
        </w:tc>
      </w:tr>
    </w:tbl>
    <w:p w14:paraId="5D3AE58F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b/>
          <w:bCs/>
          <w:sz w:val="22"/>
          <w:szCs w:val="22"/>
        </w:rPr>
      </w:pPr>
      <w:r w:rsidRPr="00FB18F8">
        <w:rPr>
          <w:rFonts w:ascii="Arial" w:hAnsi="Arial" w:cs="Arial"/>
          <w:b/>
          <w:bCs/>
          <w:sz w:val="22"/>
          <w:szCs w:val="22"/>
        </w:rPr>
        <w:t>Possible content:</w:t>
      </w:r>
    </w:p>
    <w:p w14:paraId="37859962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 Asch’s task was artificial because judging line length lacks mundane realism, as it is not a usual task in everyday life</w:t>
      </w:r>
    </w:p>
    <w:p w14:paraId="1B5A16CD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 Asch’s situation was artificial because the confederates were strangers/actors, so it was not a valid measurement of how people conform in their usual social contexts</w:t>
      </w:r>
    </w:p>
    <w:p w14:paraId="6A2973E9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 in Asch’s experiment the answer to the question was obvious whereas in real life conformity often occurs where there is no ‘correct’ answer</w:t>
      </w:r>
    </w:p>
    <w:p w14:paraId="5350AFBF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 Asch’s study took place in a laboratory so participants may have guessed the aim of the experiment and changed their behaviour (demand characteristics), therefore this does not reflect conformity in everyday life.</w:t>
      </w:r>
    </w:p>
    <w:p w14:paraId="59732720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Credit other relevant material eg population/temporal validity</w:t>
      </w:r>
    </w:p>
    <w:p w14:paraId="31B0D051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FB18F8">
        <w:rPr>
          <w:rFonts w:ascii="Arial" w:hAnsi="Arial" w:cs="Arial"/>
          <w:b/>
          <w:bCs/>
          <w:sz w:val="18"/>
          <w:szCs w:val="18"/>
        </w:rPr>
        <w:t>[4]</w:t>
      </w:r>
    </w:p>
    <w:p w14:paraId="67347729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</w:rPr>
      </w:pPr>
      <w:r w:rsidRPr="00FB18F8">
        <w:rPr>
          <w:rFonts w:ascii="Arial" w:hAnsi="Arial" w:cs="Arial"/>
          <w:b/>
          <w:bCs/>
          <w:color w:val="000000"/>
        </w:rPr>
        <w:t>Q5.</w:t>
      </w:r>
    </w:p>
    <w:p w14:paraId="62CC4186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ascii="Arial" w:hAnsi="Arial" w:cs="Arial"/>
          <w:b/>
          <w:bCs/>
          <w:sz w:val="22"/>
          <w:szCs w:val="22"/>
        </w:rPr>
      </w:pPr>
      <w:r w:rsidRPr="00FB18F8">
        <w:rPr>
          <w:rFonts w:ascii="Arial" w:hAnsi="Arial" w:cs="Arial"/>
          <w:b/>
          <w:bCs/>
          <w:sz w:val="22"/>
          <w:szCs w:val="22"/>
        </w:rPr>
        <w:t>[AO2 = 3]</w:t>
      </w:r>
    </w:p>
    <w:p w14:paraId="50FAA585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b/>
          <w:bCs/>
          <w:sz w:val="22"/>
          <w:szCs w:val="22"/>
        </w:rPr>
        <w:t>3 marks</w:t>
      </w:r>
      <w:r w:rsidRPr="00FB18F8">
        <w:rPr>
          <w:rFonts w:ascii="Arial" w:hAnsi="Arial" w:cs="Arial"/>
          <w:sz w:val="22"/>
          <w:szCs w:val="22"/>
        </w:rPr>
        <w:t xml:space="preserve"> for a clear, elaborated explanation of how Asch’s conformity research illustrates the chosen feature – must be explicit contextualisation.</w:t>
      </w:r>
    </w:p>
    <w:p w14:paraId="3AACB21D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b/>
          <w:bCs/>
          <w:sz w:val="22"/>
          <w:szCs w:val="22"/>
        </w:rPr>
        <w:t>2 marks</w:t>
      </w:r>
      <w:r w:rsidRPr="00FB18F8">
        <w:rPr>
          <w:rFonts w:ascii="Arial" w:hAnsi="Arial" w:cs="Arial"/>
          <w:sz w:val="22"/>
          <w:szCs w:val="22"/>
        </w:rPr>
        <w:t xml:space="preserve"> for an explanation with some elaboration. Contextualisation may be implicit.</w:t>
      </w:r>
    </w:p>
    <w:p w14:paraId="0E39D15D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b/>
          <w:bCs/>
          <w:sz w:val="22"/>
          <w:szCs w:val="22"/>
        </w:rPr>
        <w:t>1 mark</w:t>
      </w:r>
      <w:r w:rsidRPr="00FB18F8">
        <w:rPr>
          <w:rFonts w:ascii="Arial" w:hAnsi="Arial" w:cs="Arial"/>
          <w:sz w:val="22"/>
          <w:szCs w:val="22"/>
        </w:rPr>
        <w:t xml:space="preserve"> for a limited or muddled explanation.</w:t>
      </w:r>
    </w:p>
    <w:p w14:paraId="5B21938E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b/>
          <w:bCs/>
          <w:sz w:val="22"/>
          <w:szCs w:val="22"/>
        </w:rPr>
        <w:t>Possible content:</w:t>
      </w:r>
      <w:r w:rsidRPr="00FB18F8">
        <w:rPr>
          <w:rFonts w:ascii="Arial" w:hAnsi="Arial" w:cs="Arial"/>
          <w:sz w:val="22"/>
          <w:szCs w:val="22"/>
        </w:rPr>
        <w:t xml:space="preserve"> </w:t>
      </w:r>
    </w:p>
    <w:p w14:paraId="3226A653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 replicability – Asch’s studies had standardised procedures (eg the number of confederates; length of lines etc) which meant that they could be repeated/replicated to assess consistency/reliability of the findings; this increased the validity of the conclusions drawn</w:t>
      </w:r>
    </w:p>
    <w:p w14:paraId="0FC77BAC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 theory construction – Asch’s findings led to the development of explanations/theories of conformity, eg that people will conform to group pressure to avoid ridicule (normative social influence)</w:t>
      </w:r>
    </w:p>
    <w:p w14:paraId="72E02DD4" w14:textId="77777777" w:rsidR="001610BB" w:rsidRPr="00FB18F8" w:rsidRDefault="001610BB" w:rsidP="001610BB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  <w:sz w:val="22"/>
          <w:szCs w:val="22"/>
        </w:rPr>
      </w:pPr>
      <w:r w:rsidRPr="00FB18F8">
        <w:rPr>
          <w:rFonts w:ascii="Arial" w:hAnsi="Arial" w:cs="Arial"/>
          <w:sz w:val="22"/>
          <w:szCs w:val="22"/>
        </w:rPr>
        <w:t>•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 </w:t>
      </w:r>
      <w:r w:rsidRPr="00FB18F8">
        <w:rPr>
          <w:rFonts w:ascii="Arial" w:hAnsi="Arial" w:cs="Arial"/>
          <w:sz w:val="22"/>
          <w:szCs w:val="22"/>
        </w:rPr>
        <w:t> hypothesis testing – Asch’s research tested the assumption that naive participants would conform to an obviously wrong answer when placed under group pressure; this was achieved by manipulating an IV (fake/genuine answer) to measure the effect on the DV and keeping other (possible confounding) variables constant.</w:t>
      </w:r>
    </w:p>
    <w:p w14:paraId="5DA52632" w14:textId="0E57FB53" w:rsidR="00193C52" w:rsidRDefault="001610B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b/>
          <w:bCs/>
          <w:sz w:val="18"/>
          <w:szCs w:val="18"/>
        </w:rPr>
      </w:pPr>
      <w:r w:rsidRPr="00FB18F8">
        <w:rPr>
          <w:rFonts w:ascii="Arial" w:hAnsi="Arial" w:cs="Arial"/>
          <w:sz w:val="22"/>
          <w:szCs w:val="22"/>
        </w:rPr>
        <w:t xml:space="preserve">Credit other relevant content. </w:t>
      </w:r>
      <w:r w:rsidRPr="00FB18F8">
        <w:rPr>
          <w:rFonts w:ascii="Arial" w:hAnsi="Arial" w:cs="Arial"/>
          <w:b/>
          <w:bCs/>
          <w:sz w:val="18"/>
          <w:szCs w:val="18"/>
        </w:rPr>
        <w:t>[3]</w:t>
      </w:r>
    </w:p>
    <w:p w14:paraId="60515A0B" w14:textId="2BF84F5C" w:rsidR="0068407B" w:rsidRDefault="0068407B" w:rsidP="001610BB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  <w:b/>
          <w:bCs/>
          <w:sz w:val="18"/>
          <w:szCs w:val="18"/>
        </w:rPr>
      </w:pPr>
    </w:p>
    <w:p w14:paraId="2D87A4D2" w14:textId="77777777" w:rsidR="0068407B" w:rsidRDefault="0068407B" w:rsidP="0068407B">
      <w:pPr>
        <w:rPr>
          <w:rFonts w:ascii="Arial" w:hAnsi="Arial" w:cs="Arial"/>
        </w:rPr>
      </w:pPr>
      <w:r w:rsidRPr="00FB18F8">
        <w:rPr>
          <w:rFonts w:ascii="Arial" w:hAnsi="Arial" w:cs="Arial"/>
        </w:rPr>
        <w:t>R</w:t>
      </w:r>
      <w:r w:rsidRPr="00FB18F8">
        <w:rPr>
          <w:rFonts w:ascii="Arial" w:hAnsi="Arial" w:cs="Arial"/>
          <w:sz w:val="22"/>
          <w:szCs w:val="22"/>
        </w:rPr>
        <w:t>eplicability</w:t>
      </w:r>
    </w:p>
    <w:p w14:paraId="47CAD4BF" w14:textId="77777777" w:rsidR="0068407B" w:rsidRDefault="0068407B" w:rsidP="0068407B">
      <w:pPr>
        <w:rPr>
          <w:rFonts w:ascii="Arial" w:hAnsi="Arial" w:cs="Arial"/>
        </w:rPr>
      </w:pPr>
    </w:p>
    <w:p w14:paraId="4B506FAA" w14:textId="77777777" w:rsidR="0068407B" w:rsidRDefault="0068407B" w:rsidP="0068407B">
      <w:pPr>
        <w:rPr>
          <w:rFonts w:ascii="Arial" w:hAnsi="Arial" w:cs="Arial"/>
        </w:rPr>
      </w:pPr>
      <w:r w:rsidRPr="00EA67CC">
        <w:rPr>
          <w:rFonts w:ascii="Arial" w:hAnsi="Arial" w:cs="Arial"/>
          <w:sz w:val="22"/>
          <w:szCs w:val="22"/>
        </w:rPr>
        <w:t>Asch’s studies had standardised procedures (</w:t>
      </w:r>
      <w:r w:rsidRPr="00EA67CC">
        <w:rPr>
          <w:rFonts w:ascii="Arial" w:hAnsi="Arial" w:cs="Arial"/>
        </w:rPr>
        <w:t>e.g.</w:t>
      </w:r>
      <w:r>
        <w:rPr>
          <w:rFonts w:ascii="Arial" w:hAnsi="Arial" w:cs="Arial"/>
        </w:rPr>
        <w:t>,</w:t>
      </w:r>
      <w:r w:rsidRPr="00EA67CC">
        <w:rPr>
          <w:rFonts w:ascii="Arial" w:hAnsi="Arial" w:cs="Arial"/>
          <w:sz w:val="22"/>
          <w:szCs w:val="22"/>
        </w:rPr>
        <w:t xml:space="preserve"> the </w:t>
      </w:r>
      <w:r>
        <w:rPr>
          <w:rFonts w:ascii="Arial" w:hAnsi="Arial" w:cs="Arial"/>
        </w:rPr>
        <w:t>no</w:t>
      </w:r>
      <w:r w:rsidRPr="00EA67CC">
        <w:rPr>
          <w:rFonts w:ascii="Arial" w:hAnsi="Arial" w:cs="Arial"/>
          <w:sz w:val="22"/>
          <w:szCs w:val="22"/>
        </w:rPr>
        <w:t xml:space="preserve"> of confederates</w:t>
      </w:r>
      <w:r>
        <w:rPr>
          <w:rFonts w:ascii="Arial" w:hAnsi="Arial" w:cs="Arial"/>
        </w:rPr>
        <w:t xml:space="preserve"> was always 6 in the baseline</w:t>
      </w:r>
      <w:r w:rsidRPr="00EA67CC">
        <w:rPr>
          <w:rFonts w:ascii="Arial" w:hAnsi="Arial" w:cs="Arial"/>
          <w:sz w:val="22"/>
          <w:szCs w:val="22"/>
        </w:rPr>
        <w:t xml:space="preserve">) </w:t>
      </w:r>
    </w:p>
    <w:p w14:paraId="67D8A326" w14:textId="77777777" w:rsidR="0068407B" w:rsidRDefault="0068407B" w:rsidP="0068407B">
      <w:pPr>
        <w:rPr>
          <w:rFonts w:ascii="Arial" w:hAnsi="Arial" w:cs="Arial"/>
        </w:rPr>
      </w:pPr>
      <w:r w:rsidRPr="00EA67CC">
        <w:rPr>
          <w:rFonts w:ascii="Arial" w:hAnsi="Arial" w:cs="Arial"/>
          <w:b/>
          <w:bCs/>
          <w:color w:val="FF0000"/>
          <w:sz w:val="22"/>
          <w:szCs w:val="22"/>
        </w:rPr>
        <w:t>which meant that they could be repeated/</w:t>
      </w:r>
      <w:r w:rsidRPr="00EA67CC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replicated</w:t>
      </w:r>
      <w:r w:rsidRPr="00EA67CC">
        <w:rPr>
          <w:rFonts w:ascii="Arial" w:hAnsi="Arial" w:cs="Arial"/>
          <w:b/>
          <w:bCs/>
          <w:color w:val="FF0000"/>
          <w:sz w:val="22"/>
          <w:szCs w:val="22"/>
        </w:rPr>
        <w:t xml:space="preserve"> to assess consistency/</w:t>
      </w:r>
      <w:r w:rsidRPr="00EA67CC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reliability</w:t>
      </w:r>
      <w:r w:rsidRPr="00EA67CC">
        <w:rPr>
          <w:rFonts w:ascii="Arial" w:hAnsi="Arial" w:cs="Arial"/>
          <w:b/>
          <w:bCs/>
          <w:color w:val="FF0000"/>
          <w:sz w:val="22"/>
          <w:szCs w:val="22"/>
        </w:rPr>
        <w:t xml:space="preserve"> of the findings</w:t>
      </w:r>
    </w:p>
    <w:p w14:paraId="70093D75" w14:textId="36666649" w:rsidR="0068407B" w:rsidRPr="00FB18F8" w:rsidRDefault="0068407B" w:rsidP="0068407B">
      <w:pPr>
        <w:rPr>
          <w:sz w:val="22"/>
          <w:szCs w:val="22"/>
        </w:rPr>
      </w:pPr>
      <w:r w:rsidRPr="00EA67CC">
        <w:rPr>
          <w:rFonts w:ascii="Arial" w:hAnsi="Arial" w:cs="Arial"/>
          <w:b/>
          <w:bCs/>
          <w:color w:val="FF0000"/>
          <w:sz w:val="22"/>
          <w:szCs w:val="22"/>
        </w:rPr>
        <w:t xml:space="preserve">this increased the </w:t>
      </w:r>
      <w:r w:rsidRPr="00EA67CC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validity</w:t>
      </w:r>
      <w:r w:rsidRPr="00EA67CC">
        <w:rPr>
          <w:rFonts w:ascii="Arial" w:hAnsi="Arial" w:cs="Arial"/>
          <w:b/>
          <w:bCs/>
          <w:color w:val="FF0000"/>
          <w:sz w:val="22"/>
          <w:szCs w:val="22"/>
        </w:rPr>
        <w:t xml:space="preserve"> of the conclusions drawn</w:t>
      </w:r>
    </w:p>
    <w:sectPr w:rsidR="0068407B" w:rsidRPr="00FB18F8">
      <w:footerReference w:type="default" r:id="rId12"/>
      <w:pgSz w:w="11907" w:h="16839"/>
      <w:pgMar w:top="850" w:right="567" w:bottom="850" w:left="1417" w:header="72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CBDA" w14:textId="77777777" w:rsidR="00533C17" w:rsidRDefault="00533C17">
      <w:pPr>
        <w:spacing w:after="0" w:line="240" w:lineRule="auto"/>
      </w:pPr>
      <w:r>
        <w:separator/>
      </w:r>
    </w:p>
  </w:endnote>
  <w:endnote w:type="continuationSeparator" w:id="0">
    <w:p w14:paraId="225B9771" w14:textId="77777777" w:rsidR="00533C17" w:rsidRDefault="00533C17">
      <w:pPr>
        <w:spacing w:after="0" w:line="240" w:lineRule="auto"/>
      </w:pPr>
      <w:r>
        <w:continuationSeparator/>
      </w:r>
    </w:p>
  </w:endnote>
  <w:endnote w:type="continuationNotice" w:id="1">
    <w:p w14:paraId="20B0C38A" w14:textId="77777777" w:rsidR="00533C17" w:rsidRDefault="00533C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7574" w14:textId="77777777" w:rsidR="001610BB" w:rsidRDefault="001610BB">
    <w:pPr>
      <w:framePr w:wrap="auto" w:vAnchor="page" w:hAnchor="page" w:x="5212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</w:p>
  <w:p w14:paraId="60ADD268" w14:textId="77777777" w:rsidR="001610BB" w:rsidRDefault="001610BB">
    <w:pPr>
      <w:widowControl w:val="0"/>
      <w:autoSpaceDE w:val="0"/>
      <w:autoSpaceDN w:val="0"/>
      <w:adjustRightInd w:val="0"/>
      <w:spacing w:before="567" w:after="0" w:line="20" w:lineRule="exac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5922" w14:textId="77777777" w:rsidR="0078238A" w:rsidRDefault="0078238A">
    <w:pPr>
      <w:framePr w:wrap="auto" w:vAnchor="page" w:hAnchor="page" w:x="5212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22"/>
        <w:szCs w:val="22"/>
        <w:lang w:val="en-GB"/>
      </w:rPr>
    </w:pPr>
    <w:r>
      <w:rPr>
        <w:rFonts w:ascii="Arial" w:hAnsi="Arial" w:cs="Arial"/>
        <w:kern w:val="0"/>
        <w:sz w:val="22"/>
        <w:szCs w:val="22"/>
        <w:lang w:val="en-GB"/>
      </w:rPr>
      <w:t xml:space="preserve">Page </w:t>
    </w:r>
    <w:r>
      <w:rPr>
        <w:rFonts w:ascii="Arial" w:hAnsi="Arial" w:cs="Arial"/>
        <w:kern w:val="0"/>
        <w:sz w:val="22"/>
        <w:szCs w:val="22"/>
        <w:lang w:val="en-GB"/>
      </w:rPr>
      <w:fldChar w:fldCharType="begin"/>
    </w:r>
    <w:r>
      <w:rPr>
        <w:rFonts w:ascii="Arial" w:hAnsi="Arial" w:cs="Arial"/>
        <w:kern w:val="0"/>
        <w:sz w:val="22"/>
        <w:szCs w:val="22"/>
        <w:lang w:val="en-GB"/>
      </w:rPr>
      <w:instrText>PAGE</w:instrText>
    </w:r>
    <w:r>
      <w:rPr>
        <w:rFonts w:ascii="Arial" w:hAnsi="Arial" w:cs="Arial"/>
        <w:kern w:val="0"/>
        <w:sz w:val="22"/>
        <w:szCs w:val="22"/>
        <w:lang w:val="en-GB"/>
      </w:rPr>
      <w:fldChar w:fldCharType="separate"/>
    </w:r>
    <w:r>
      <w:rPr>
        <w:rFonts w:ascii="Arial" w:hAnsi="Arial" w:cs="Arial"/>
        <w:noProof/>
        <w:kern w:val="0"/>
        <w:sz w:val="22"/>
        <w:szCs w:val="22"/>
        <w:lang w:val="en-GB"/>
      </w:rPr>
      <w:t>1</w:t>
    </w:r>
    <w:r>
      <w:rPr>
        <w:rFonts w:ascii="Arial" w:hAnsi="Arial" w:cs="Arial"/>
        <w:kern w:val="0"/>
        <w:sz w:val="22"/>
        <w:szCs w:val="22"/>
        <w:lang w:val="en-GB"/>
      </w:rPr>
      <w:fldChar w:fldCharType="end"/>
    </w:r>
    <w:r>
      <w:rPr>
        <w:rFonts w:ascii="Arial" w:hAnsi="Arial" w:cs="Arial"/>
        <w:kern w:val="0"/>
        <w:sz w:val="22"/>
        <w:szCs w:val="22"/>
        <w:lang w:val="en-GB"/>
      </w:rPr>
      <w:t xml:space="preserve"> of </w:t>
    </w:r>
    <w:r>
      <w:rPr>
        <w:rFonts w:ascii="Arial" w:hAnsi="Arial" w:cs="Arial"/>
        <w:kern w:val="0"/>
        <w:sz w:val="22"/>
        <w:szCs w:val="22"/>
        <w:lang w:val="en-GB"/>
      </w:rPr>
      <w:fldChar w:fldCharType="begin"/>
    </w:r>
    <w:r>
      <w:rPr>
        <w:rFonts w:ascii="Arial" w:hAnsi="Arial" w:cs="Arial"/>
        <w:kern w:val="0"/>
        <w:sz w:val="22"/>
        <w:szCs w:val="22"/>
        <w:lang w:val="en-GB"/>
      </w:rPr>
      <w:instrText>NUMPAGES</w:instrText>
    </w:r>
    <w:r>
      <w:rPr>
        <w:rFonts w:ascii="Arial" w:hAnsi="Arial" w:cs="Arial"/>
        <w:kern w:val="0"/>
        <w:sz w:val="22"/>
        <w:szCs w:val="22"/>
        <w:lang w:val="en-GB"/>
      </w:rPr>
      <w:fldChar w:fldCharType="separate"/>
    </w:r>
    <w:r>
      <w:rPr>
        <w:rFonts w:ascii="Arial" w:hAnsi="Arial" w:cs="Arial"/>
        <w:noProof/>
        <w:kern w:val="0"/>
        <w:sz w:val="22"/>
        <w:szCs w:val="22"/>
        <w:lang w:val="en-GB"/>
      </w:rPr>
      <w:t>2</w:t>
    </w:r>
    <w:r>
      <w:rPr>
        <w:rFonts w:ascii="Arial" w:hAnsi="Arial" w:cs="Arial"/>
        <w:kern w:val="0"/>
        <w:sz w:val="22"/>
        <w:szCs w:val="22"/>
        <w:lang w:val="en-GB"/>
      </w:rPr>
      <w:fldChar w:fldCharType="end"/>
    </w:r>
  </w:p>
  <w:p w14:paraId="705822FF" w14:textId="77777777" w:rsidR="0078238A" w:rsidRDefault="0078238A">
    <w:pPr>
      <w:widowControl w:val="0"/>
      <w:autoSpaceDE w:val="0"/>
      <w:autoSpaceDN w:val="0"/>
      <w:adjustRightInd w:val="0"/>
      <w:spacing w:before="567" w:after="0" w:line="20" w:lineRule="exact"/>
      <w:rPr>
        <w:rFonts w:ascii="Times New Roman" w:hAnsi="Times New Roman" w:cs="Times New Roman"/>
        <w:kern w:val="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949ED" w14:textId="77777777" w:rsidR="00533C17" w:rsidRDefault="00533C17">
      <w:pPr>
        <w:spacing w:after="0" w:line="240" w:lineRule="auto"/>
      </w:pPr>
      <w:r>
        <w:separator/>
      </w:r>
    </w:p>
  </w:footnote>
  <w:footnote w:type="continuationSeparator" w:id="0">
    <w:p w14:paraId="0495DCD8" w14:textId="77777777" w:rsidR="00533C17" w:rsidRDefault="00533C17">
      <w:pPr>
        <w:spacing w:after="0" w:line="240" w:lineRule="auto"/>
      </w:pPr>
      <w:r>
        <w:continuationSeparator/>
      </w:r>
    </w:p>
  </w:footnote>
  <w:footnote w:type="continuationNotice" w:id="1">
    <w:p w14:paraId="0BDE6215" w14:textId="77777777" w:rsidR="00533C17" w:rsidRDefault="00533C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1FD7" w14:textId="5B524501" w:rsidR="00FB18F8" w:rsidRDefault="00FB18F8">
    <w:pPr>
      <w:pStyle w:val="Header"/>
    </w:pPr>
    <w:r>
      <w:t>Asch</w:t>
    </w:r>
    <w:r w:rsidR="00C80E40">
      <w:t xml:space="preserve"> – Short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11"/>
    <w:rsid w:val="00020789"/>
    <w:rsid w:val="0002228D"/>
    <w:rsid w:val="00043A4B"/>
    <w:rsid w:val="00084395"/>
    <w:rsid w:val="000A2336"/>
    <w:rsid w:val="000C00C9"/>
    <w:rsid w:val="000E57D6"/>
    <w:rsid w:val="0011139E"/>
    <w:rsid w:val="00135064"/>
    <w:rsid w:val="00157BAE"/>
    <w:rsid w:val="001610BB"/>
    <w:rsid w:val="00190551"/>
    <w:rsid w:val="00193C52"/>
    <w:rsid w:val="001C5C55"/>
    <w:rsid w:val="001F5CAC"/>
    <w:rsid w:val="00233BB2"/>
    <w:rsid w:val="002434DF"/>
    <w:rsid w:val="002568BC"/>
    <w:rsid w:val="002A1F84"/>
    <w:rsid w:val="002B244E"/>
    <w:rsid w:val="00302189"/>
    <w:rsid w:val="00307FF0"/>
    <w:rsid w:val="003273B6"/>
    <w:rsid w:val="003346EC"/>
    <w:rsid w:val="003743CE"/>
    <w:rsid w:val="003B6C2F"/>
    <w:rsid w:val="003C7748"/>
    <w:rsid w:val="003F7085"/>
    <w:rsid w:val="00417531"/>
    <w:rsid w:val="00434A9E"/>
    <w:rsid w:val="0043564A"/>
    <w:rsid w:val="00441FA5"/>
    <w:rsid w:val="00486CDE"/>
    <w:rsid w:val="00490729"/>
    <w:rsid w:val="004913C7"/>
    <w:rsid w:val="00495EE3"/>
    <w:rsid w:val="004A530B"/>
    <w:rsid w:val="004C0EB4"/>
    <w:rsid w:val="0052779A"/>
    <w:rsid w:val="00533C17"/>
    <w:rsid w:val="005521AF"/>
    <w:rsid w:val="00587943"/>
    <w:rsid w:val="00595D62"/>
    <w:rsid w:val="005F60F3"/>
    <w:rsid w:val="005F6D7C"/>
    <w:rsid w:val="00616C24"/>
    <w:rsid w:val="00642DB2"/>
    <w:rsid w:val="0065447F"/>
    <w:rsid w:val="006761E4"/>
    <w:rsid w:val="00676D59"/>
    <w:rsid w:val="0068407B"/>
    <w:rsid w:val="006C7431"/>
    <w:rsid w:val="00711B11"/>
    <w:rsid w:val="00732B8D"/>
    <w:rsid w:val="0078238A"/>
    <w:rsid w:val="00787F67"/>
    <w:rsid w:val="007C1076"/>
    <w:rsid w:val="007D6CD0"/>
    <w:rsid w:val="007E6A17"/>
    <w:rsid w:val="0085783A"/>
    <w:rsid w:val="00875519"/>
    <w:rsid w:val="008D5345"/>
    <w:rsid w:val="008D7CF8"/>
    <w:rsid w:val="008F66D2"/>
    <w:rsid w:val="00911193"/>
    <w:rsid w:val="00923031"/>
    <w:rsid w:val="009602D8"/>
    <w:rsid w:val="009A12A5"/>
    <w:rsid w:val="009E1CCB"/>
    <w:rsid w:val="00A1497B"/>
    <w:rsid w:val="00A50A47"/>
    <w:rsid w:val="00A90974"/>
    <w:rsid w:val="00A970EA"/>
    <w:rsid w:val="00AA7388"/>
    <w:rsid w:val="00AF71FA"/>
    <w:rsid w:val="00B14363"/>
    <w:rsid w:val="00B67CDE"/>
    <w:rsid w:val="00B70802"/>
    <w:rsid w:val="00B81713"/>
    <w:rsid w:val="00B9003D"/>
    <w:rsid w:val="00B96ADE"/>
    <w:rsid w:val="00BE53EF"/>
    <w:rsid w:val="00BE777E"/>
    <w:rsid w:val="00BF4EC8"/>
    <w:rsid w:val="00C20B75"/>
    <w:rsid w:val="00C518FC"/>
    <w:rsid w:val="00C51A22"/>
    <w:rsid w:val="00C80E40"/>
    <w:rsid w:val="00CD2FAE"/>
    <w:rsid w:val="00CF3335"/>
    <w:rsid w:val="00D0219C"/>
    <w:rsid w:val="00D64659"/>
    <w:rsid w:val="00D65AB3"/>
    <w:rsid w:val="00D66629"/>
    <w:rsid w:val="00D702B7"/>
    <w:rsid w:val="00E341D1"/>
    <w:rsid w:val="00E54B31"/>
    <w:rsid w:val="00E619BB"/>
    <w:rsid w:val="00E66688"/>
    <w:rsid w:val="00EE49B9"/>
    <w:rsid w:val="00F553C3"/>
    <w:rsid w:val="00F5798F"/>
    <w:rsid w:val="00F64F59"/>
    <w:rsid w:val="00F65E39"/>
    <w:rsid w:val="00F83AA7"/>
    <w:rsid w:val="00F84071"/>
    <w:rsid w:val="00F85CC5"/>
    <w:rsid w:val="00FB18F8"/>
    <w:rsid w:val="00FB2D34"/>
    <w:rsid w:val="02EC5CCC"/>
    <w:rsid w:val="0537E667"/>
    <w:rsid w:val="09A48B79"/>
    <w:rsid w:val="0C226118"/>
    <w:rsid w:val="0F96DE33"/>
    <w:rsid w:val="109EF939"/>
    <w:rsid w:val="10DF63A6"/>
    <w:rsid w:val="1224E325"/>
    <w:rsid w:val="17618D3C"/>
    <w:rsid w:val="1787E541"/>
    <w:rsid w:val="1795450D"/>
    <w:rsid w:val="19D2C4EA"/>
    <w:rsid w:val="1F4EFEA8"/>
    <w:rsid w:val="1FBB93CD"/>
    <w:rsid w:val="2042D603"/>
    <w:rsid w:val="204CB1B2"/>
    <w:rsid w:val="23950BF5"/>
    <w:rsid w:val="27167FBA"/>
    <w:rsid w:val="282B464D"/>
    <w:rsid w:val="2C858D05"/>
    <w:rsid w:val="3257F497"/>
    <w:rsid w:val="32DA2A86"/>
    <w:rsid w:val="37B2ED77"/>
    <w:rsid w:val="390F17F5"/>
    <w:rsid w:val="3A7D3768"/>
    <w:rsid w:val="3BD0A4C4"/>
    <w:rsid w:val="3CFB01B7"/>
    <w:rsid w:val="404E8801"/>
    <w:rsid w:val="40894766"/>
    <w:rsid w:val="42BDE6F9"/>
    <w:rsid w:val="498639BA"/>
    <w:rsid w:val="4AE6BA85"/>
    <w:rsid w:val="4BA3500B"/>
    <w:rsid w:val="4D58B3E2"/>
    <w:rsid w:val="4D8C93C6"/>
    <w:rsid w:val="4E34F637"/>
    <w:rsid w:val="509706B2"/>
    <w:rsid w:val="52B00E6A"/>
    <w:rsid w:val="599C107B"/>
    <w:rsid w:val="5C509846"/>
    <w:rsid w:val="5E665EAF"/>
    <w:rsid w:val="5EC24D0C"/>
    <w:rsid w:val="5FFB5ED2"/>
    <w:rsid w:val="628E57A2"/>
    <w:rsid w:val="62A3D6F8"/>
    <w:rsid w:val="65FA22D8"/>
    <w:rsid w:val="6712521A"/>
    <w:rsid w:val="68A3805F"/>
    <w:rsid w:val="68CF1A98"/>
    <w:rsid w:val="6BE185DE"/>
    <w:rsid w:val="76AAD178"/>
    <w:rsid w:val="77503F63"/>
    <w:rsid w:val="7956B4DA"/>
    <w:rsid w:val="7AE3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7B45C1"/>
  <w14:defaultImageDpi w14:val="0"/>
  <w15:docId w15:val="{6B8186AB-1427-ED4B-ADFF-CB1CFFC9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kern w:val="0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kern w:val="0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 w:cs="Times New Roman"/>
      <w:kern w:val="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kern w:val="0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hAnsi="Times New Roman" w:cs="Times New Roman"/>
      <w:kern w:val="0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hAnsi="Times New Roman" w:cs="Times New Roman"/>
      <w:kern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823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38A"/>
  </w:style>
  <w:style w:type="paragraph" w:styleId="Footer">
    <w:name w:val="footer"/>
    <w:basedOn w:val="Normal"/>
    <w:link w:val="FooterChar"/>
    <w:uiPriority w:val="99"/>
    <w:unhideWhenUsed/>
    <w:rsid w:val="007823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38A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BCD586CA13E48BACDB8FE44682C36" ma:contentTypeVersion="12" ma:contentTypeDescription="Create a new document." ma:contentTypeScope="" ma:versionID="3a1db601a060e558473710fe57e8a2ba">
  <xsd:schema xmlns:xsd="http://www.w3.org/2001/XMLSchema" xmlns:xs="http://www.w3.org/2001/XMLSchema" xmlns:p="http://schemas.microsoft.com/office/2006/metadata/properties" xmlns:ns2="12c23345-8ea2-49f2-9662-81466da84a41" xmlns:ns3="6fb58957-7ec2-4523-8567-2bd25756fd2f" targetNamespace="http://schemas.microsoft.com/office/2006/metadata/properties" ma:root="true" ma:fieldsID="beb7c74d26ab171d1edbe3f6f5d00d08" ns2:_="" ns3:_="">
    <xsd:import namespace="12c23345-8ea2-49f2-9662-81466da84a41"/>
    <xsd:import namespace="6fb58957-7ec2-4523-8567-2bd25756f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3345-8ea2-49f2-9662-81466da84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d0ac55-8370-45de-8d35-391d2d053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58957-7ec2-4523-8567-2bd25756fd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8d46c5-262a-4ec8-a2f4-2ea51afd3687}" ma:internalName="TaxCatchAll" ma:showField="CatchAllData" ma:web="6fb58957-7ec2-4523-8567-2bd25756f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c23345-8ea2-49f2-9662-81466da84a41">
      <Terms xmlns="http://schemas.microsoft.com/office/infopath/2007/PartnerControls"/>
    </lcf76f155ced4ddcb4097134ff3c332f>
    <TaxCatchAll xmlns="6fb58957-7ec2-4523-8567-2bd25756fd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9C5E8A-7DE4-4037-8394-418E9F312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23345-8ea2-49f2-9662-81466da84a41"/>
    <ds:schemaRef ds:uri="6fb58957-7ec2-4523-8567-2bd25756f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C29EF-B950-4747-853E-DCDC51DED2AC}">
  <ds:schemaRefs>
    <ds:schemaRef ds:uri="http://schemas.microsoft.com/office/2006/metadata/properties"/>
    <ds:schemaRef ds:uri="http://schemas.microsoft.com/office/infopath/2007/PartnerControls"/>
    <ds:schemaRef ds:uri="12c23345-8ea2-49f2-9662-81466da84a41"/>
    <ds:schemaRef ds:uri="6fb58957-7ec2-4523-8567-2bd25756fd2f"/>
  </ds:schemaRefs>
</ds:datastoreItem>
</file>

<file path=customXml/itemProps3.xml><?xml version="1.0" encoding="utf-8"?>
<ds:datastoreItem xmlns:ds="http://schemas.openxmlformats.org/officeDocument/2006/customXml" ds:itemID="{52ED8652-800A-45A0-BCF9-2A81931B0E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1478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Created by the \'abHTML to RTF .Net\'bb 5.8.2.9</dc:description>
  <cp:lastModifiedBy>Vernon LEIGH</cp:lastModifiedBy>
  <cp:revision>38</cp:revision>
  <dcterms:created xsi:type="dcterms:W3CDTF">2024-09-08T15:12:00Z</dcterms:created>
  <dcterms:modified xsi:type="dcterms:W3CDTF">2025-09-17T10:34:00Z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0x010100F03BCD586CA13E48BACDB8FE44682C36</vt:lpwstr>
  </property>
  <property fmtid="{D5CDD505-2E9C-101B-9397-08002B2CF9AE}" pid="3" name="MediaServiceImageTags">
    <vt:lpwstr/>
  </property>
  <property fmtid="{D5CDD505-2E9C-101B-9397-08002B2CF9AE}" pid="4" name="Order">
    <vt:r8>16609700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