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xmlns:wp14="http://schemas.microsoft.com/office/word/2010/wordml" w:rsidRPr="00E8336E" w:rsidR="00AB6619" w:rsidP="00AB6619" w:rsidRDefault="00467E91" w14:paraId="24B9A18C" wp14:textId="77777777">
      <w:pPr>
        <w:jc w:val="center"/>
        <w:rPr>
          <w:rFonts w:ascii="Maiandra GD" w:hAnsi="Maiandra GD"/>
          <w:b/>
          <w:sz w:val="34"/>
          <w:szCs w:val="34"/>
          <w:u w:val="single"/>
        </w:rPr>
      </w:pPr>
      <w:r w:rsidRPr="00E8336E">
        <w:rPr>
          <w:rFonts w:ascii="Maiandra GD" w:hAnsi="Maiandra GD"/>
          <w:noProof/>
          <w:sz w:val="34"/>
          <w:szCs w:val="34"/>
          <w:lang w:eastAsia="en-GB"/>
        </w:rPr>
        <w:drawing>
          <wp:anchor xmlns:wp14="http://schemas.microsoft.com/office/word/2010/wordprocessingDrawing" distT="0" distB="0" distL="114300" distR="114300" simplePos="0" relativeHeight="251659776" behindDoc="1" locked="0" layoutInCell="1" allowOverlap="1" wp14:anchorId="03D57A67" wp14:editId="2FC576FE">
            <wp:simplePos x="0" y="0"/>
            <wp:positionH relativeFrom="column">
              <wp:posOffset>4893310</wp:posOffset>
            </wp:positionH>
            <wp:positionV relativeFrom="paragraph">
              <wp:posOffset>-337185</wp:posOffset>
            </wp:positionV>
            <wp:extent cx="1172845" cy="1207135"/>
            <wp:effectExtent l="0" t="0" r="8255" b="0"/>
            <wp:wrapTight wrapText="bothSides">
              <wp:wrapPolygon edited="0">
                <wp:start x="0" y="0"/>
                <wp:lineTo x="0" y="21134"/>
                <wp:lineTo x="21401" y="21134"/>
                <wp:lineTo x="2140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845" cy="1207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8336E">
        <w:rPr>
          <w:rFonts w:ascii="Maiandra GD" w:hAnsi="Maiandra GD"/>
          <w:b/>
          <w:sz w:val="34"/>
          <w:szCs w:val="34"/>
        </w:rPr>
        <w:t xml:space="preserve">                  </w:t>
      </w:r>
      <w:r w:rsidRPr="00E8336E">
        <w:rPr>
          <w:rFonts w:ascii="Maiandra GD" w:hAnsi="Maiandra GD"/>
          <w:b/>
          <w:sz w:val="34"/>
          <w:szCs w:val="34"/>
          <w:u w:val="single"/>
        </w:rPr>
        <w:t>A Level</w:t>
      </w:r>
      <w:r w:rsidRPr="00E8336E" w:rsidR="00AB6619">
        <w:rPr>
          <w:rFonts w:ascii="Maiandra GD" w:hAnsi="Maiandra GD"/>
          <w:b/>
          <w:sz w:val="34"/>
          <w:szCs w:val="34"/>
          <w:u w:val="single"/>
        </w:rPr>
        <w:t xml:space="preserve"> French course</w:t>
      </w:r>
    </w:p>
    <w:p xmlns:wp14="http://schemas.microsoft.com/office/word/2010/wordml" w:rsidRPr="00E8336E" w:rsidR="00467E91" w:rsidP="00CE7B86" w:rsidRDefault="00467E91" w14:paraId="237B96B2" wp14:textId="77777777">
      <w:pPr>
        <w:rPr>
          <w:rFonts w:ascii="Maiandra GD" w:hAnsi="Maiandra GD"/>
          <w:b/>
          <w:sz w:val="34"/>
          <w:szCs w:val="34"/>
          <w:u w:val="single"/>
        </w:rPr>
      </w:pPr>
      <w:r w:rsidRPr="00E8336E">
        <w:rPr>
          <w:rFonts w:ascii="Maiandra GD" w:hAnsi="Maiandra GD"/>
          <w:b/>
          <w:sz w:val="34"/>
          <w:szCs w:val="34"/>
          <w:u w:val="single"/>
        </w:rPr>
        <w:t xml:space="preserve">The Topics </w:t>
      </w:r>
    </w:p>
    <w:p xmlns:wp14="http://schemas.microsoft.com/office/word/2010/wordml" w:rsidRPr="00E8336E" w:rsidR="00CE7B86" w:rsidP="00CE7B86" w:rsidRDefault="00467E91" w14:paraId="1FECBA3E" wp14:textId="77777777">
      <w:pPr>
        <w:rPr>
          <w:rFonts w:ascii="Maiandra GD" w:hAnsi="Maiandra GD"/>
          <w:sz w:val="34"/>
          <w:szCs w:val="34"/>
        </w:rPr>
      </w:pPr>
      <w:r w:rsidRPr="00E8336E">
        <w:rPr>
          <w:rFonts w:ascii="Maiandra GD" w:hAnsi="Maiandra GD"/>
          <w:sz w:val="34"/>
          <w:szCs w:val="34"/>
        </w:rPr>
        <w:t>We will study the following topics for A Level French</w:t>
      </w:r>
      <w:r w:rsidRPr="00E8336E" w:rsidR="00CE7B86">
        <w:rPr>
          <w:rFonts w:ascii="Maiandra GD" w:hAnsi="Maiandra GD"/>
          <w:sz w:val="34"/>
          <w:szCs w:val="34"/>
        </w:rPr>
        <w:t>:</w:t>
      </w:r>
    </w:p>
    <w:p xmlns:wp14="http://schemas.microsoft.com/office/word/2010/wordml" w:rsidRPr="00E8336E" w:rsidR="00467E91" w:rsidP="00CE7B86" w:rsidRDefault="00467E91" w14:paraId="032CA9B3" wp14:textId="77777777">
      <w:pPr>
        <w:rPr>
          <w:rFonts w:ascii="Maiandra GD" w:hAnsi="Maiandra GD"/>
          <w:b/>
          <w:sz w:val="34"/>
          <w:szCs w:val="34"/>
        </w:rPr>
      </w:pPr>
      <w:r w:rsidRPr="00E8336E">
        <w:rPr>
          <w:rFonts w:ascii="Maiandra GD" w:hAnsi="Maiandra GD"/>
          <w:b/>
          <w:sz w:val="34"/>
          <w:szCs w:val="34"/>
        </w:rPr>
        <w:t>Year 12</w:t>
      </w:r>
    </w:p>
    <w:p xmlns:wp14="http://schemas.microsoft.com/office/word/2010/wordml" w:rsidRPr="00E8336E" w:rsidR="00CE7B86" w:rsidP="00CE7B86" w:rsidRDefault="00467E91" w14:paraId="288757D9" wp14:textId="77777777">
      <w:pPr>
        <w:pStyle w:val="ListParagraph"/>
        <w:numPr>
          <w:ilvl w:val="0"/>
          <w:numId w:val="1"/>
        </w:numPr>
        <w:rPr>
          <w:rFonts w:ascii="Maiandra GD" w:hAnsi="Maiandra GD"/>
          <w:sz w:val="34"/>
          <w:szCs w:val="34"/>
        </w:rPr>
      </w:pPr>
      <w:r w:rsidRPr="00E8336E">
        <w:rPr>
          <w:rFonts w:ascii="Maiandra GD" w:hAnsi="Maiandra GD"/>
          <w:sz w:val="34"/>
          <w:szCs w:val="34"/>
        </w:rPr>
        <w:t>French Society (Family / Education / World of Work)</w:t>
      </w:r>
    </w:p>
    <w:p xmlns:wp14="http://schemas.microsoft.com/office/word/2010/wordml" w:rsidRPr="00E8336E" w:rsidR="00CE7B86" w:rsidP="00CE7B86" w:rsidRDefault="00467E91" w14:paraId="5497E139" wp14:textId="77777777">
      <w:pPr>
        <w:pStyle w:val="ListParagraph"/>
        <w:numPr>
          <w:ilvl w:val="0"/>
          <w:numId w:val="1"/>
        </w:numPr>
        <w:rPr>
          <w:rFonts w:ascii="Maiandra GD" w:hAnsi="Maiandra GD"/>
          <w:sz w:val="34"/>
          <w:szCs w:val="34"/>
        </w:rPr>
      </w:pPr>
      <w:r w:rsidRPr="00E8336E">
        <w:rPr>
          <w:rFonts w:ascii="Maiandra GD" w:hAnsi="Maiandra GD"/>
          <w:sz w:val="34"/>
          <w:szCs w:val="34"/>
        </w:rPr>
        <w:t xml:space="preserve">Francophone </w:t>
      </w:r>
      <w:r w:rsidRPr="00E8336E" w:rsidR="00A67E29">
        <w:rPr>
          <w:rFonts w:ascii="Maiandra GD" w:hAnsi="Maiandra GD"/>
          <w:sz w:val="34"/>
          <w:szCs w:val="34"/>
        </w:rPr>
        <w:t>C</w:t>
      </w:r>
      <w:r w:rsidRPr="00E8336E" w:rsidR="00CE7B86">
        <w:rPr>
          <w:rFonts w:ascii="Maiandra GD" w:hAnsi="Maiandra GD"/>
          <w:sz w:val="34"/>
          <w:szCs w:val="34"/>
        </w:rPr>
        <w:t xml:space="preserve">ulture (Music / </w:t>
      </w:r>
      <w:r w:rsidRPr="00E8336E">
        <w:rPr>
          <w:rFonts w:ascii="Maiandra GD" w:hAnsi="Maiandra GD"/>
          <w:sz w:val="34"/>
          <w:szCs w:val="34"/>
        </w:rPr>
        <w:t>Media / Festivals and Traditions</w:t>
      </w:r>
      <w:r w:rsidRPr="00E8336E" w:rsidR="00CE7B86">
        <w:rPr>
          <w:rFonts w:ascii="Maiandra GD" w:hAnsi="Maiandra GD"/>
          <w:sz w:val="34"/>
          <w:szCs w:val="34"/>
        </w:rPr>
        <w:t>)</w:t>
      </w:r>
    </w:p>
    <w:p xmlns:wp14="http://schemas.microsoft.com/office/word/2010/wordml" w:rsidRPr="00E8336E" w:rsidR="00467E91" w:rsidP="00467E91" w:rsidRDefault="00467E91" w14:paraId="651FE9A6" wp14:textId="77777777">
      <w:pPr>
        <w:rPr>
          <w:rFonts w:ascii="Maiandra GD" w:hAnsi="Maiandra GD"/>
          <w:b/>
          <w:sz w:val="34"/>
          <w:szCs w:val="34"/>
        </w:rPr>
      </w:pPr>
      <w:r w:rsidRPr="00E8336E">
        <w:rPr>
          <w:rFonts w:ascii="Maiandra GD" w:hAnsi="Maiandra GD"/>
          <w:b/>
          <w:sz w:val="34"/>
          <w:szCs w:val="34"/>
        </w:rPr>
        <w:t>Year 13</w:t>
      </w:r>
    </w:p>
    <w:p xmlns:wp14="http://schemas.microsoft.com/office/word/2010/wordml" w:rsidRPr="00E8336E" w:rsidR="000C77EA" w:rsidP="00CE7B86" w:rsidRDefault="00467E91" w14:paraId="3A7ED7EA" wp14:textId="77777777">
      <w:pPr>
        <w:pStyle w:val="ListParagraph"/>
        <w:numPr>
          <w:ilvl w:val="0"/>
          <w:numId w:val="1"/>
        </w:numPr>
        <w:rPr>
          <w:rFonts w:ascii="Maiandra GD" w:hAnsi="Maiandra GD"/>
          <w:sz w:val="34"/>
          <w:szCs w:val="34"/>
        </w:rPr>
      </w:pPr>
      <w:r w:rsidRPr="00E8336E">
        <w:rPr>
          <w:rFonts w:ascii="Maiandra GD" w:hAnsi="Maiandra GD"/>
          <w:sz w:val="34"/>
          <w:szCs w:val="34"/>
        </w:rPr>
        <w:t xml:space="preserve"> Multicultural France (Immigration / Integration / </w:t>
      </w:r>
    </w:p>
    <w:p xmlns:wp14="http://schemas.microsoft.com/office/word/2010/wordml" w:rsidRPr="00E8336E" w:rsidR="00CE7B86" w:rsidP="000C77EA" w:rsidRDefault="00467E91" w14:paraId="7768D96C" wp14:textId="77777777">
      <w:pPr>
        <w:pStyle w:val="ListParagraph"/>
        <w:rPr>
          <w:rFonts w:ascii="Maiandra GD" w:hAnsi="Maiandra GD"/>
          <w:sz w:val="34"/>
          <w:szCs w:val="34"/>
        </w:rPr>
      </w:pPr>
      <w:r w:rsidRPr="00E8336E">
        <w:rPr>
          <w:rFonts w:ascii="Maiandra GD" w:hAnsi="Maiandra GD"/>
          <w:sz w:val="34"/>
          <w:szCs w:val="34"/>
        </w:rPr>
        <w:t>The Far Right)</w:t>
      </w:r>
    </w:p>
    <w:p xmlns:wp14="http://schemas.microsoft.com/office/word/2010/wordml" w:rsidRPr="00E8336E" w:rsidR="000C77EA" w:rsidP="00CE7B86" w:rsidRDefault="00467E91" w14:paraId="6E2EC5DC" wp14:textId="77777777">
      <w:pPr>
        <w:pStyle w:val="ListParagraph"/>
        <w:numPr>
          <w:ilvl w:val="0"/>
          <w:numId w:val="1"/>
        </w:numPr>
        <w:rPr>
          <w:rFonts w:ascii="Maiandra GD" w:hAnsi="Maiandra GD"/>
          <w:sz w:val="34"/>
          <w:szCs w:val="34"/>
        </w:rPr>
      </w:pPr>
      <w:r w:rsidRPr="00E8336E">
        <w:rPr>
          <w:rFonts w:ascii="Maiandra GD" w:hAnsi="Maiandra GD"/>
          <w:sz w:val="34"/>
          <w:szCs w:val="34"/>
        </w:rPr>
        <w:t xml:space="preserve">The Occupation of France 1940-1945 (Occupied France </w:t>
      </w:r>
      <w:r w:rsidRPr="00E8336E" w:rsidR="000C77EA">
        <w:rPr>
          <w:rFonts w:ascii="Maiandra GD" w:hAnsi="Maiandra GD"/>
          <w:sz w:val="34"/>
          <w:szCs w:val="34"/>
        </w:rPr>
        <w:t>/</w:t>
      </w:r>
    </w:p>
    <w:p xmlns:wp14="http://schemas.microsoft.com/office/word/2010/wordml" w:rsidRPr="00E8336E" w:rsidR="00CE7B86" w:rsidP="000C77EA" w:rsidRDefault="00467E91" w14:paraId="3CBEE8D1" wp14:textId="77777777">
      <w:pPr>
        <w:pStyle w:val="ListParagraph"/>
        <w:rPr>
          <w:rFonts w:ascii="Maiandra GD" w:hAnsi="Maiandra GD"/>
          <w:sz w:val="34"/>
          <w:szCs w:val="34"/>
        </w:rPr>
      </w:pPr>
      <w:r w:rsidRPr="00E8336E">
        <w:rPr>
          <w:rFonts w:ascii="Maiandra GD" w:hAnsi="Maiandra GD"/>
          <w:sz w:val="34"/>
          <w:szCs w:val="34"/>
        </w:rPr>
        <w:t>The Vichy Regime / The French Resistance</w:t>
      </w:r>
      <w:r w:rsidRPr="00E8336E" w:rsidR="000C77EA">
        <w:rPr>
          <w:rFonts w:ascii="Maiandra GD" w:hAnsi="Maiandra GD"/>
          <w:sz w:val="34"/>
          <w:szCs w:val="34"/>
        </w:rPr>
        <w:t>)</w:t>
      </w:r>
    </w:p>
    <w:p xmlns:wp14="http://schemas.microsoft.com/office/word/2010/wordml" w:rsidRPr="00E8336E" w:rsidR="00467E91" w:rsidP="00467E91" w:rsidRDefault="00467E91" w14:paraId="238C0CB5" wp14:textId="77777777">
      <w:pPr>
        <w:rPr>
          <w:rFonts w:ascii="Maiandra GD" w:hAnsi="Maiandra GD"/>
          <w:sz w:val="34"/>
          <w:szCs w:val="34"/>
        </w:rPr>
      </w:pPr>
      <w:r w:rsidRPr="00E8336E">
        <w:rPr>
          <w:rFonts w:ascii="Maiandra GD" w:hAnsi="Maiandra GD"/>
          <w:sz w:val="34"/>
          <w:szCs w:val="34"/>
        </w:rPr>
        <w:t xml:space="preserve">We will also study one </w:t>
      </w:r>
      <w:r w:rsidR="00E8336E">
        <w:rPr>
          <w:rFonts w:ascii="Maiandra GD" w:hAnsi="Maiandra GD"/>
          <w:sz w:val="34"/>
          <w:szCs w:val="34"/>
        </w:rPr>
        <w:t>novel</w:t>
      </w:r>
      <w:r w:rsidRPr="00E8336E">
        <w:rPr>
          <w:rFonts w:ascii="Maiandra GD" w:hAnsi="Maiandra GD"/>
          <w:sz w:val="34"/>
          <w:szCs w:val="34"/>
        </w:rPr>
        <w:t xml:space="preserve"> </w:t>
      </w:r>
      <w:r w:rsidRPr="00E8336E" w:rsidR="000C77EA">
        <w:rPr>
          <w:rFonts w:ascii="Maiandra GD" w:hAnsi="Maiandra GD"/>
          <w:i/>
          <w:sz w:val="34"/>
          <w:szCs w:val="34"/>
        </w:rPr>
        <w:t xml:space="preserve">(No et </w:t>
      </w:r>
      <w:proofErr w:type="spellStart"/>
      <w:r w:rsidRPr="00E8336E" w:rsidR="000C77EA">
        <w:rPr>
          <w:rFonts w:ascii="Maiandra GD" w:hAnsi="Maiandra GD"/>
          <w:i/>
          <w:sz w:val="34"/>
          <w:szCs w:val="34"/>
        </w:rPr>
        <w:t>Moi</w:t>
      </w:r>
      <w:proofErr w:type="spellEnd"/>
      <w:r w:rsidRPr="00E8336E" w:rsidR="000C77EA">
        <w:rPr>
          <w:rFonts w:ascii="Maiandra GD" w:hAnsi="Maiandra GD"/>
          <w:i/>
          <w:sz w:val="34"/>
          <w:szCs w:val="34"/>
        </w:rPr>
        <w:t>)</w:t>
      </w:r>
      <w:r w:rsidRPr="00E8336E" w:rsidR="000C77EA">
        <w:rPr>
          <w:rFonts w:ascii="Maiandra GD" w:hAnsi="Maiandra GD"/>
          <w:sz w:val="34"/>
          <w:szCs w:val="34"/>
        </w:rPr>
        <w:t xml:space="preserve"> </w:t>
      </w:r>
      <w:r w:rsidRPr="00E8336E">
        <w:rPr>
          <w:rFonts w:ascii="Maiandra GD" w:hAnsi="Maiandra GD"/>
          <w:sz w:val="34"/>
          <w:szCs w:val="34"/>
        </w:rPr>
        <w:t>and one film</w:t>
      </w:r>
      <w:r w:rsidRPr="00E8336E" w:rsidR="000C77EA">
        <w:rPr>
          <w:rFonts w:ascii="Maiandra GD" w:hAnsi="Maiandra GD"/>
          <w:sz w:val="34"/>
          <w:szCs w:val="34"/>
        </w:rPr>
        <w:t xml:space="preserve"> </w:t>
      </w:r>
      <w:r w:rsidRPr="00E8336E" w:rsidR="000C77EA">
        <w:rPr>
          <w:rFonts w:ascii="Maiandra GD" w:hAnsi="Maiandra GD"/>
          <w:i/>
          <w:sz w:val="34"/>
          <w:szCs w:val="34"/>
        </w:rPr>
        <w:t xml:space="preserve">(La </w:t>
      </w:r>
      <w:proofErr w:type="spellStart"/>
      <w:r w:rsidRPr="00E8336E" w:rsidR="000C77EA">
        <w:rPr>
          <w:rFonts w:ascii="Maiandra GD" w:hAnsi="Maiandra GD"/>
          <w:i/>
          <w:sz w:val="34"/>
          <w:szCs w:val="34"/>
        </w:rPr>
        <w:t>Haine</w:t>
      </w:r>
      <w:proofErr w:type="spellEnd"/>
      <w:r w:rsidRPr="00E8336E" w:rsidR="000C77EA">
        <w:rPr>
          <w:rFonts w:ascii="Maiandra GD" w:hAnsi="Maiandra GD"/>
          <w:i/>
          <w:sz w:val="34"/>
          <w:szCs w:val="34"/>
        </w:rPr>
        <w:t>)</w:t>
      </w:r>
      <w:r w:rsidRPr="00E8336E">
        <w:rPr>
          <w:rFonts w:ascii="Maiandra GD" w:hAnsi="Maiandra GD"/>
          <w:sz w:val="34"/>
          <w:szCs w:val="34"/>
        </w:rPr>
        <w:t xml:space="preserve"> over the two years.</w:t>
      </w:r>
    </w:p>
    <w:p xmlns:wp14="http://schemas.microsoft.com/office/word/2010/wordml" w:rsidRPr="00E8336E" w:rsidR="00467E91" w:rsidP="00CE7B86" w:rsidRDefault="00467E91" w14:paraId="098A859B" wp14:textId="77777777">
      <w:pPr>
        <w:rPr>
          <w:rFonts w:ascii="Maiandra GD" w:hAnsi="Maiandra GD"/>
          <w:b/>
          <w:sz w:val="34"/>
          <w:szCs w:val="34"/>
          <w:u w:val="single"/>
        </w:rPr>
      </w:pPr>
      <w:r w:rsidRPr="00E8336E">
        <w:rPr>
          <w:rFonts w:ascii="Maiandra GD" w:hAnsi="Maiandra GD"/>
          <w:b/>
          <w:sz w:val="34"/>
          <w:szCs w:val="34"/>
          <w:u w:val="single"/>
        </w:rPr>
        <w:t xml:space="preserve">The Lessons </w:t>
      </w:r>
    </w:p>
    <w:p xmlns:wp14="http://schemas.microsoft.com/office/word/2010/wordml" w:rsidRPr="00E8336E" w:rsidR="00CE7B86" w:rsidP="00CE7B86" w:rsidRDefault="00467E91" w14:paraId="61B76E31" wp14:textId="77777777">
      <w:pPr>
        <w:rPr>
          <w:rFonts w:ascii="Maiandra GD" w:hAnsi="Maiandra GD"/>
          <w:sz w:val="34"/>
          <w:szCs w:val="34"/>
        </w:rPr>
      </w:pPr>
      <w:r w:rsidRPr="00E8336E">
        <w:rPr>
          <w:rFonts w:ascii="Maiandra GD" w:hAnsi="Maiandra GD"/>
          <w:sz w:val="34"/>
          <w:szCs w:val="34"/>
        </w:rPr>
        <w:t>Compared to the GCSE course there will be more</w:t>
      </w:r>
      <w:r w:rsidRPr="00E8336E" w:rsidR="00CE7B86">
        <w:rPr>
          <w:rFonts w:ascii="Maiandra GD" w:hAnsi="Maiandra GD"/>
          <w:sz w:val="34"/>
          <w:szCs w:val="34"/>
        </w:rPr>
        <w:t xml:space="preserve"> focus during lessons on grammar (particularly in the first few weeks) and improving your writing and speaking skills.</w:t>
      </w:r>
      <w:r w:rsidRPr="00E8336E" w:rsidR="000C77EA">
        <w:rPr>
          <w:rFonts w:ascii="Maiandra GD" w:hAnsi="Maiandra GD"/>
          <w:sz w:val="34"/>
          <w:szCs w:val="34"/>
        </w:rPr>
        <w:t xml:space="preserve"> You will also learn a lot more about life in France and French-speaking countries.</w:t>
      </w:r>
    </w:p>
    <w:p xmlns:wp14="http://schemas.microsoft.com/office/word/2010/wordml" w:rsidRPr="00E8336E" w:rsidR="00467E91" w:rsidP="00B7628C" w:rsidRDefault="00B7628C" w14:paraId="303F484F" wp14:textId="1A7E3AC3">
      <w:pPr>
        <w:autoSpaceDE w:val="0"/>
        <w:autoSpaceDN w:val="0"/>
        <w:adjustRightInd w:val="0"/>
        <w:spacing w:after="0" w:line="240" w:lineRule="auto"/>
        <w:rPr>
          <w:rFonts w:ascii="Maiandra GD" w:hAnsi="Maiandra GD" w:cs="HelveticaNeueLT-Light"/>
          <w:color w:val="000000"/>
          <w:sz w:val="34"/>
          <w:szCs w:val="34"/>
        </w:rPr>
      </w:pPr>
      <w:r w:rsidRPr="2AB318F2" w:rsidR="2234C352">
        <w:rPr>
          <w:rFonts w:ascii="Maiandra GD" w:hAnsi="Maiandra GD" w:cs="HelveticaNeueLT-Light"/>
          <w:color w:val="000000" w:themeColor="text1" w:themeTint="FF" w:themeShade="FF"/>
          <w:sz w:val="34"/>
          <w:szCs w:val="34"/>
        </w:rPr>
        <w:t xml:space="preserve">You will </w:t>
      </w:r>
      <w:r w:rsidRPr="2AB318F2" w:rsidR="3204E31A">
        <w:rPr>
          <w:rFonts w:ascii="Maiandra GD" w:hAnsi="Maiandra GD" w:cs="HelveticaNeueLT-Light"/>
          <w:color w:val="000000" w:themeColor="text1" w:themeTint="FF" w:themeShade="FF"/>
          <w:sz w:val="34"/>
          <w:szCs w:val="34"/>
        </w:rPr>
        <w:t>have 5 lessons a week (1 double and 3</w:t>
      </w:r>
      <w:r w:rsidRPr="2AB318F2" w:rsidR="2234C352">
        <w:rPr>
          <w:rFonts w:ascii="Maiandra GD" w:hAnsi="Maiandra GD" w:cs="HelveticaNeueLT-Light"/>
          <w:color w:val="000000" w:themeColor="text1" w:themeTint="FF" w:themeShade="FF"/>
          <w:sz w:val="34"/>
          <w:szCs w:val="34"/>
        </w:rPr>
        <w:t xml:space="preserve"> single</w:t>
      </w:r>
      <w:r w:rsidRPr="2AB318F2" w:rsidR="32F8B7BD">
        <w:rPr>
          <w:rFonts w:ascii="Maiandra GD" w:hAnsi="Maiandra GD" w:cs="HelveticaNeueLT-Light"/>
          <w:color w:val="000000" w:themeColor="text1" w:themeTint="FF" w:themeShade="FF"/>
          <w:sz w:val="34"/>
          <w:szCs w:val="34"/>
        </w:rPr>
        <w:t>s</w:t>
      </w:r>
      <w:r w:rsidRPr="2AB318F2" w:rsidR="44315098">
        <w:rPr>
          <w:rFonts w:ascii="Maiandra GD" w:hAnsi="Maiandra GD" w:cs="HelveticaNeueLT-Light"/>
          <w:color w:val="000000" w:themeColor="text1" w:themeTint="FF" w:themeShade="FF"/>
          <w:sz w:val="34"/>
          <w:szCs w:val="34"/>
        </w:rPr>
        <w:t xml:space="preserve">, </w:t>
      </w:r>
      <w:r w:rsidRPr="2AB318F2" w:rsidR="5038053B">
        <w:rPr>
          <w:rFonts w:ascii="Maiandra GD" w:hAnsi="Maiandra GD" w:cs="HelveticaNeueLT-Light"/>
          <w:color w:val="000000" w:themeColor="text1" w:themeTint="FF" w:themeShade="FF"/>
          <w:sz w:val="34"/>
          <w:szCs w:val="34"/>
        </w:rPr>
        <w:t>with two teacherrs</w:t>
      </w:r>
      <w:r w:rsidRPr="2AB318F2" w:rsidR="2234C352">
        <w:rPr>
          <w:rFonts w:ascii="Maiandra GD" w:hAnsi="Maiandra GD" w:cs="HelveticaNeueLT-Light"/>
          <w:color w:val="000000" w:themeColor="text1" w:themeTint="FF" w:themeShade="FF"/>
          <w:sz w:val="34"/>
          <w:szCs w:val="34"/>
        </w:rPr>
        <w:t xml:space="preserve">). </w:t>
      </w:r>
    </w:p>
    <w:p xmlns:wp14="http://schemas.microsoft.com/office/word/2010/wordml" w:rsidRPr="00E8336E" w:rsidR="000C77EA" w:rsidP="00B7628C" w:rsidRDefault="000C77EA" w14:paraId="672A6659" wp14:textId="77777777">
      <w:pPr>
        <w:autoSpaceDE w:val="0"/>
        <w:autoSpaceDN w:val="0"/>
        <w:adjustRightInd w:val="0"/>
        <w:spacing w:after="0" w:line="240" w:lineRule="auto"/>
        <w:rPr>
          <w:rFonts w:ascii="Maiandra GD" w:hAnsi="Maiandra GD" w:cs="HelveticaNeueLT-Light"/>
          <w:b/>
          <w:color w:val="000000"/>
          <w:sz w:val="34"/>
          <w:szCs w:val="34"/>
          <w:u w:val="single"/>
        </w:rPr>
      </w:pPr>
    </w:p>
    <w:p xmlns:wp14="http://schemas.microsoft.com/office/word/2010/wordml" w:rsidRPr="00E8336E" w:rsidR="00475E21" w:rsidRDefault="00475E21" w14:paraId="0A37501D" wp14:textId="77777777">
      <w:pPr>
        <w:rPr>
          <w:rFonts w:ascii="Maiandra GD" w:hAnsi="Maiandra GD" w:cs="HelveticaNeueLT-Light"/>
          <w:b/>
          <w:color w:val="000000"/>
          <w:sz w:val="34"/>
          <w:szCs w:val="34"/>
          <w:u w:val="single"/>
        </w:rPr>
      </w:pPr>
      <w:r w:rsidRPr="00E8336E">
        <w:rPr>
          <w:rFonts w:ascii="Maiandra GD" w:hAnsi="Maiandra GD" w:cs="HelveticaNeueLT-Light"/>
          <w:b/>
          <w:color w:val="000000"/>
          <w:sz w:val="34"/>
          <w:szCs w:val="34"/>
          <w:u w:val="single"/>
        </w:rPr>
        <w:br w:type="page"/>
      </w:r>
    </w:p>
    <w:p xmlns:wp14="http://schemas.microsoft.com/office/word/2010/wordml" w:rsidRPr="00E8336E" w:rsidR="00467E91" w:rsidP="00B7628C" w:rsidRDefault="00467E91" w14:paraId="2C4DFE9F" wp14:textId="77777777">
      <w:pPr>
        <w:autoSpaceDE w:val="0"/>
        <w:autoSpaceDN w:val="0"/>
        <w:adjustRightInd w:val="0"/>
        <w:spacing w:after="0" w:line="240" w:lineRule="auto"/>
        <w:rPr>
          <w:rFonts w:ascii="Maiandra GD" w:hAnsi="Maiandra GD" w:cs="HelveticaNeueLT-Light"/>
          <w:b/>
          <w:color w:val="000000"/>
          <w:sz w:val="34"/>
          <w:szCs w:val="34"/>
          <w:u w:val="single"/>
        </w:rPr>
      </w:pPr>
      <w:r w:rsidRPr="00E8336E">
        <w:rPr>
          <w:rFonts w:ascii="Maiandra GD" w:hAnsi="Maiandra GD" w:cs="HelveticaNeueLT-Light"/>
          <w:b/>
          <w:color w:val="000000"/>
          <w:sz w:val="34"/>
          <w:szCs w:val="34"/>
          <w:u w:val="single"/>
        </w:rPr>
        <w:t>Independent Study</w:t>
      </w:r>
    </w:p>
    <w:p xmlns:wp14="http://schemas.microsoft.com/office/word/2010/wordml" w:rsidRPr="00E8336E" w:rsidR="00B7628C" w:rsidP="00B7628C" w:rsidRDefault="00B7628C" w14:paraId="45279281" wp14:textId="77777777">
      <w:pPr>
        <w:autoSpaceDE w:val="0"/>
        <w:autoSpaceDN w:val="0"/>
        <w:adjustRightInd w:val="0"/>
        <w:spacing w:after="0" w:line="240" w:lineRule="auto"/>
        <w:rPr>
          <w:rFonts w:ascii="Maiandra GD" w:hAnsi="Maiandra GD" w:cs="HelveticaNeueLT-Light"/>
          <w:color w:val="000000"/>
          <w:sz w:val="34"/>
          <w:szCs w:val="34"/>
        </w:rPr>
      </w:pPr>
      <w:r w:rsidRPr="00E8336E">
        <w:rPr>
          <w:rFonts w:ascii="Maiandra GD" w:hAnsi="Maiandra GD" w:cs="HelveticaNeueLT-Light"/>
          <w:color w:val="000000"/>
          <w:sz w:val="34"/>
          <w:szCs w:val="34"/>
        </w:rPr>
        <w:t>Outside of class, as well as completing set pieces of homework</w:t>
      </w:r>
      <w:r w:rsidRPr="00E8336E" w:rsidR="008A0813">
        <w:rPr>
          <w:rFonts w:ascii="Maiandra GD" w:hAnsi="Maiandra GD" w:cs="HelveticaNeueLT-Light"/>
          <w:color w:val="000000"/>
          <w:sz w:val="34"/>
          <w:szCs w:val="34"/>
        </w:rPr>
        <w:t>,</w:t>
      </w:r>
      <w:r w:rsidRPr="00E8336E">
        <w:rPr>
          <w:rFonts w:ascii="Maiandra GD" w:hAnsi="Maiandra GD" w:cs="HelveticaNeueLT-Light"/>
          <w:color w:val="000000"/>
          <w:sz w:val="34"/>
          <w:szCs w:val="34"/>
        </w:rPr>
        <w:t xml:space="preserve"> we expect you to:</w:t>
      </w:r>
    </w:p>
    <w:p xmlns:wp14="http://schemas.microsoft.com/office/word/2010/wordml" w:rsidRPr="00E8336E" w:rsidR="00B7628C" w:rsidP="00B7628C" w:rsidRDefault="00B7628C" w14:paraId="5DAB6C7B" wp14:textId="77777777">
      <w:pPr>
        <w:autoSpaceDE w:val="0"/>
        <w:autoSpaceDN w:val="0"/>
        <w:adjustRightInd w:val="0"/>
        <w:spacing w:after="0" w:line="240" w:lineRule="auto"/>
        <w:rPr>
          <w:rFonts w:ascii="Maiandra GD" w:hAnsi="Maiandra GD" w:cs="HelveticaNeueLT-Light"/>
          <w:color w:val="000000"/>
          <w:sz w:val="34"/>
          <w:szCs w:val="34"/>
        </w:rPr>
      </w:pPr>
    </w:p>
    <w:p xmlns:wp14="http://schemas.microsoft.com/office/word/2010/wordml" w:rsidRPr="00E8336E" w:rsidR="008A0813" w:rsidP="008A0813" w:rsidRDefault="00B7628C" w14:paraId="4DE3FFBA" wp14:textId="7777777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Maiandra GD" w:hAnsi="Maiandra GD" w:cs="HelveticaNeueLT-Light"/>
          <w:color w:val="000000"/>
          <w:sz w:val="34"/>
          <w:szCs w:val="34"/>
        </w:rPr>
      </w:pPr>
      <w:r w:rsidRPr="00E8336E">
        <w:rPr>
          <w:rFonts w:ascii="Maiandra GD" w:hAnsi="Maiandra GD" w:cs="HelveticaNeueLT-Light"/>
          <w:color w:val="000000"/>
          <w:sz w:val="34"/>
          <w:szCs w:val="34"/>
        </w:rPr>
        <w:t>Learn vocabulary regularly</w:t>
      </w:r>
    </w:p>
    <w:p xmlns:wp14="http://schemas.microsoft.com/office/word/2010/wordml" w:rsidRPr="00E8336E" w:rsidR="00B7628C" w:rsidP="00B7628C" w:rsidRDefault="00B7628C" w14:paraId="50DD4385" wp14:textId="7777777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Maiandra GD" w:hAnsi="Maiandra GD" w:cs="HelveticaNeueLT-Light"/>
          <w:color w:val="000000"/>
          <w:sz w:val="34"/>
          <w:szCs w:val="34"/>
        </w:rPr>
      </w:pPr>
      <w:r w:rsidRPr="00E8336E">
        <w:rPr>
          <w:rFonts w:ascii="Maiandra GD" w:hAnsi="Maiandra GD" w:cs="HelveticaNeueLT-Light"/>
          <w:color w:val="000000"/>
          <w:sz w:val="34"/>
          <w:szCs w:val="34"/>
        </w:rPr>
        <w:t xml:space="preserve">Read through your </w:t>
      </w:r>
      <w:proofErr w:type="spellStart"/>
      <w:r w:rsidRPr="00E8336E">
        <w:rPr>
          <w:rFonts w:ascii="Maiandra GD" w:hAnsi="Maiandra GD" w:cs="HelveticaNeueLT-Light"/>
          <w:color w:val="000000"/>
          <w:sz w:val="34"/>
          <w:szCs w:val="34"/>
        </w:rPr>
        <w:t>classnotes</w:t>
      </w:r>
      <w:proofErr w:type="spellEnd"/>
      <w:r w:rsidRPr="00E8336E">
        <w:rPr>
          <w:rFonts w:ascii="Maiandra GD" w:hAnsi="Maiandra GD" w:cs="HelveticaNeueLT-Light"/>
          <w:color w:val="000000"/>
          <w:sz w:val="34"/>
          <w:szCs w:val="34"/>
        </w:rPr>
        <w:t xml:space="preserve"> and </w:t>
      </w:r>
      <w:r w:rsidRPr="00E8336E">
        <w:rPr>
          <w:rFonts w:ascii="Maiandra GD" w:hAnsi="Maiandra GD" w:cs="HelveticaNeueLT-Light"/>
          <w:b/>
          <w:color w:val="000000"/>
          <w:sz w:val="34"/>
          <w:szCs w:val="34"/>
        </w:rPr>
        <w:t>PLEASE</w:t>
      </w:r>
      <w:r w:rsidRPr="00E8336E">
        <w:rPr>
          <w:rFonts w:ascii="Maiandra GD" w:hAnsi="Maiandra GD" w:cs="HelveticaNeueLT-Light"/>
          <w:color w:val="000000"/>
          <w:sz w:val="34"/>
          <w:szCs w:val="34"/>
        </w:rPr>
        <w:t xml:space="preserve"> ask if you have not understood something</w:t>
      </w:r>
    </w:p>
    <w:p xmlns:wp14="http://schemas.microsoft.com/office/word/2010/wordml" w:rsidR="00A90F9D" w:rsidP="00B7628C" w:rsidRDefault="00A90F9D" w14:paraId="37C50F08" wp14:textId="7777777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Maiandra GD" w:hAnsi="Maiandra GD" w:cs="HelveticaNeueLT-Light"/>
          <w:color w:val="000000"/>
          <w:sz w:val="34"/>
          <w:szCs w:val="34"/>
        </w:rPr>
      </w:pPr>
      <w:r w:rsidRPr="00E8336E">
        <w:rPr>
          <w:rFonts w:ascii="Maiandra GD" w:hAnsi="Maiandra GD" w:cs="HelveticaNeueLT-Light"/>
          <w:color w:val="000000"/>
          <w:sz w:val="34"/>
          <w:szCs w:val="34"/>
        </w:rPr>
        <w:t>Keep your folder in good order</w:t>
      </w:r>
      <w:r w:rsidRPr="00E8336E" w:rsidR="00467E91">
        <w:rPr>
          <w:rFonts w:ascii="Maiandra GD" w:hAnsi="Maiandra GD" w:cs="HelveticaNeueLT-Light"/>
          <w:color w:val="000000"/>
          <w:sz w:val="34"/>
          <w:szCs w:val="34"/>
        </w:rPr>
        <w:t xml:space="preserve"> including updating your PLCs</w:t>
      </w:r>
    </w:p>
    <w:p xmlns:wp14="http://schemas.microsoft.com/office/word/2010/wordml" w:rsidRPr="00E8336E" w:rsidR="00E8336E" w:rsidP="00B7628C" w:rsidRDefault="00E8336E" w14:paraId="5AF1D73E" wp14:textId="7777777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Maiandra GD" w:hAnsi="Maiandra GD" w:cs="HelveticaNeueLT-Light"/>
          <w:color w:val="000000"/>
          <w:sz w:val="34"/>
          <w:szCs w:val="34"/>
        </w:rPr>
      </w:pPr>
      <w:r>
        <w:rPr>
          <w:rFonts w:ascii="Maiandra GD" w:hAnsi="Maiandra GD" w:cs="HelveticaNeueLT-Light"/>
          <w:color w:val="000000"/>
          <w:sz w:val="34"/>
          <w:szCs w:val="34"/>
        </w:rPr>
        <w:t>Complete all FAR marking</w:t>
      </w:r>
    </w:p>
    <w:p xmlns:wp14="http://schemas.microsoft.com/office/word/2010/wordml" w:rsidRPr="00E8336E" w:rsidR="00B7628C" w:rsidP="00B7628C" w:rsidRDefault="00B7628C" w14:paraId="6E57A626" wp14:textId="7777777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Maiandra GD" w:hAnsi="Maiandra GD" w:cs="HelveticaNeueLT-Light"/>
          <w:color w:val="000000"/>
          <w:sz w:val="34"/>
          <w:szCs w:val="34"/>
        </w:rPr>
      </w:pPr>
      <w:r w:rsidRPr="00E8336E">
        <w:rPr>
          <w:rFonts w:ascii="Maiandra GD" w:hAnsi="Maiandra GD" w:cs="HelveticaNeueLT-Light"/>
          <w:color w:val="000000"/>
          <w:sz w:val="34"/>
          <w:szCs w:val="34"/>
        </w:rPr>
        <w:t>Attend sessions with our Foreign Language Assistant</w:t>
      </w:r>
    </w:p>
    <w:p xmlns:wp14="http://schemas.microsoft.com/office/word/2010/wordml" w:rsidRPr="00E8336E" w:rsidR="00B7628C" w:rsidP="00B7628C" w:rsidRDefault="00B7628C" w14:paraId="2B3577B7" wp14:textId="245BF56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Maiandra GD" w:hAnsi="Maiandra GD" w:cs="HelveticaNeueLT-Light"/>
          <w:color w:val="000000"/>
          <w:sz w:val="34"/>
          <w:szCs w:val="34"/>
        </w:rPr>
      </w:pPr>
      <w:r w:rsidRPr="2AB318F2" w:rsidR="2234C352">
        <w:rPr>
          <w:rFonts w:ascii="Maiandra GD" w:hAnsi="Maiandra GD" w:cs="HelveticaNeueLT-Light"/>
          <w:color w:val="000000" w:themeColor="text1" w:themeTint="FF" w:themeShade="FF"/>
          <w:sz w:val="34"/>
          <w:szCs w:val="34"/>
        </w:rPr>
        <w:t>Make every effort to come on the French Exchange</w:t>
      </w:r>
      <w:r w:rsidRPr="2AB318F2" w:rsidR="23FD562F">
        <w:rPr>
          <w:rFonts w:ascii="Maiandra GD" w:hAnsi="Maiandra GD" w:cs="HelveticaNeueLT-Light"/>
          <w:color w:val="000000" w:themeColor="text1" w:themeTint="FF" w:themeShade="FF"/>
          <w:sz w:val="34"/>
          <w:szCs w:val="34"/>
        </w:rPr>
        <w:t xml:space="preserve"> to Grenoble</w:t>
      </w:r>
      <w:r w:rsidRPr="2AB318F2" w:rsidR="2234C352">
        <w:rPr>
          <w:rFonts w:ascii="Maiandra GD" w:hAnsi="Maiandra GD" w:cs="HelveticaNeueLT-Light"/>
          <w:color w:val="000000" w:themeColor="text1" w:themeTint="FF" w:themeShade="FF"/>
          <w:sz w:val="34"/>
          <w:szCs w:val="34"/>
        </w:rPr>
        <w:t xml:space="preserve"> (</w:t>
      </w:r>
      <w:r w:rsidRPr="2AB318F2" w:rsidR="23FD562F">
        <w:rPr>
          <w:rFonts w:ascii="Maiandra GD" w:hAnsi="Maiandra GD" w:cs="HelveticaNeueLT-Light"/>
          <w:color w:val="000000" w:themeColor="text1" w:themeTint="FF" w:themeShade="FF"/>
          <w:sz w:val="34"/>
          <w:szCs w:val="34"/>
        </w:rPr>
        <w:t xml:space="preserve">in </w:t>
      </w:r>
      <w:r w:rsidRPr="2AB318F2" w:rsidR="4036C82A">
        <w:rPr>
          <w:rFonts w:ascii="Maiandra GD" w:hAnsi="Maiandra GD" w:cs="HelveticaNeueLT-Light"/>
          <w:color w:val="000000" w:themeColor="text1" w:themeTint="FF" w:themeShade="FF"/>
          <w:sz w:val="34"/>
          <w:szCs w:val="34"/>
        </w:rPr>
        <w:t>January/</w:t>
      </w:r>
      <w:r w:rsidRPr="2AB318F2" w:rsidR="23FD562F">
        <w:rPr>
          <w:rFonts w:ascii="Maiandra GD" w:hAnsi="Maiandra GD" w:cs="HelveticaNeueLT-Light"/>
          <w:color w:val="000000" w:themeColor="text1" w:themeTint="FF" w:themeShade="FF"/>
          <w:sz w:val="34"/>
          <w:szCs w:val="34"/>
        </w:rPr>
        <w:t>February</w:t>
      </w:r>
      <w:r w:rsidRPr="2AB318F2" w:rsidR="3B608872">
        <w:rPr>
          <w:rFonts w:ascii="Maiandra GD" w:hAnsi="Maiandra GD" w:cs="HelveticaNeueLT-Light"/>
          <w:color w:val="000000" w:themeColor="text1" w:themeTint="FF" w:themeShade="FF"/>
          <w:sz w:val="34"/>
          <w:szCs w:val="34"/>
        </w:rPr>
        <w:t>)</w:t>
      </w:r>
    </w:p>
    <w:p xmlns:wp14="http://schemas.microsoft.com/office/word/2010/wordml" w:rsidRPr="00E8336E" w:rsidR="002D1ED4" w:rsidP="00AB6619" w:rsidRDefault="008A0813" w14:paraId="04D5B786" wp14:textId="7777777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Style w:val="Hyperlink"/>
          <w:rFonts w:ascii="Maiandra GD" w:hAnsi="Maiandra GD"/>
          <w:color w:val="auto"/>
          <w:sz w:val="34"/>
          <w:szCs w:val="34"/>
          <w:u w:val="none"/>
        </w:rPr>
      </w:pPr>
      <w:r w:rsidRPr="00E8336E">
        <w:rPr>
          <w:rFonts w:ascii="Maiandra GD" w:hAnsi="Maiandra GD" w:cs="HelveticaNeueLT-Light"/>
          <w:color w:val="000000"/>
          <w:sz w:val="34"/>
          <w:szCs w:val="34"/>
        </w:rPr>
        <w:t xml:space="preserve">Immerse yourself in French culture by watching French films, listening to French music, </w:t>
      </w:r>
      <w:r w:rsidRPr="00E8336E" w:rsidR="004D2068">
        <w:rPr>
          <w:rFonts w:ascii="Maiandra GD" w:hAnsi="Maiandra GD" w:cs="HelveticaNeueLT-Light"/>
          <w:color w:val="000000"/>
          <w:sz w:val="34"/>
          <w:szCs w:val="34"/>
        </w:rPr>
        <w:t xml:space="preserve">keeping up to date with the news in France by reading </w:t>
      </w:r>
      <w:hyperlink w:history="1" r:id="rId6">
        <w:r w:rsidRPr="00E8336E" w:rsidR="004D2068">
          <w:rPr>
            <w:rStyle w:val="Hyperlink"/>
            <w:rFonts w:ascii="Maiandra GD" w:hAnsi="Maiandra GD" w:cs="HelveticaNeueLT-Light"/>
            <w:sz w:val="34"/>
            <w:szCs w:val="34"/>
          </w:rPr>
          <w:t>www.1jour1actu.com</w:t>
        </w:r>
      </w:hyperlink>
      <w:r w:rsidRPr="00E8336E" w:rsidR="004D2068">
        <w:rPr>
          <w:rFonts w:ascii="Maiandra GD" w:hAnsi="Maiandra GD" w:cs="HelveticaNeueLT-Light"/>
          <w:color w:val="000000"/>
          <w:sz w:val="34"/>
          <w:szCs w:val="34"/>
        </w:rPr>
        <w:t xml:space="preserve"> and watching the French news on </w:t>
      </w:r>
      <w:hyperlink w:history="1" r:id="rId7">
        <w:r w:rsidRPr="00E8336E" w:rsidR="004D2068">
          <w:rPr>
            <w:rStyle w:val="Hyperlink"/>
            <w:rFonts w:ascii="Maiandra GD" w:hAnsi="Maiandra GD" w:cs="HelveticaNeueLT-Light"/>
            <w:sz w:val="34"/>
            <w:szCs w:val="34"/>
          </w:rPr>
          <w:t>www.TV5monde.com</w:t>
        </w:r>
      </w:hyperlink>
    </w:p>
    <w:p xmlns:wp14="http://schemas.microsoft.com/office/word/2010/wordml" w:rsidRPr="00E8336E" w:rsidR="0008242E" w:rsidP="00AB6619" w:rsidRDefault="0008242E" w14:paraId="1073798D" wp14:textId="7777777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Style w:val="Hyperlink"/>
          <w:rFonts w:ascii="Maiandra GD" w:hAnsi="Maiandra GD"/>
          <w:color w:val="auto"/>
          <w:sz w:val="34"/>
          <w:szCs w:val="34"/>
          <w:u w:val="none"/>
          <w:lang w:val="fr-FR"/>
        </w:rPr>
      </w:pPr>
      <w:proofErr w:type="spellStart"/>
      <w:r w:rsidRPr="00E8336E">
        <w:rPr>
          <w:rStyle w:val="Hyperlink"/>
          <w:rFonts w:ascii="Maiandra GD" w:hAnsi="Maiandra GD" w:cs="HelveticaNeueLT-Light"/>
          <w:color w:val="auto"/>
          <w:sz w:val="34"/>
          <w:szCs w:val="34"/>
          <w:u w:val="none"/>
          <w:lang w:val="fr-FR"/>
        </w:rPr>
        <w:t>Practise</w:t>
      </w:r>
      <w:proofErr w:type="spellEnd"/>
      <w:r w:rsidRPr="00E8336E">
        <w:rPr>
          <w:rStyle w:val="Hyperlink"/>
          <w:rFonts w:ascii="Maiandra GD" w:hAnsi="Maiandra GD" w:cs="HelveticaNeueLT-Light"/>
          <w:color w:val="auto"/>
          <w:sz w:val="34"/>
          <w:szCs w:val="34"/>
          <w:u w:val="none"/>
          <w:lang w:val="fr-FR"/>
        </w:rPr>
        <w:t xml:space="preserve"> </w:t>
      </w:r>
      <w:proofErr w:type="spellStart"/>
      <w:r w:rsidRPr="00E8336E">
        <w:rPr>
          <w:rStyle w:val="Hyperlink"/>
          <w:rFonts w:ascii="Maiandra GD" w:hAnsi="Maiandra GD" w:cs="HelveticaNeueLT-Light"/>
          <w:color w:val="auto"/>
          <w:sz w:val="34"/>
          <w:szCs w:val="34"/>
          <w:u w:val="none"/>
          <w:lang w:val="fr-FR"/>
        </w:rPr>
        <w:t>grammar</w:t>
      </w:r>
      <w:proofErr w:type="spellEnd"/>
      <w:r w:rsidRPr="00E8336E">
        <w:rPr>
          <w:rStyle w:val="Hyperlink"/>
          <w:rFonts w:ascii="Maiandra GD" w:hAnsi="Maiandra GD" w:cs="HelveticaNeueLT-Light"/>
          <w:color w:val="auto"/>
          <w:sz w:val="34"/>
          <w:szCs w:val="34"/>
          <w:u w:val="none"/>
          <w:lang w:val="fr-FR"/>
        </w:rPr>
        <w:t xml:space="preserve"> </w:t>
      </w:r>
      <w:proofErr w:type="spellStart"/>
      <w:r w:rsidRPr="00E8336E">
        <w:rPr>
          <w:rStyle w:val="Hyperlink"/>
          <w:rFonts w:ascii="Maiandra GD" w:hAnsi="Maiandra GD" w:cs="HelveticaNeueLT-Light"/>
          <w:color w:val="auto"/>
          <w:sz w:val="34"/>
          <w:szCs w:val="34"/>
          <w:u w:val="none"/>
          <w:lang w:val="fr-FR"/>
        </w:rPr>
        <w:t>exercises</w:t>
      </w:r>
      <w:proofErr w:type="spellEnd"/>
      <w:r w:rsidRPr="00E8336E">
        <w:rPr>
          <w:rStyle w:val="Hyperlink"/>
          <w:rFonts w:ascii="Maiandra GD" w:hAnsi="Maiandra GD" w:cs="HelveticaNeueLT-Light"/>
          <w:color w:val="auto"/>
          <w:sz w:val="34"/>
          <w:szCs w:val="34"/>
          <w:u w:val="none"/>
          <w:lang w:val="fr-FR"/>
        </w:rPr>
        <w:t xml:space="preserve"> on </w:t>
      </w:r>
      <w:hyperlink w:history="1" r:id="rId8">
        <w:r w:rsidRPr="00E8336E">
          <w:rPr>
            <w:rStyle w:val="Hyperlink"/>
            <w:rFonts w:ascii="Maiandra GD" w:hAnsi="Maiandra GD" w:cs="HelveticaNeueLT-Light"/>
            <w:sz w:val="34"/>
            <w:szCs w:val="34"/>
            <w:lang w:val="fr-FR"/>
          </w:rPr>
          <w:t>www.languagesonline.org.uk</w:t>
        </w:r>
      </w:hyperlink>
    </w:p>
    <w:p xmlns:wp14="http://schemas.microsoft.com/office/word/2010/wordml" w:rsidRPr="00E8336E" w:rsidR="004D2068" w:rsidP="004D2068" w:rsidRDefault="004D2068" w14:paraId="02EB378F" wp14:textId="77777777">
      <w:pPr>
        <w:pStyle w:val="ListParagraph"/>
        <w:autoSpaceDE w:val="0"/>
        <w:autoSpaceDN w:val="0"/>
        <w:adjustRightInd w:val="0"/>
        <w:spacing w:after="0" w:line="240" w:lineRule="auto"/>
        <w:rPr>
          <w:rFonts w:ascii="Maiandra GD" w:hAnsi="Maiandra GD"/>
          <w:sz w:val="34"/>
          <w:szCs w:val="34"/>
          <w:lang w:val="fr-FR"/>
        </w:rPr>
      </w:pPr>
    </w:p>
    <w:p xmlns:wp14="http://schemas.microsoft.com/office/word/2010/wordml" w:rsidRPr="00E8336E" w:rsidR="00467E91" w:rsidP="00571761" w:rsidRDefault="00467E91" w14:paraId="34026880" wp14:textId="77777777">
      <w:pPr>
        <w:rPr>
          <w:rFonts w:ascii="Maiandra GD" w:hAnsi="Maiandra GD"/>
          <w:b/>
          <w:sz w:val="34"/>
          <w:szCs w:val="34"/>
          <w:u w:val="single"/>
        </w:rPr>
      </w:pPr>
      <w:r w:rsidRPr="00E8336E">
        <w:rPr>
          <w:rFonts w:ascii="Maiandra GD" w:hAnsi="Maiandra GD"/>
          <w:b/>
          <w:sz w:val="34"/>
          <w:szCs w:val="34"/>
          <w:u w:val="single"/>
        </w:rPr>
        <w:t>The Exams</w:t>
      </w:r>
    </w:p>
    <w:p xmlns:wp14="http://schemas.microsoft.com/office/word/2010/wordml" w:rsidRPr="00E8336E" w:rsidR="00AB6619" w:rsidP="00571761" w:rsidRDefault="00571761" w14:paraId="1CB19B7D" wp14:textId="3BC9AB9D">
      <w:pPr>
        <w:rPr>
          <w:rFonts w:ascii="Maiandra GD" w:hAnsi="Maiandra GD"/>
          <w:sz w:val="34"/>
          <w:szCs w:val="34"/>
        </w:rPr>
      </w:pPr>
      <w:r w:rsidRPr="2AB318F2" w:rsidR="23B594BB">
        <w:rPr>
          <w:rFonts w:ascii="Maiandra GD" w:hAnsi="Maiandra GD"/>
          <w:sz w:val="34"/>
          <w:szCs w:val="34"/>
        </w:rPr>
        <w:t>The course will be assessed in May</w:t>
      </w:r>
      <w:r w:rsidRPr="2AB318F2" w:rsidR="44315098">
        <w:rPr>
          <w:rFonts w:ascii="Maiandra GD" w:hAnsi="Maiandra GD"/>
          <w:sz w:val="34"/>
          <w:szCs w:val="34"/>
        </w:rPr>
        <w:t>/June 202</w:t>
      </w:r>
      <w:r w:rsidRPr="2AB318F2" w:rsidR="1A796799">
        <w:rPr>
          <w:rFonts w:ascii="Maiandra GD" w:hAnsi="Maiandra GD"/>
          <w:sz w:val="34"/>
          <w:szCs w:val="34"/>
        </w:rPr>
        <w:t>8</w:t>
      </w:r>
      <w:r w:rsidRPr="2AB318F2" w:rsidR="23B594BB">
        <w:rPr>
          <w:rFonts w:ascii="Maiandra GD" w:hAnsi="Maiandra GD"/>
          <w:sz w:val="34"/>
          <w:szCs w:val="34"/>
        </w:rPr>
        <w:t xml:space="preserve"> and the exams are made up as follows:</w:t>
      </w:r>
      <w:bookmarkStart w:name="_GoBack" w:id="0"/>
      <w:bookmarkEnd w:id="0"/>
    </w:p>
    <w:p xmlns:wp14="http://schemas.microsoft.com/office/word/2010/wordml" w:rsidRPr="00E8336E" w:rsidR="00AC305E" w:rsidP="00571761" w:rsidRDefault="00467E91" w14:paraId="2A546ECC" wp14:textId="77777777">
      <w:pPr>
        <w:rPr>
          <w:rFonts w:ascii="Maiandra GD" w:hAnsi="Maiandra GD"/>
          <w:sz w:val="34"/>
          <w:szCs w:val="34"/>
        </w:rPr>
      </w:pPr>
      <w:r w:rsidRPr="00E8336E">
        <w:rPr>
          <w:rFonts w:ascii="Maiandra GD" w:hAnsi="Maiandra GD"/>
          <w:b/>
          <w:sz w:val="34"/>
          <w:szCs w:val="34"/>
        </w:rPr>
        <w:t>Paper 1</w:t>
      </w:r>
      <w:r w:rsidRPr="00E8336E">
        <w:rPr>
          <w:rFonts w:ascii="Maiandra GD" w:hAnsi="Maiandra GD"/>
          <w:sz w:val="34"/>
          <w:szCs w:val="34"/>
        </w:rPr>
        <w:t xml:space="preserve"> </w:t>
      </w:r>
      <w:r w:rsidRPr="00E8336E">
        <w:rPr>
          <w:rFonts w:ascii="Maiandra GD" w:hAnsi="Maiandra GD"/>
          <w:sz w:val="34"/>
          <w:szCs w:val="34"/>
        </w:rPr>
        <w:tab/>
      </w:r>
    </w:p>
    <w:p xmlns:wp14="http://schemas.microsoft.com/office/word/2010/wordml" w:rsidRPr="00E8336E" w:rsidR="00467E91" w:rsidP="00571761" w:rsidRDefault="00467E91" w14:paraId="09A2ED1F" wp14:textId="77777777">
      <w:pPr>
        <w:rPr>
          <w:rFonts w:ascii="Maiandra GD" w:hAnsi="Maiandra GD"/>
          <w:sz w:val="34"/>
          <w:szCs w:val="34"/>
        </w:rPr>
      </w:pPr>
      <w:r w:rsidRPr="00E8336E">
        <w:rPr>
          <w:rFonts w:ascii="Maiandra GD" w:hAnsi="Maiandra GD"/>
          <w:sz w:val="34"/>
          <w:szCs w:val="34"/>
        </w:rPr>
        <w:t>Listening, Reading a</w:t>
      </w:r>
      <w:r w:rsidR="00E8336E">
        <w:rPr>
          <w:rFonts w:ascii="Maiandra GD" w:hAnsi="Maiandra GD"/>
          <w:sz w:val="34"/>
          <w:szCs w:val="34"/>
        </w:rPr>
        <w:t xml:space="preserve">nd Translation (into English) </w:t>
      </w:r>
      <w:r w:rsidRPr="00E8336E">
        <w:rPr>
          <w:rFonts w:ascii="Maiandra GD" w:hAnsi="Maiandra GD"/>
          <w:b/>
          <w:sz w:val="34"/>
          <w:szCs w:val="34"/>
        </w:rPr>
        <w:t>40%</w:t>
      </w:r>
    </w:p>
    <w:p xmlns:wp14="http://schemas.microsoft.com/office/word/2010/wordml" w:rsidRPr="00E8336E" w:rsidR="00AC305E" w:rsidP="00571761" w:rsidRDefault="00467E91" w14:paraId="27EC9C5C" wp14:textId="77777777">
      <w:pPr>
        <w:rPr>
          <w:rFonts w:ascii="Maiandra GD" w:hAnsi="Maiandra GD"/>
          <w:sz w:val="34"/>
          <w:szCs w:val="34"/>
        </w:rPr>
      </w:pPr>
      <w:r w:rsidRPr="00E8336E">
        <w:rPr>
          <w:rFonts w:ascii="Maiandra GD" w:hAnsi="Maiandra GD"/>
          <w:b/>
          <w:sz w:val="34"/>
          <w:szCs w:val="34"/>
        </w:rPr>
        <w:t>Paper 2</w:t>
      </w:r>
      <w:r w:rsidRPr="00E8336E">
        <w:rPr>
          <w:rFonts w:ascii="Maiandra GD" w:hAnsi="Maiandra GD"/>
          <w:sz w:val="34"/>
          <w:szCs w:val="34"/>
        </w:rPr>
        <w:t xml:space="preserve">    </w:t>
      </w:r>
    </w:p>
    <w:p xmlns:wp14="http://schemas.microsoft.com/office/word/2010/wordml" w:rsidRPr="00E8336E" w:rsidR="00467E91" w:rsidP="00571761" w:rsidRDefault="00467E91" w14:paraId="177029BA" wp14:textId="77777777">
      <w:pPr>
        <w:rPr>
          <w:rFonts w:ascii="Maiandra GD" w:hAnsi="Maiandra GD"/>
          <w:sz w:val="34"/>
          <w:szCs w:val="34"/>
        </w:rPr>
      </w:pPr>
      <w:r w:rsidRPr="00E8336E">
        <w:rPr>
          <w:rFonts w:ascii="Maiandra GD" w:hAnsi="Maiandra GD"/>
          <w:sz w:val="34"/>
          <w:szCs w:val="34"/>
        </w:rPr>
        <w:t>Written Response to Works (</w:t>
      </w:r>
      <w:r w:rsidR="00E8336E">
        <w:rPr>
          <w:rFonts w:ascii="Maiandra GD" w:hAnsi="Maiandra GD"/>
          <w:sz w:val="34"/>
          <w:szCs w:val="34"/>
        </w:rPr>
        <w:t>novel</w:t>
      </w:r>
      <w:r w:rsidRPr="00E8336E">
        <w:rPr>
          <w:rFonts w:ascii="Maiandra GD" w:hAnsi="Maiandra GD"/>
          <w:sz w:val="34"/>
          <w:szCs w:val="34"/>
        </w:rPr>
        <w:t xml:space="preserve"> and film) and T</w:t>
      </w:r>
      <w:r w:rsidRPr="00E8336E" w:rsidR="00475E21">
        <w:rPr>
          <w:rFonts w:ascii="Maiandra GD" w:hAnsi="Maiandra GD"/>
          <w:sz w:val="34"/>
          <w:szCs w:val="34"/>
        </w:rPr>
        <w:t xml:space="preserve">ranslation (into French) </w:t>
      </w:r>
      <w:r w:rsidRPr="00E8336E">
        <w:rPr>
          <w:rFonts w:ascii="Maiandra GD" w:hAnsi="Maiandra GD"/>
          <w:b/>
          <w:sz w:val="34"/>
          <w:szCs w:val="34"/>
        </w:rPr>
        <w:t>30%</w:t>
      </w:r>
    </w:p>
    <w:p xmlns:wp14="http://schemas.microsoft.com/office/word/2010/wordml" w:rsidRPr="00E8336E" w:rsidR="00AC305E" w:rsidP="00475E21" w:rsidRDefault="00467E91" w14:paraId="7F11F38C" wp14:textId="77777777">
      <w:pPr>
        <w:rPr>
          <w:rFonts w:ascii="Maiandra GD" w:hAnsi="Maiandra GD"/>
          <w:sz w:val="34"/>
          <w:szCs w:val="34"/>
        </w:rPr>
      </w:pPr>
      <w:r w:rsidRPr="00E8336E">
        <w:rPr>
          <w:rFonts w:ascii="Maiandra GD" w:hAnsi="Maiandra GD"/>
          <w:b/>
          <w:sz w:val="34"/>
          <w:szCs w:val="34"/>
        </w:rPr>
        <w:t>Paper 3</w:t>
      </w:r>
      <w:r w:rsidRPr="00E8336E">
        <w:rPr>
          <w:rFonts w:ascii="Maiandra GD" w:hAnsi="Maiandra GD"/>
          <w:sz w:val="34"/>
          <w:szCs w:val="34"/>
        </w:rPr>
        <w:t xml:space="preserve">      </w:t>
      </w:r>
    </w:p>
    <w:p xmlns:wp14="http://schemas.microsoft.com/office/word/2010/wordml" w:rsidRPr="00E8336E" w:rsidR="00467E91" w:rsidP="00475E21" w:rsidRDefault="00467E91" w14:paraId="2D5561CF" wp14:textId="77777777">
      <w:pPr>
        <w:rPr>
          <w:rFonts w:ascii="Maiandra GD" w:hAnsi="Maiandra GD"/>
          <w:sz w:val="34"/>
          <w:szCs w:val="34"/>
        </w:rPr>
      </w:pPr>
      <w:r w:rsidRPr="00E8336E">
        <w:rPr>
          <w:rFonts w:ascii="Maiandra GD" w:hAnsi="Maiandra GD"/>
          <w:sz w:val="34"/>
          <w:szCs w:val="34"/>
        </w:rPr>
        <w:t>Speaking (including an Individual Research Project)</w:t>
      </w:r>
      <w:r w:rsidRPr="00E8336E" w:rsidR="00475E21">
        <w:rPr>
          <w:rFonts w:ascii="Maiandra GD" w:hAnsi="Maiandra GD"/>
          <w:sz w:val="34"/>
          <w:szCs w:val="34"/>
        </w:rPr>
        <w:t xml:space="preserve"> </w:t>
      </w:r>
      <w:r w:rsidRPr="00E8336E">
        <w:rPr>
          <w:rFonts w:ascii="Maiandra GD" w:hAnsi="Maiandra GD"/>
          <w:b/>
          <w:sz w:val="34"/>
          <w:szCs w:val="34"/>
        </w:rPr>
        <w:t>30%</w:t>
      </w:r>
    </w:p>
    <w:sectPr w:rsidRPr="00E8336E" w:rsidR="00467E91" w:rsidSect="00571761">
      <w:pgSz w:w="11906" w:h="16838" w:orient="portrait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HelveticaNeueLT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F3AF9"/>
    <w:multiLevelType w:val="hybridMultilevel"/>
    <w:tmpl w:val="553C40B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C8F548E"/>
    <w:multiLevelType w:val="hybridMultilevel"/>
    <w:tmpl w:val="1A30EFF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619"/>
    <w:rsid w:val="00025433"/>
    <w:rsid w:val="00046F19"/>
    <w:rsid w:val="0008242E"/>
    <w:rsid w:val="000C77EA"/>
    <w:rsid w:val="00113C76"/>
    <w:rsid w:val="00163779"/>
    <w:rsid w:val="0029260A"/>
    <w:rsid w:val="002B3C20"/>
    <w:rsid w:val="002D1ED4"/>
    <w:rsid w:val="002F250A"/>
    <w:rsid w:val="003F619D"/>
    <w:rsid w:val="00461825"/>
    <w:rsid w:val="00467E91"/>
    <w:rsid w:val="00475E21"/>
    <w:rsid w:val="004D2068"/>
    <w:rsid w:val="00571761"/>
    <w:rsid w:val="00583C03"/>
    <w:rsid w:val="006B0977"/>
    <w:rsid w:val="008315F7"/>
    <w:rsid w:val="008A0813"/>
    <w:rsid w:val="0093144A"/>
    <w:rsid w:val="009D251D"/>
    <w:rsid w:val="00A67E29"/>
    <w:rsid w:val="00A90F9D"/>
    <w:rsid w:val="00AB6619"/>
    <w:rsid w:val="00AC305E"/>
    <w:rsid w:val="00B7628C"/>
    <w:rsid w:val="00B768F2"/>
    <w:rsid w:val="00B86FC5"/>
    <w:rsid w:val="00BB37D3"/>
    <w:rsid w:val="00C9471B"/>
    <w:rsid w:val="00CE7B86"/>
    <w:rsid w:val="00D67255"/>
    <w:rsid w:val="00DD6AE0"/>
    <w:rsid w:val="00E8336E"/>
    <w:rsid w:val="1A796799"/>
    <w:rsid w:val="2234C352"/>
    <w:rsid w:val="23B594BB"/>
    <w:rsid w:val="23FD562F"/>
    <w:rsid w:val="2AB318F2"/>
    <w:rsid w:val="3204E31A"/>
    <w:rsid w:val="32F8B7BD"/>
    <w:rsid w:val="3B608872"/>
    <w:rsid w:val="4036C82A"/>
    <w:rsid w:val="44315098"/>
    <w:rsid w:val="50380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E144BB"/>
  <w15:docId w15:val="{04300D8A-2652-4529-8043-EAEB068A3B3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B6619"/>
    <w:rPr>
      <w:rFonts w:eastAsiaTheme="minorEastAsia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661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D206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6A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DD6AE0"/>
    <w:rPr>
      <w:rFonts w:ascii="Segoe UI" w:hAnsi="Segoe UI" w:cs="Segoe UI" w:eastAsiaTheme="minorEastAsi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languagesonline.org.uk" TargetMode="External" Id="rId8" /><Relationship Type="http://schemas.openxmlformats.org/officeDocument/2006/relationships/customXml" Target="../customXml/item3.xml" Id="rId13" /><Relationship Type="http://schemas.openxmlformats.org/officeDocument/2006/relationships/settings" Target="settings.xml" Id="rId3" /><Relationship Type="http://schemas.openxmlformats.org/officeDocument/2006/relationships/hyperlink" Target="http://www.TV5monde.com" TargetMode="External" Id="rId7" /><Relationship Type="http://schemas.openxmlformats.org/officeDocument/2006/relationships/customXml" Target="../customXml/item2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hyperlink" Target="http://www.1jour1actu.com" TargetMode="External" Id="rId6" /><Relationship Type="http://schemas.openxmlformats.org/officeDocument/2006/relationships/customXml" Target="../customXml/item1.xml" Id="rId11" /><Relationship Type="http://schemas.openxmlformats.org/officeDocument/2006/relationships/image" Target="media/image1.png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1E6FCA263E0D499C466AE287A59F12" ma:contentTypeVersion="13" ma:contentTypeDescription="Create a new document." ma:contentTypeScope="" ma:versionID="ed25e3103cce7ded1b8af76665d9d788">
  <xsd:schema xmlns:xsd="http://www.w3.org/2001/XMLSchema" xmlns:xs="http://www.w3.org/2001/XMLSchema" xmlns:p="http://schemas.microsoft.com/office/2006/metadata/properties" xmlns:ns2="42d425d6-df2e-456e-bfed-9cac065e59f7" xmlns:ns3="95d694d2-41a9-4146-892a-d21cb8670af7" targetNamespace="http://schemas.microsoft.com/office/2006/metadata/properties" ma:root="true" ma:fieldsID="b31b930ec5e0da8e58c63d873d71296a" ns2:_="" ns3:_="">
    <xsd:import namespace="42d425d6-df2e-456e-bfed-9cac065e59f7"/>
    <xsd:import namespace="95d694d2-41a9-4146-892a-d21cb8670a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d425d6-df2e-456e-bfed-9cac065e59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ad0ac55-8370-45de-8d35-391d2d0534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d694d2-41a9-4146-892a-d21cb8670af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388a2ad-9f04-4857-8f90-3a6d6085f6cb}" ma:internalName="TaxCatchAll" ma:showField="CatchAllData" ma:web="95d694d2-41a9-4146-892a-d21cb8670a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d694d2-41a9-4146-892a-d21cb8670af7" xsi:nil="true"/>
    <lcf76f155ced4ddcb4097134ff3c332f xmlns="42d425d6-df2e-456e-bfed-9cac065e59f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F80F35C-AF8B-4BCB-B35D-998AB239F9EF}"/>
</file>

<file path=customXml/itemProps2.xml><?xml version="1.0" encoding="utf-8"?>
<ds:datastoreItem xmlns:ds="http://schemas.openxmlformats.org/officeDocument/2006/customXml" ds:itemID="{E9709BA1-4CB6-474C-B359-9603655F7ADB}"/>
</file>

<file path=customXml/itemProps3.xml><?xml version="1.0" encoding="utf-8"?>
<ds:datastoreItem xmlns:ds="http://schemas.openxmlformats.org/officeDocument/2006/customXml" ds:itemID="{B11734FF-A416-4E7D-B9C1-5D455CC6550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Theresa McGarrick</dc:creator>
  <cp:lastModifiedBy>Theresa McGarrick</cp:lastModifiedBy>
  <cp:revision>12</cp:revision>
  <cp:lastPrinted>2019-06-20T09:34:00Z</cp:lastPrinted>
  <dcterms:created xsi:type="dcterms:W3CDTF">2016-06-22T20:00:00Z</dcterms:created>
  <dcterms:modified xsi:type="dcterms:W3CDTF">2026-06-19T07:33:09Z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0x010100811E6FCA263E0D499C466AE287A59F12</vt:lpwstr>
  </property>
  <property fmtid="{D5CDD505-2E9C-101B-9397-08002B2CF9AE}" pid="3" name="MediaServiceImageTags">
    <vt:lpwstr/>
  </property>
</Properties>
</file>