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CB6632D" w14:textId="77777777" w:rsidR="0087466B" w:rsidRDefault="00B94D0C" w:rsidP="0087466B">
      <w:pPr>
        <w:spacing w:before="10" w:line="130" w:lineRule="exact"/>
        <w:rPr>
          <w:sz w:val="13"/>
          <w:szCs w:val="13"/>
        </w:rPr>
      </w:pPr>
      <w:r w:rsidRPr="00B94D0C">
        <w:rPr>
          <w:noProof/>
          <w:sz w:val="20"/>
          <w:szCs w:val="20"/>
        </w:rPr>
        <mc:AlternateContent>
          <mc:Choice Requires="wps">
            <w:drawing>
              <wp:anchor distT="0" distB="0" distL="114300" distR="114300" simplePos="0" relativeHeight="251670528" behindDoc="0" locked="0" layoutInCell="1" allowOverlap="1" wp14:anchorId="6DE0FF63" wp14:editId="6BB25F3D">
                <wp:simplePos x="0" y="0"/>
                <wp:positionH relativeFrom="column">
                  <wp:posOffset>3664585</wp:posOffset>
                </wp:positionH>
                <wp:positionV relativeFrom="paragraph">
                  <wp:posOffset>3175</wp:posOffset>
                </wp:positionV>
                <wp:extent cx="2374265" cy="1403985"/>
                <wp:effectExtent l="0" t="0" r="952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14:paraId="14F2509F" w14:textId="77777777" w:rsidR="00B94D0C" w:rsidRDefault="00B94D0C">
                            <w:r>
                              <w:rPr>
                                <w:noProof/>
                              </w:rPr>
                              <w:drawing>
                                <wp:inline distT="0" distB="0" distL="0" distR="0" wp14:anchorId="2F605F7C" wp14:editId="1F3BE274">
                                  <wp:extent cx="1456690" cy="701675"/>
                                  <wp:effectExtent l="0" t="0" r="0" b="3175"/>
                                  <wp:docPr id="4" name="Picture 4" descr="Accredited logo" title="Accredite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56690" cy="701675"/>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6DE0FF63" id="_x0000_t202" coordsize="21600,21600" o:spt="202" path="m,l,21600r21600,l21600,xe">
                <v:stroke joinstyle="miter"/>
                <v:path gradientshapeok="t" o:connecttype="rect"/>
              </v:shapetype>
              <v:shape id="Text Box 2" o:spid="_x0000_s1026" type="#_x0000_t202" style="position:absolute;margin-left:288.55pt;margin-top:.25pt;width:186.95pt;height:110.55pt;z-index:25167052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" stroked="f">
                <v:textbox style="mso-fit-shape-to-text:t">
                  <w:txbxContent>
                    <w:p w14:paraId="14F2509F" w14:textId="77777777" w:rsidR="00B94D0C" w:rsidRDefault="00B94D0C">
                      <w:r>
                        <w:rPr>
                          <w:noProof/>
                        </w:rPr>
                        <w:drawing>
                          <wp:inline distT="0" distB="0" distL="0" distR="0" wp14:anchorId="2F605F7C" wp14:editId="1F3BE274">
                            <wp:extent cx="1456690" cy="701675"/>
                            <wp:effectExtent l="0" t="0" r="0" b="3175"/>
                            <wp:docPr id="4" name="Picture 4" descr="Accredited logo" title="Accredite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56690" cy="701675"/>
                                    </a:xfrm>
                                    <a:prstGeom prst="rect">
                                      <a:avLst/>
                                    </a:prstGeom>
                                    <a:noFill/>
                                    <a:ln>
                                      <a:noFill/>
                                    </a:ln>
                                  </pic:spPr>
                                </pic:pic>
                              </a:graphicData>
                            </a:graphic>
                          </wp:inline>
                        </w:drawing>
                      </w:r>
                    </w:p>
                  </w:txbxContent>
                </v:textbox>
              </v:shape>
            </w:pict>
          </mc:Fallback>
        </mc:AlternateContent>
      </w:r>
      <w:r w:rsidR="0087466B">
        <w:rPr>
          <w:noProof/>
          <w:sz w:val="13"/>
          <w:szCs w:val="13"/>
        </w:rPr>
        <w:drawing>
          <wp:inline distT="0" distB="0" distL="0" distR="0" wp14:anchorId="34FCA51E" wp14:editId="5B573069">
            <wp:extent cx="571500" cy="800100"/>
            <wp:effectExtent l="0" t="0" r="0" b="0"/>
            <wp:docPr id="7177" name="Picture 7177" descr="C:\Users\askewc\Documents\SAMs\Geography\OS Map Key A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kewc\Documents\SAMs\Geography\OS Map Key A4.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1500" cy="800100"/>
                    </a:xfrm>
                    <a:prstGeom prst="rect">
                      <a:avLst/>
                    </a:prstGeom>
                    <a:noFill/>
                    <a:ln>
                      <a:noFill/>
                    </a:ln>
                  </pic:spPr>
                </pic:pic>
              </a:graphicData>
            </a:graphic>
          </wp:inline>
        </w:drawing>
      </w:r>
      <w:r w:rsidR="0087466B">
        <w:rPr>
          <w:noProof/>
          <w:sz w:val="13"/>
          <w:szCs w:val="13"/>
        </w:rPr>
        <w:drawing>
          <wp:inline distT="0" distB="0" distL="0" distR="0" wp14:anchorId="3AE9150B" wp14:editId="1AD92C3A">
            <wp:extent cx="571500" cy="800100"/>
            <wp:effectExtent l="0" t="0" r="0" b="0"/>
            <wp:docPr id="7179" name="Picture 7179" descr="C:\Users\askewc\Documents\SAMs\Geography\OS Map Key A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kewc\Documents\SAMs\Geography\OS Map Key A4.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1500" cy="800100"/>
                    </a:xfrm>
                    <a:prstGeom prst="rect">
                      <a:avLst/>
                    </a:prstGeom>
                    <a:noFill/>
                    <a:ln>
                      <a:noFill/>
                    </a:ln>
                  </pic:spPr>
                </pic:pic>
              </a:graphicData>
            </a:graphic>
          </wp:inline>
        </w:drawing>
      </w:r>
      <w:r w:rsidR="0087466B">
        <w:rPr>
          <w:noProof/>
          <w:sz w:val="13"/>
          <w:szCs w:val="13"/>
        </w:rPr>
        <w:drawing>
          <wp:inline distT="0" distB="0" distL="0" distR="0" wp14:anchorId="18826FC2" wp14:editId="5F063247">
            <wp:extent cx="571500" cy="800100"/>
            <wp:effectExtent l="0" t="0" r="0" b="0"/>
            <wp:docPr id="7180" name="Picture 7180" descr="C:\Users\askewc\Documents\SAMs\Geography\OS Map Key A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kewc\Documents\SAMs\Geography\OS Map Key A4.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1500" cy="800100"/>
                    </a:xfrm>
                    <a:prstGeom prst="rect">
                      <a:avLst/>
                    </a:prstGeom>
                    <a:noFill/>
                    <a:ln>
                      <a:noFill/>
                    </a:ln>
                  </pic:spPr>
                </pic:pic>
              </a:graphicData>
            </a:graphic>
          </wp:inline>
        </w:drawing>
      </w:r>
      <w:r w:rsidR="0087466B" w:rsidRPr="00A607A3">
        <w:rPr>
          <w:noProof/>
          <w:sz w:val="20"/>
          <w:szCs w:val="20"/>
        </w:rPr>
        <mc:AlternateContent>
          <mc:Choice Requires="wps">
            <w:drawing>
              <wp:anchor distT="0" distB="0" distL="114300" distR="114300" simplePos="0" relativeHeight="251662336" behindDoc="0" locked="0" layoutInCell="1" allowOverlap="1" wp14:anchorId="0BC3AE9B" wp14:editId="6D0E177E">
                <wp:simplePos x="0" y="0"/>
                <wp:positionH relativeFrom="column">
                  <wp:posOffset>163626</wp:posOffset>
                </wp:positionH>
                <wp:positionV relativeFrom="paragraph">
                  <wp:posOffset>-55245</wp:posOffset>
                </wp:positionV>
                <wp:extent cx="2584410" cy="924093"/>
                <wp:effectExtent l="0" t="0" r="0" b="0"/>
                <wp:wrapNone/>
                <wp:docPr id="71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410" cy="924093"/>
                        </a:xfrm>
                        <a:prstGeom prst="rect">
                          <a:avLst/>
                        </a:prstGeom>
                        <a:noFill/>
                        <a:ln w="9525">
                          <a:noFill/>
                          <a:miter lim="800000"/>
                          <a:headEnd/>
                          <a:tailEnd/>
                        </a:ln>
                      </wps:spPr>
                      <wps:txbx>
                        <w:txbxContent>
                          <w:p w14:paraId="6BE6831F" w14:textId="77777777" w:rsidR="0087466B" w:rsidRDefault="0087466B" w:rsidP="0087466B">
                            <w:r w:rsidRPr="00A607A3">
                              <w:rPr>
                                <w:rFonts w:cs="Arial"/>
                                <w:noProof/>
                              </w:rPr>
                              <w:drawing>
                                <wp:inline distT="0" distB="0" distL="0" distR="0" wp14:anchorId="576B3DC7" wp14:editId="482DD9A1">
                                  <wp:extent cx="1526875" cy="465827"/>
                                  <wp:effectExtent l="0" t="0" r="0" b="0"/>
                                  <wp:docPr id="7182" name="Picture 7182" descr="OCR logo" title="OC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CR_NEW_3d_black.jpg"/>
                                          <pic:cNvPicPr/>
                                        </pic:nvPicPr>
                                        <pic:blipFill rotWithShape="1">
                                          <a:blip r:embed="rId10" cstate="print">
                                            <a:extLst>
                                              <a:ext uri="{28A0092B-C50C-407E-A947-70E740481C1C}">
                                                <a14:useLocalDpi xmlns:a14="http://schemas.microsoft.com/office/drawing/2010/main" val="0"/>
                                              </a:ext>
                                            </a:extLst>
                                          </a:blip>
                                          <a:srcRect b="24560"/>
                                          <a:stretch/>
                                        </pic:blipFill>
                                        <pic:spPr bwMode="auto">
                                          <a:xfrm>
                                            <a:off x="0" y="0"/>
                                            <a:ext cx="1529281" cy="466561"/>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C3AE9B" id="_x0000_s1027" type="#_x0000_t202" style="position:absolute;margin-left:12.9pt;margin-top:-4.35pt;width:203.5pt;height:72.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" filled="f" stroked="f">
                <v:textbox>
                  <w:txbxContent>
                    <w:p w14:paraId="6BE6831F" w14:textId="77777777" w:rsidR="0087466B" w:rsidRDefault="0087466B" w:rsidP="0087466B">
                      <w:r w:rsidRPr="00A607A3">
                        <w:rPr>
                          <w:rFonts w:cs="Arial"/>
                          <w:noProof/>
                        </w:rPr>
                        <w:drawing>
                          <wp:inline distT="0" distB="0" distL="0" distR="0" wp14:anchorId="576B3DC7" wp14:editId="482DD9A1">
                            <wp:extent cx="1526875" cy="465827"/>
                            <wp:effectExtent l="0" t="0" r="0" b="0"/>
                            <wp:docPr id="7182" name="Picture 7182" descr="OCR logo" title="OC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CR_NEW_3d_black.jpg"/>
                                    <pic:cNvPicPr/>
                                  </pic:nvPicPr>
                                  <pic:blipFill rotWithShape="1">
                                    <a:blip r:embed="rId10" cstate="print">
                                      <a:extLst>
                                        <a:ext uri="{28A0092B-C50C-407E-A947-70E740481C1C}">
                                          <a14:useLocalDpi xmlns:a14="http://schemas.microsoft.com/office/drawing/2010/main" val="0"/>
                                        </a:ext>
                                      </a:extLst>
                                    </a:blip>
                                    <a:srcRect b="24560"/>
                                    <a:stretch/>
                                  </pic:blipFill>
                                  <pic:spPr bwMode="auto">
                                    <a:xfrm>
                                      <a:off x="0" y="0"/>
                                      <a:ext cx="1529281" cy="466561"/>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0C078F14" w14:textId="77777777" w:rsidR="0087466B" w:rsidRDefault="0087466B" w:rsidP="0087466B">
      <w:pPr>
        <w:spacing w:line="200" w:lineRule="exact"/>
        <w:rPr>
          <w:sz w:val="20"/>
          <w:szCs w:val="20"/>
        </w:rPr>
      </w:pPr>
    </w:p>
    <w:p w14:paraId="1908A645" w14:textId="77777777" w:rsidR="0087466B" w:rsidRDefault="0087466B" w:rsidP="0087466B">
      <w:pPr>
        <w:spacing w:line="200" w:lineRule="exact"/>
        <w:rPr>
          <w:sz w:val="20"/>
          <w:szCs w:val="20"/>
        </w:rPr>
      </w:pPr>
    </w:p>
    <w:p w14:paraId="7BDF5AC9" w14:textId="77777777" w:rsidR="0087466B" w:rsidRDefault="0087466B" w:rsidP="0087466B">
      <w:pPr>
        <w:spacing w:line="200" w:lineRule="exact"/>
        <w:rPr>
          <w:sz w:val="20"/>
          <w:szCs w:val="20"/>
        </w:rPr>
      </w:pPr>
    </w:p>
    <w:p w14:paraId="42AADA4A" w14:textId="77777777" w:rsidR="0087466B" w:rsidRDefault="0087466B" w:rsidP="0087466B">
      <w:pPr>
        <w:ind w:left="442" w:right="-20"/>
        <w:rPr>
          <w:rFonts w:ascii="Myriad Pro" w:eastAsia="Myriad Pro" w:hAnsi="Myriad Pro" w:cs="Myriad Pro"/>
          <w:sz w:val="21"/>
          <w:szCs w:val="21"/>
        </w:rPr>
      </w:pPr>
      <w:r>
        <w:rPr>
          <w:rFonts w:ascii="Myriad Pro" w:eastAsia="Myriad Pro" w:hAnsi="Myriad Pro" w:cs="Myriad Pro"/>
          <w:color w:val="231F20"/>
          <w:sz w:val="21"/>
          <w:szCs w:val="21"/>
        </w:rPr>
        <w:t>Oxford</w:t>
      </w:r>
      <w:r>
        <w:rPr>
          <w:rFonts w:ascii="Myriad Pro" w:eastAsia="Myriad Pro" w:hAnsi="Myriad Pro" w:cs="Myriad Pro"/>
          <w:color w:val="231F20"/>
          <w:spacing w:val="12"/>
          <w:sz w:val="21"/>
          <w:szCs w:val="21"/>
        </w:rPr>
        <w:t xml:space="preserve"> </w:t>
      </w:r>
      <w:r>
        <w:rPr>
          <w:rFonts w:ascii="Myriad Pro" w:eastAsia="Myriad Pro" w:hAnsi="Myriad Pro" w:cs="Myriad Pro"/>
          <w:color w:val="231F20"/>
          <w:sz w:val="21"/>
          <w:szCs w:val="21"/>
        </w:rPr>
        <w:t>Cambridge</w:t>
      </w:r>
      <w:r>
        <w:rPr>
          <w:rFonts w:ascii="Myriad Pro" w:eastAsia="Myriad Pro" w:hAnsi="Myriad Pro" w:cs="Myriad Pro"/>
          <w:color w:val="231F20"/>
          <w:spacing w:val="20"/>
          <w:sz w:val="21"/>
          <w:szCs w:val="21"/>
        </w:rPr>
        <w:t xml:space="preserve"> </w:t>
      </w:r>
      <w:r>
        <w:rPr>
          <w:rFonts w:ascii="Myriad Pro" w:eastAsia="Myriad Pro" w:hAnsi="Myriad Pro" w:cs="Myriad Pro"/>
          <w:color w:val="231F20"/>
          <w:sz w:val="21"/>
          <w:szCs w:val="21"/>
        </w:rPr>
        <w:t>and</w:t>
      </w:r>
      <w:r>
        <w:rPr>
          <w:rFonts w:ascii="Myriad Pro" w:eastAsia="Myriad Pro" w:hAnsi="Myriad Pro" w:cs="Myriad Pro"/>
          <w:color w:val="231F20"/>
          <w:spacing w:val="7"/>
          <w:sz w:val="21"/>
          <w:szCs w:val="21"/>
        </w:rPr>
        <w:t xml:space="preserve"> </w:t>
      </w:r>
      <w:r>
        <w:rPr>
          <w:rFonts w:ascii="Myriad Pro" w:eastAsia="Myriad Pro" w:hAnsi="Myriad Pro" w:cs="Myriad Pro"/>
          <w:color w:val="231F20"/>
          <w:w w:val="102"/>
          <w:sz w:val="21"/>
          <w:szCs w:val="21"/>
        </w:rPr>
        <w:t>RSA</w:t>
      </w:r>
    </w:p>
    <w:p w14:paraId="2F8519BB" w14:textId="77777777" w:rsidR="0087466B" w:rsidRDefault="0087466B" w:rsidP="0087466B">
      <w:pPr>
        <w:spacing w:before="100"/>
        <w:ind w:left="374" w:right="-20"/>
        <w:rPr>
          <w:rFonts w:eastAsia="Arial" w:cs="Arial"/>
          <w:sz w:val="40"/>
          <w:szCs w:val="40"/>
        </w:rPr>
      </w:pPr>
      <w:r>
        <w:rPr>
          <w:rFonts w:eastAsia="Arial" w:cs="Arial"/>
          <w:b/>
          <w:bCs/>
          <w:color w:val="231F20"/>
          <w:sz w:val="40"/>
          <w:szCs w:val="40"/>
        </w:rPr>
        <w:t>GCSE (9–1) Latin</w:t>
      </w:r>
    </w:p>
    <w:p w14:paraId="2038F466" w14:textId="77777777" w:rsidR="0087466B" w:rsidRDefault="0087466B" w:rsidP="0087466B">
      <w:pPr>
        <w:spacing w:before="4"/>
        <w:ind w:left="374" w:right="-1201"/>
        <w:rPr>
          <w:rFonts w:eastAsia="Arial" w:cs="Arial"/>
          <w:b/>
          <w:bCs/>
          <w:color w:val="231F20"/>
          <w:spacing w:val="-9"/>
          <w:sz w:val="34"/>
          <w:szCs w:val="34"/>
        </w:rPr>
      </w:pPr>
      <w:r>
        <w:rPr>
          <w:rFonts w:eastAsia="Arial" w:cs="Arial"/>
          <w:b/>
          <w:bCs/>
          <w:color w:val="231F20"/>
          <w:sz w:val="34"/>
          <w:szCs w:val="34"/>
        </w:rPr>
        <w:t>J282/06</w:t>
      </w:r>
      <w:r w:rsidRPr="0086125D">
        <w:rPr>
          <w:rFonts w:eastAsia="Arial" w:cs="Arial"/>
          <w:b/>
          <w:bCs/>
          <w:color w:val="231F20"/>
          <w:sz w:val="34"/>
          <w:szCs w:val="34"/>
        </w:rPr>
        <w:t xml:space="preserve"> </w:t>
      </w:r>
      <w:r w:rsidRPr="0046700A">
        <w:rPr>
          <w:rFonts w:eastAsia="Arial" w:cs="Arial"/>
          <w:b/>
          <w:bCs/>
          <w:color w:val="231F20"/>
          <w:sz w:val="34"/>
          <w:szCs w:val="34"/>
        </w:rPr>
        <w:t>Literature and Culture</w:t>
      </w:r>
      <w:r w:rsidRPr="0086125D">
        <w:rPr>
          <w:rFonts w:eastAsia="Arial" w:cs="Arial"/>
          <w:b/>
          <w:bCs/>
          <w:color w:val="231F20"/>
          <w:sz w:val="34"/>
          <w:szCs w:val="34"/>
        </w:rPr>
        <w:t xml:space="preserve"> </w:t>
      </w:r>
    </w:p>
    <w:p w14:paraId="4404C240" w14:textId="77777777" w:rsidR="0087466B" w:rsidRPr="00A607A3" w:rsidRDefault="0087466B" w:rsidP="0087466B">
      <w:pPr>
        <w:spacing w:before="4"/>
        <w:ind w:left="374" w:right="-1201"/>
        <w:rPr>
          <w:rFonts w:eastAsia="Arial" w:cs="Arial"/>
          <w:sz w:val="34"/>
          <w:szCs w:val="34"/>
        </w:rPr>
      </w:pPr>
      <w:r w:rsidRPr="00090FD3">
        <w:rPr>
          <w:rFonts w:eastAsia="Arial" w:cs="Arial"/>
          <w:bCs/>
          <w:color w:val="231F20"/>
          <w:spacing w:val="-9"/>
          <w:sz w:val="34"/>
          <w:szCs w:val="34"/>
        </w:rPr>
        <w:t>Prescribed Sources Booklet</w:t>
      </w:r>
    </w:p>
    <w:p w14:paraId="059CD8E3" w14:textId="77777777" w:rsidR="00B875AE" w:rsidRDefault="00B875AE" w:rsidP="00076817">
      <w:pPr>
        <w:spacing w:before="120" w:after="120"/>
        <w:rPr>
          <w:rFonts w:cs="Arial"/>
        </w:rPr>
      </w:pPr>
    </w:p>
    <w:p w14:paraId="6D392273" w14:textId="77777777" w:rsidR="00D664E3" w:rsidRDefault="00D664E3" w:rsidP="00076817">
      <w:pPr>
        <w:spacing w:before="120" w:after="120"/>
        <w:rPr>
          <w:rFonts w:cs="Arial"/>
        </w:rPr>
      </w:pPr>
    </w:p>
    <w:p w14:paraId="43EB9980" w14:textId="77777777" w:rsidR="00D664E3" w:rsidRDefault="00D664E3" w:rsidP="00076817">
      <w:pPr>
        <w:spacing w:before="120" w:after="120"/>
        <w:rPr>
          <w:rFonts w:cs="Arial"/>
        </w:rPr>
      </w:pPr>
    </w:p>
    <w:p w14:paraId="406CA9ED" w14:textId="77777777" w:rsidR="00D664E3" w:rsidRPr="007833C6" w:rsidRDefault="00D664E3" w:rsidP="00076817">
      <w:pPr>
        <w:spacing w:before="120" w:after="120"/>
        <w:rPr>
          <w:rFonts w:cs="Arial"/>
        </w:rPr>
      </w:pPr>
    </w:p>
    <w:p w14:paraId="23BFCE8D" w14:textId="77777777" w:rsidR="00D664E3" w:rsidRPr="00D664E3" w:rsidRDefault="00D664E3" w:rsidP="00D664E3">
      <w:pPr>
        <w:spacing w:before="120" w:after="120"/>
        <w:ind w:firstLine="360"/>
        <w:rPr>
          <w:rFonts w:cs="Arial"/>
          <w:b/>
          <w:sz w:val="24"/>
          <w:szCs w:val="24"/>
        </w:rPr>
      </w:pPr>
      <w:r w:rsidRPr="00D664E3">
        <w:rPr>
          <w:rFonts w:cs="Arial"/>
          <w:b/>
          <w:sz w:val="24"/>
          <w:szCs w:val="24"/>
        </w:rPr>
        <w:t>PRESCRIBED SOURCES BOOKLET</w:t>
      </w:r>
    </w:p>
    <w:p w14:paraId="1063CED1" w14:textId="5DFEB89D" w:rsidR="00D664E3" w:rsidRPr="0007354B" w:rsidRDefault="00D664E3" w:rsidP="00D664E3">
      <w:pPr>
        <w:pStyle w:val="ListParagraph"/>
        <w:numPr>
          <w:ilvl w:val="0"/>
          <w:numId w:val="9"/>
        </w:numPr>
        <w:spacing w:before="120" w:after="120"/>
        <w:jc w:val="both"/>
        <w:rPr>
          <w:rFonts w:ascii="Arial" w:hAnsi="Arial" w:cs="Arial"/>
          <w:b/>
          <w:bCs/>
        </w:rPr>
      </w:pPr>
      <w:r w:rsidRPr="0007354B">
        <w:rPr>
          <w:rFonts w:ascii="Arial" w:hAnsi="Arial" w:cs="Arial"/>
          <w:b/>
          <w:bCs/>
        </w:rPr>
        <w:t xml:space="preserve">It is expected that learners will be familiar with the sources in this booklet and will </w:t>
      </w:r>
      <w:r w:rsidR="0007354B">
        <w:rPr>
          <w:rFonts w:ascii="Arial" w:hAnsi="Arial" w:cs="Arial"/>
          <w:b/>
          <w:bCs/>
        </w:rPr>
        <w:t xml:space="preserve">also </w:t>
      </w:r>
      <w:r w:rsidRPr="0007354B">
        <w:rPr>
          <w:rFonts w:ascii="Arial" w:hAnsi="Arial" w:cs="Arial"/>
          <w:b/>
          <w:bCs/>
        </w:rPr>
        <w:t xml:space="preserve">have studied </w:t>
      </w:r>
      <w:r w:rsidRPr="0007354B">
        <w:rPr>
          <w:rFonts w:ascii="Arial" w:hAnsi="Arial" w:cs="Arial"/>
          <w:b/>
          <w:bCs/>
          <w:u w:val="single"/>
        </w:rPr>
        <w:t>sources from elsewhere</w:t>
      </w:r>
      <w:r w:rsidRPr="0007354B">
        <w:rPr>
          <w:rFonts w:ascii="Arial" w:hAnsi="Arial" w:cs="Arial"/>
          <w:b/>
          <w:bCs/>
        </w:rPr>
        <w:t xml:space="preserve"> relevant to the topic studied. </w:t>
      </w:r>
    </w:p>
    <w:p w14:paraId="02EE85C4" w14:textId="77777777" w:rsidR="0007354B" w:rsidRDefault="0007354B" w:rsidP="0007354B">
      <w:pPr>
        <w:pStyle w:val="ListParagraph"/>
        <w:spacing w:before="120" w:after="120"/>
        <w:ind w:left="1080"/>
        <w:jc w:val="both"/>
        <w:rPr>
          <w:rFonts w:ascii="Arial" w:hAnsi="Arial" w:cs="Arial"/>
        </w:rPr>
      </w:pPr>
    </w:p>
    <w:p w14:paraId="21F3331D" w14:textId="567FF6F2" w:rsidR="0007354B" w:rsidRPr="005F3480" w:rsidRDefault="0007354B" w:rsidP="005F3480">
      <w:pPr>
        <w:pStyle w:val="ListParagraph"/>
        <w:numPr>
          <w:ilvl w:val="0"/>
          <w:numId w:val="41"/>
        </w:numPr>
        <w:spacing w:before="120" w:after="120"/>
        <w:jc w:val="both"/>
        <w:rPr>
          <w:rFonts w:ascii="Arial" w:hAnsi="Arial" w:cs="Arial"/>
        </w:rPr>
      </w:pPr>
      <w:r w:rsidRPr="005F3480">
        <w:rPr>
          <w:rFonts w:ascii="Arial" w:hAnsi="Arial" w:cs="Arial"/>
        </w:rPr>
        <w:t>Your teacher (GVD) will, in addition, be sending out selected ‘sources from elsewhere’ to enlarge your learning about each sub-topic within ‘The Romans in Britain’ and ‘Myth &amp; Religion’.</w:t>
      </w:r>
    </w:p>
    <w:p w14:paraId="7BCFB453" w14:textId="6A45D148" w:rsidR="0007354B" w:rsidRPr="005F3480" w:rsidRDefault="0007354B" w:rsidP="0007354B">
      <w:pPr>
        <w:spacing w:before="120" w:after="120"/>
        <w:jc w:val="both"/>
        <w:rPr>
          <w:rFonts w:cs="Arial"/>
        </w:rPr>
      </w:pPr>
    </w:p>
    <w:p w14:paraId="137A9E30" w14:textId="70920897" w:rsidR="0007354B" w:rsidRPr="006163B9" w:rsidRDefault="0007354B" w:rsidP="005F3480">
      <w:pPr>
        <w:pStyle w:val="ListParagraph"/>
        <w:numPr>
          <w:ilvl w:val="0"/>
          <w:numId w:val="41"/>
        </w:numPr>
        <w:spacing w:before="120" w:after="120"/>
        <w:jc w:val="both"/>
        <w:rPr>
          <w:rFonts w:ascii="Arial" w:hAnsi="Arial" w:cs="Arial"/>
          <w:b/>
          <w:bCs/>
        </w:rPr>
      </w:pPr>
      <w:r w:rsidRPr="006163B9">
        <w:rPr>
          <w:rFonts w:ascii="Arial" w:hAnsi="Arial" w:cs="Arial"/>
          <w:b/>
          <w:bCs/>
        </w:rPr>
        <w:t xml:space="preserve">We’ll start with ‘The Romans in Britain’.  You will have some preparation about the first sub-topic (The Roman Army) to do for lesson Thursday </w:t>
      </w:r>
      <w:r w:rsidR="004B1706">
        <w:rPr>
          <w:rFonts w:ascii="Arial" w:hAnsi="Arial" w:cs="Arial"/>
          <w:b/>
          <w:bCs/>
        </w:rPr>
        <w:t>1</w:t>
      </w:r>
      <w:r w:rsidR="004B1706" w:rsidRPr="004B1706">
        <w:rPr>
          <w:rFonts w:ascii="Arial" w:hAnsi="Arial" w:cs="Arial"/>
          <w:b/>
          <w:bCs/>
          <w:vertAlign w:val="superscript"/>
        </w:rPr>
        <w:t>st</w:t>
      </w:r>
      <w:r w:rsidR="004B1706">
        <w:rPr>
          <w:rFonts w:ascii="Arial" w:hAnsi="Arial" w:cs="Arial"/>
          <w:b/>
          <w:bCs/>
        </w:rPr>
        <w:t xml:space="preserve"> Octo</w:t>
      </w:r>
      <w:r w:rsidRPr="006163B9">
        <w:rPr>
          <w:rFonts w:ascii="Arial" w:hAnsi="Arial" w:cs="Arial"/>
          <w:b/>
          <w:bCs/>
        </w:rPr>
        <w:t>ber – then</w:t>
      </w:r>
    </w:p>
    <w:p w14:paraId="34F0FB33" w14:textId="06FFD42B" w:rsidR="0007354B" w:rsidRPr="006163B9" w:rsidRDefault="0007354B" w:rsidP="005F3480">
      <w:pPr>
        <w:pStyle w:val="ListParagraph"/>
        <w:numPr>
          <w:ilvl w:val="1"/>
          <w:numId w:val="41"/>
        </w:numPr>
        <w:spacing w:before="120" w:after="120"/>
        <w:jc w:val="both"/>
        <w:rPr>
          <w:rFonts w:ascii="Arial" w:hAnsi="Arial" w:cs="Arial"/>
          <w:b/>
          <w:bCs/>
        </w:rPr>
      </w:pPr>
      <w:r w:rsidRPr="006163B9">
        <w:rPr>
          <w:rFonts w:ascii="Arial" w:hAnsi="Arial" w:cs="Arial"/>
          <w:b/>
          <w:bCs/>
        </w:rPr>
        <w:t>Roman Roads</w:t>
      </w:r>
      <w:r w:rsidRPr="006163B9">
        <w:rPr>
          <w:rFonts w:ascii="Arial" w:hAnsi="Arial" w:cs="Arial"/>
          <w:b/>
          <w:bCs/>
        </w:rPr>
        <w:tab/>
      </w:r>
      <w:r w:rsidRPr="006163B9">
        <w:rPr>
          <w:rFonts w:ascii="Arial" w:hAnsi="Arial" w:cs="Arial"/>
          <w:b/>
          <w:bCs/>
        </w:rPr>
        <w:tab/>
      </w:r>
      <w:r w:rsidRPr="006163B9">
        <w:rPr>
          <w:rFonts w:ascii="Arial" w:hAnsi="Arial" w:cs="Arial"/>
          <w:b/>
          <w:bCs/>
        </w:rPr>
        <w:tab/>
        <w:t xml:space="preserve">for lesson Thursday </w:t>
      </w:r>
      <w:r w:rsidR="004B1706">
        <w:rPr>
          <w:rFonts w:ascii="Arial" w:hAnsi="Arial" w:cs="Arial"/>
          <w:b/>
          <w:bCs/>
        </w:rPr>
        <w:t>8th</w:t>
      </w:r>
      <w:r w:rsidRPr="006163B9">
        <w:rPr>
          <w:rFonts w:ascii="Arial" w:hAnsi="Arial" w:cs="Arial"/>
          <w:b/>
          <w:bCs/>
        </w:rPr>
        <w:t xml:space="preserve"> October</w:t>
      </w:r>
    </w:p>
    <w:p w14:paraId="365005A5" w14:textId="628116B8" w:rsidR="0007354B" w:rsidRPr="006163B9" w:rsidRDefault="0007354B" w:rsidP="005F3480">
      <w:pPr>
        <w:pStyle w:val="ListParagraph"/>
        <w:numPr>
          <w:ilvl w:val="1"/>
          <w:numId w:val="41"/>
        </w:numPr>
        <w:spacing w:before="120" w:after="120"/>
        <w:jc w:val="both"/>
        <w:rPr>
          <w:rFonts w:ascii="Arial" w:hAnsi="Arial" w:cs="Arial"/>
          <w:b/>
          <w:bCs/>
        </w:rPr>
      </w:pPr>
      <w:r w:rsidRPr="006163B9">
        <w:rPr>
          <w:rFonts w:ascii="Arial" w:hAnsi="Arial" w:cs="Arial"/>
          <w:b/>
          <w:bCs/>
        </w:rPr>
        <w:t>Roman Villas</w:t>
      </w:r>
      <w:r w:rsidRPr="006163B9">
        <w:rPr>
          <w:rFonts w:ascii="Arial" w:hAnsi="Arial" w:cs="Arial"/>
          <w:b/>
          <w:bCs/>
        </w:rPr>
        <w:tab/>
      </w:r>
      <w:r w:rsidRPr="006163B9">
        <w:rPr>
          <w:rFonts w:ascii="Arial" w:hAnsi="Arial" w:cs="Arial"/>
          <w:b/>
          <w:bCs/>
        </w:rPr>
        <w:tab/>
      </w:r>
      <w:r w:rsidRPr="006163B9">
        <w:rPr>
          <w:rFonts w:ascii="Arial" w:hAnsi="Arial" w:cs="Arial"/>
          <w:b/>
          <w:bCs/>
        </w:rPr>
        <w:tab/>
      </w:r>
      <w:r w:rsidRPr="006163B9">
        <w:rPr>
          <w:rFonts w:ascii="Arial" w:hAnsi="Arial" w:cs="Arial"/>
          <w:b/>
          <w:bCs/>
        </w:rPr>
        <w:tab/>
        <w:t xml:space="preserve">for lesson Thursday </w:t>
      </w:r>
      <w:r w:rsidR="004B1706">
        <w:rPr>
          <w:rFonts w:ascii="Arial" w:hAnsi="Arial" w:cs="Arial"/>
          <w:b/>
          <w:bCs/>
        </w:rPr>
        <w:t>15th</w:t>
      </w:r>
      <w:r w:rsidRPr="006163B9">
        <w:rPr>
          <w:rFonts w:ascii="Arial" w:hAnsi="Arial" w:cs="Arial"/>
          <w:b/>
          <w:bCs/>
        </w:rPr>
        <w:t xml:space="preserve"> October</w:t>
      </w:r>
    </w:p>
    <w:p w14:paraId="4C592447" w14:textId="253B908F" w:rsidR="0007354B" w:rsidRPr="006163B9" w:rsidRDefault="0007354B" w:rsidP="005F3480">
      <w:pPr>
        <w:pStyle w:val="ListParagraph"/>
        <w:numPr>
          <w:ilvl w:val="1"/>
          <w:numId w:val="41"/>
        </w:numPr>
        <w:spacing w:before="120" w:after="120"/>
        <w:jc w:val="both"/>
        <w:rPr>
          <w:rFonts w:ascii="Arial" w:hAnsi="Arial" w:cs="Arial"/>
          <w:b/>
          <w:bCs/>
        </w:rPr>
      </w:pPr>
      <w:r w:rsidRPr="006163B9">
        <w:rPr>
          <w:rFonts w:ascii="Arial" w:hAnsi="Arial" w:cs="Arial"/>
          <w:b/>
          <w:bCs/>
        </w:rPr>
        <w:t>Roman Bath</w:t>
      </w:r>
      <w:r w:rsidR="004B1706">
        <w:rPr>
          <w:rFonts w:ascii="Arial" w:hAnsi="Arial" w:cs="Arial"/>
          <w:b/>
          <w:bCs/>
        </w:rPr>
        <w:t xml:space="preserve"> (Aquae Sulis)</w:t>
      </w:r>
      <w:r w:rsidRPr="006163B9">
        <w:rPr>
          <w:rFonts w:ascii="Arial" w:hAnsi="Arial" w:cs="Arial"/>
          <w:b/>
          <w:bCs/>
        </w:rPr>
        <w:tab/>
      </w:r>
      <w:r w:rsidRPr="006163B9">
        <w:rPr>
          <w:rFonts w:ascii="Arial" w:hAnsi="Arial" w:cs="Arial"/>
          <w:b/>
          <w:bCs/>
        </w:rPr>
        <w:tab/>
        <w:t xml:space="preserve">for lesson Thursday </w:t>
      </w:r>
      <w:r w:rsidR="004B1706">
        <w:rPr>
          <w:rFonts w:ascii="Arial" w:hAnsi="Arial" w:cs="Arial"/>
          <w:b/>
          <w:bCs/>
        </w:rPr>
        <w:t>22nd</w:t>
      </w:r>
      <w:r w:rsidRPr="006163B9">
        <w:rPr>
          <w:rFonts w:ascii="Arial" w:hAnsi="Arial" w:cs="Arial"/>
          <w:b/>
          <w:bCs/>
        </w:rPr>
        <w:t xml:space="preserve"> October</w:t>
      </w:r>
    </w:p>
    <w:p w14:paraId="057521C2" w14:textId="799CD24F" w:rsidR="0007354B" w:rsidRPr="005F3480" w:rsidRDefault="0007354B" w:rsidP="0007354B">
      <w:pPr>
        <w:spacing w:before="120" w:after="120"/>
        <w:jc w:val="both"/>
        <w:rPr>
          <w:rFonts w:cs="Arial"/>
        </w:rPr>
      </w:pPr>
    </w:p>
    <w:p w14:paraId="103D21CE" w14:textId="53FA09D5" w:rsidR="0007354B" w:rsidRPr="005F3480" w:rsidRDefault="0007354B" w:rsidP="005F3480">
      <w:pPr>
        <w:pStyle w:val="ListParagraph"/>
        <w:numPr>
          <w:ilvl w:val="0"/>
          <w:numId w:val="41"/>
        </w:numPr>
        <w:spacing w:before="120" w:after="120"/>
        <w:jc w:val="both"/>
        <w:rPr>
          <w:rFonts w:ascii="Arial" w:hAnsi="Arial" w:cs="Arial"/>
        </w:rPr>
      </w:pPr>
      <w:r w:rsidRPr="005F3480">
        <w:rPr>
          <w:rFonts w:ascii="Arial" w:hAnsi="Arial" w:cs="Arial"/>
        </w:rPr>
        <w:t xml:space="preserve">You will study ‘Myth &amp; Religion’ at the start of the January term  - again, taking </w:t>
      </w:r>
      <w:r w:rsidR="004B1706">
        <w:rPr>
          <w:rFonts w:ascii="Arial" w:hAnsi="Arial" w:cs="Arial"/>
        </w:rPr>
        <w:t>4-5</w:t>
      </w:r>
      <w:r w:rsidRPr="005F3480">
        <w:rPr>
          <w:rFonts w:ascii="Arial" w:hAnsi="Arial" w:cs="Arial"/>
        </w:rPr>
        <w:t xml:space="preserve"> weeks.</w:t>
      </w:r>
    </w:p>
    <w:p w14:paraId="58E121DB" w14:textId="4FDCAAA5" w:rsidR="0007354B" w:rsidRPr="005F3480" w:rsidRDefault="0007354B" w:rsidP="0007354B">
      <w:pPr>
        <w:spacing w:before="120" w:after="120"/>
        <w:jc w:val="both"/>
        <w:rPr>
          <w:rFonts w:cs="Arial"/>
        </w:rPr>
      </w:pPr>
    </w:p>
    <w:p w14:paraId="6405810E" w14:textId="24CE1683" w:rsidR="005F3480" w:rsidRDefault="0007354B" w:rsidP="005F3480">
      <w:pPr>
        <w:pStyle w:val="ListParagraph"/>
        <w:numPr>
          <w:ilvl w:val="0"/>
          <w:numId w:val="41"/>
        </w:numPr>
        <w:spacing w:before="120" w:after="120"/>
        <w:jc w:val="both"/>
        <w:rPr>
          <w:rFonts w:ascii="Arial" w:hAnsi="Arial" w:cs="Arial"/>
        </w:rPr>
      </w:pPr>
      <w:r w:rsidRPr="005F3480">
        <w:rPr>
          <w:rFonts w:ascii="Arial" w:hAnsi="Arial" w:cs="Arial"/>
        </w:rPr>
        <w:t xml:space="preserve">The exam ‘Literature &amp; Culture’ will be </w:t>
      </w:r>
      <w:r w:rsidR="005F3480">
        <w:rPr>
          <w:rFonts w:ascii="Arial" w:hAnsi="Arial" w:cs="Arial"/>
        </w:rPr>
        <w:t>‘</w:t>
      </w:r>
      <w:r w:rsidRPr="005F3480">
        <w:rPr>
          <w:rFonts w:ascii="Arial" w:hAnsi="Arial" w:cs="Arial"/>
        </w:rPr>
        <w:t xml:space="preserve">based on a number of sources – some taken from this booklet, others chosen by the examiners from the whole range of </w:t>
      </w:r>
      <w:r w:rsidR="005F3480" w:rsidRPr="005F3480">
        <w:rPr>
          <w:rFonts w:ascii="Arial" w:hAnsi="Arial" w:cs="Arial"/>
        </w:rPr>
        <w:t>Roman literature, art &amp; architecture and inscriptions.</w:t>
      </w:r>
    </w:p>
    <w:p w14:paraId="6F4634C5" w14:textId="77777777" w:rsidR="005F3480" w:rsidRPr="005F3480" w:rsidRDefault="005F3480" w:rsidP="005F3480">
      <w:pPr>
        <w:pStyle w:val="ListParagraph"/>
        <w:rPr>
          <w:rFonts w:ascii="Arial" w:hAnsi="Arial" w:cs="Arial"/>
        </w:rPr>
      </w:pPr>
    </w:p>
    <w:p w14:paraId="38CEC41C" w14:textId="12101A35" w:rsidR="005F3480" w:rsidRPr="006163B9" w:rsidRDefault="005F3480" w:rsidP="005F3480">
      <w:pPr>
        <w:pStyle w:val="ListParagraph"/>
        <w:numPr>
          <w:ilvl w:val="0"/>
          <w:numId w:val="41"/>
        </w:numPr>
        <w:spacing w:before="120" w:after="120"/>
        <w:jc w:val="both"/>
        <w:rPr>
          <w:rFonts w:ascii="Arial" w:hAnsi="Arial" w:cs="Arial"/>
          <w:b/>
          <w:bCs/>
        </w:rPr>
      </w:pPr>
      <w:r w:rsidRPr="006163B9">
        <w:rPr>
          <w:rFonts w:ascii="Arial" w:hAnsi="Arial" w:cs="Arial"/>
          <w:b/>
          <w:bCs/>
        </w:rPr>
        <w:t>The Mock Exam (December) will include ‘The Romans in Britain’ only. GVD will set you a mini-Mock on ‘Myth &amp; Religion’ just before February half-term</w:t>
      </w:r>
    </w:p>
    <w:p w14:paraId="6221EFAE" w14:textId="77777777" w:rsidR="005F3480" w:rsidRPr="005F3480" w:rsidRDefault="005F3480" w:rsidP="005F3480">
      <w:pPr>
        <w:pStyle w:val="ListParagraph"/>
        <w:rPr>
          <w:rFonts w:ascii="Arial" w:hAnsi="Arial" w:cs="Arial"/>
        </w:rPr>
      </w:pPr>
    </w:p>
    <w:p w14:paraId="22E5BA1F" w14:textId="77777777" w:rsidR="005F3480" w:rsidRPr="005F3480" w:rsidRDefault="005F3480" w:rsidP="005F3480">
      <w:pPr>
        <w:spacing w:before="120" w:after="120"/>
        <w:jc w:val="both"/>
        <w:rPr>
          <w:rFonts w:cs="Arial"/>
        </w:rPr>
      </w:pPr>
    </w:p>
    <w:p w14:paraId="6001E85D" w14:textId="77777777" w:rsidR="0087466B" w:rsidRPr="005F3480" w:rsidRDefault="0087466B">
      <w:pPr>
        <w:rPr>
          <w:rFonts w:cs="Arial"/>
          <w:b/>
        </w:rPr>
      </w:pPr>
    </w:p>
    <w:p w14:paraId="443C19B7" w14:textId="77777777" w:rsidR="00D664E3" w:rsidRDefault="00D664E3">
      <w:pPr>
        <w:rPr>
          <w:rFonts w:cs="Arial"/>
          <w:u w:val="single"/>
        </w:rPr>
      </w:pPr>
      <w:r>
        <w:rPr>
          <w:rFonts w:cs="Arial"/>
          <w:u w:val="single"/>
        </w:rPr>
        <w:br w:type="page"/>
      </w:r>
    </w:p>
    <w:p w14:paraId="50B36AD4" w14:textId="77777777" w:rsidR="00D664E3" w:rsidRDefault="00D664E3" w:rsidP="00D664E3">
      <w:pPr>
        <w:spacing w:line="360" w:lineRule="auto"/>
        <w:jc w:val="center"/>
        <w:rPr>
          <w:rFonts w:cs="Arial"/>
          <w:b/>
          <w:sz w:val="32"/>
          <w:szCs w:val="32"/>
        </w:rPr>
      </w:pPr>
      <w:r w:rsidRPr="00D664E3">
        <w:rPr>
          <w:rFonts w:cs="Arial"/>
          <w:b/>
          <w:sz w:val="32"/>
          <w:szCs w:val="32"/>
        </w:rPr>
        <w:lastRenderedPageBreak/>
        <w:t>LATIN LITERATURE AND CULTURE</w:t>
      </w:r>
      <w:r>
        <w:rPr>
          <w:rFonts w:cs="Arial"/>
          <w:b/>
          <w:sz w:val="32"/>
          <w:szCs w:val="32"/>
        </w:rPr>
        <w:t>:</w:t>
      </w:r>
    </w:p>
    <w:p w14:paraId="0E162FB2" w14:textId="77777777" w:rsidR="00D664E3" w:rsidRPr="00D664E3" w:rsidRDefault="00D664E3" w:rsidP="00D664E3">
      <w:pPr>
        <w:spacing w:line="360" w:lineRule="auto"/>
        <w:jc w:val="center"/>
        <w:rPr>
          <w:rFonts w:cs="Arial"/>
          <w:b/>
          <w:sz w:val="32"/>
          <w:szCs w:val="32"/>
        </w:rPr>
      </w:pPr>
      <w:r>
        <w:rPr>
          <w:rFonts w:cs="Arial"/>
          <w:b/>
          <w:sz w:val="32"/>
          <w:szCs w:val="32"/>
        </w:rPr>
        <w:t>Prescribed Sources Booklet</w:t>
      </w:r>
    </w:p>
    <w:p w14:paraId="043069A1" w14:textId="77777777" w:rsidR="00D664E3" w:rsidRDefault="00D664E3" w:rsidP="003D5A47">
      <w:pPr>
        <w:spacing w:line="276" w:lineRule="auto"/>
        <w:rPr>
          <w:rFonts w:cs="Arial"/>
          <w:b/>
        </w:rPr>
      </w:pPr>
    </w:p>
    <w:p w14:paraId="5050EE2C" w14:textId="77777777" w:rsidR="003D5A47" w:rsidRDefault="003D5A47" w:rsidP="003D5A47">
      <w:pPr>
        <w:spacing w:line="276" w:lineRule="auto"/>
        <w:rPr>
          <w:rFonts w:cs="Arial"/>
          <w:b/>
        </w:rPr>
      </w:pPr>
    </w:p>
    <w:p w14:paraId="4BCE0006" w14:textId="77777777" w:rsidR="00D664E3" w:rsidRPr="00D664E3" w:rsidRDefault="00D664E3" w:rsidP="00091AD2">
      <w:pPr>
        <w:pStyle w:val="ListParagraph"/>
        <w:numPr>
          <w:ilvl w:val="0"/>
          <w:numId w:val="10"/>
        </w:numPr>
        <w:spacing w:line="276" w:lineRule="auto"/>
        <w:ind w:left="357" w:hanging="357"/>
        <w:contextualSpacing w:val="0"/>
        <w:rPr>
          <w:rFonts w:ascii="Arial" w:hAnsi="Arial" w:cs="Arial"/>
          <w:b/>
          <w:sz w:val="24"/>
          <w:szCs w:val="24"/>
        </w:rPr>
      </w:pPr>
      <w:r w:rsidRPr="00D664E3">
        <w:rPr>
          <w:rFonts w:ascii="Arial" w:hAnsi="Arial" w:cs="Arial"/>
          <w:b/>
          <w:sz w:val="24"/>
          <w:szCs w:val="24"/>
        </w:rPr>
        <w:t>The Romans in Britain</w:t>
      </w:r>
    </w:p>
    <w:p w14:paraId="38E3D18D" w14:textId="77777777" w:rsidR="00D664E3" w:rsidRPr="00D664E3" w:rsidRDefault="00D664E3" w:rsidP="003D5A47">
      <w:pPr>
        <w:pStyle w:val="ListParagraph"/>
        <w:numPr>
          <w:ilvl w:val="1"/>
          <w:numId w:val="11"/>
        </w:numPr>
        <w:spacing w:line="276" w:lineRule="auto"/>
        <w:ind w:left="1077"/>
        <w:rPr>
          <w:rFonts w:ascii="Arial" w:hAnsi="Arial" w:cs="Arial"/>
          <w:b/>
          <w:sz w:val="24"/>
          <w:szCs w:val="24"/>
        </w:rPr>
      </w:pPr>
      <w:r w:rsidRPr="00D664E3">
        <w:rPr>
          <w:rFonts w:ascii="Arial" w:hAnsi="Arial" w:cs="Arial"/>
          <w:b/>
          <w:sz w:val="24"/>
          <w:szCs w:val="24"/>
        </w:rPr>
        <w:t>Roman Army</w:t>
      </w:r>
    </w:p>
    <w:p w14:paraId="16EAF33B" w14:textId="77777777" w:rsidR="00D664E3" w:rsidRPr="00D664E3" w:rsidRDefault="00D664E3" w:rsidP="003D5A47">
      <w:pPr>
        <w:pStyle w:val="ListParagraph"/>
        <w:spacing w:line="276" w:lineRule="auto"/>
        <w:ind w:left="1077"/>
        <w:contextualSpacing w:val="0"/>
        <w:rPr>
          <w:rFonts w:ascii="Arial" w:hAnsi="Arial" w:cs="Arial"/>
          <w:i/>
          <w:sz w:val="24"/>
          <w:szCs w:val="24"/>
        </w:rPr>
      </w:pPr>
      <w:r w:rsidRPr="00D664E3">
        <w:rPr>
          <w:rFonts w:ascii="Arial" w:hAnsi="Arial" w:cs="Arial"/>
          <w:i/>
          <w:sz w:val="24"/>
          <w:szCs w:val="24"/>
        </w:rPr>
        <w:t xml:space="preserve">Camp layout, life in camp including training </w:t>
      </w:r>
    </w:p>
    <w:p w14:paraId="4E81CC37" w14:textId="77777777" w:rsidR="00D664E3" w:rsidRPr="00D664E3" w:rsidRDefault="00D664E3" w:rsidP="003D5A47">
      <w:pPr>
        <w:pStyle w:val="ListParagraph"/>
        <w:numPr>
          <w:ilvl w:val="1"/>
          <w:numId w:val="11"/>
        </w:numPr>
        <w:spacing w:line="276" w:lineRule="auto"/>
        <w:ind w:left="1077"/>
        <w:rPr>
          <w:rFonts w:ascii="Arial" w:hAnsi="Arial" w:cs="Arial"/>
          <w:b/>
          <w:sz w:val="24"/>
          <w:szCs w:val="24"/>
        </w:rPr>
      </w:pPr>
      <w:r w:rsidRPr="00D664E3">
        <w:rPr>
          <w:rFonts w:ascii="Arial" w:hAnsi="Arial" w:cs="Arial"/>
          <w:b/>
          <w:sz w:val="24"/>
          <w:szCs w:val="24"/>
        </w:rPr>
        <w:t>Roman Roads</w:t>
      </w:r>
    </w:p>
    <w:p w14:paraId="64843325" w14:textId="77777777" w:rsidR="00D664E3" w:rsidRPr="00D664E3" w:rsidRDefault="00D664E3" w:rsidP="003D5A47">
      <w:pPr>
        <w:pStyle w:val="ListParagraph"/>
        <w:spacing w:line="276" w:lineRule="auto"/>
        <w:ind w:left="1077"/>
        <w:contextualSpacing w:val="0"/>
        <w:rPr>
          <w:rFonts w:ascii="Arial" w:hAnsi="Arial" w:cs="Arial"/>
          <w:i/>
          <w:sz w:val="24"/>
          <w:szCs w:val="24"/>
        </w:rPr>
      </w:pPr>
      <w:r w:rsidRPr="00D664E3">
        <w:rPr>
          <w:rFonts w:ascii="Arial" w:hAnsi="Arial" w:cs="Arial"/>
          <w:i/>
          <w:sz w:val="24"/>
          <w:szCs w:val="24"/>
        </w:rPr>
        <w:t>Construction, principal routes across Britain</w:t>
      </w:r>
    </w:p>
    <w:p w14:paraId="3EAAF220" w14:textId="77777777" w:rsidR="00D664E3" w:rsidRPr="00D664E3" w:rsidRDefault="00D664E3" w:rsidP="003D5A47">
      <w:pPr>
        <w:pStyle w:val="ListParagraph"/>
        <w:numPr>
          <w:ilvl w:val="1"/>
          <w:numId w:val="11"/>
        </w:numPr>
        <w:spacing w:line="276" w:lineRule="auto"/>
        <w:ind w:left="1077"/>
        <w:rPr>
          <w:rFonts w:ascii="Arial" w:hAnsi="Arial" w:cs="Arial"/>
          <w:b/>
          <w:sz w:val="24"/>
          <w:szCs w:val="24"/>
        </w:rPr>
      </w:pPr>
      <w:r w:rsidRPr="00D664E3">
        <w:rPr>
          <w:rFonts w:ascii="Arial" w:hAnsi="Arial" w:cs="Arial"/>
          <w:b/>
          <w:sz w:val="24"/>
          <w:szCs w:val="24"/>
        </w:rPr>
        <w:t xml:space="preserve">Roman Villas </w:t>
      </w:r>
    </w:p>
    <w:p w14:paraId="3F178DBE" w14:textId="77777777" w:rsidR="00D664E3" w:rsidRPr="00D664E3" w:rsidRDefault="00D664E3" w:rsidP="003D5A47">
      <w:pPr>
        <w:pStyle w:val="ListParagraph"/>
        <w:spacing w:line="276" w:lineRule="auto"/>
        <w:ind w:left="1077"/>
        <w:contextualSpacing w:val="0"/>
        <w:rPr>
          <w:rFonts w:ascii="Arial" w:hAnsi="Arial" w:cs="Arial"/>
          <w:i/>
          <w:sz w:val="24"/>
          <w:szCs w:val="24"/>
        </w:rPr>
      </w:pPr>
      <w:r w:rsidRPr="00D664E3">
        <w:rPr>
          <w:rFonts w:ascii="Arial" w:hAnsi="Arial" w:cs="Arial"/>
          <w:i/>
          <w:sz w:val="24"/>
          <w:szCs w:val="24"/>
        </w:rPr>
        <w:t>Villa buildings, the villa estate</w:t>
      </w:r>
    </w:p>
    <w:p w14:paraId="05A57CE1" w14:textId="77777777" w:rsidR="00D664E3" w:rsidRPr="00D664E3" w:rsidRDefault="00D664E3" w:rsidP="003D5A47">
      <w:pPr>
        <w:pStyle w:val="ListParagraph"/>
        <w:numPr>
          <w:ilvl w:val="1"/>
          <w:numId w:val="11"/>
        </w:numPr>
        <w:spacing w:line="276" w:lineRule="auto"/>
        <w:ind w:left="1077"/>
        <w:rPr>
          <w:rFonts w:ascii="Arial" w:hAnsi="Arial" w:cs="Arial"/>
          <w:b/>
          <w:sz w:val="24"/>
          <w:szCs w:val="24"/>
        </w:rPr>
      </w:pPr>
      <w:r w:rsidRPr="00D664E3">
        <w:rPr>
          <w:rFonts w:ascii="Arial" w:hAnsi="Arial" w:cs="Arial"/>
          <w:b/>
          <w:sz w:val="24"/>
          <w:szCs w:val="24"/>
        </w:rPr>
        <w:t>Roman Bath</w:t>
      </w:r>
    </w:p>
    <w:p w14:paraId="38B488D3" w14:textId="77777777" w:rsidR="00D664E3" w:rsidRPr="00D664E3" w:rsidRDefault="00D664E3" w:rsidP="003D5A47">
      <w:pPr>
        <w:pStyle w:val="ListParagraph"/>
        <w:spacing w:line="276" w:lineRule="auto"/>
        <w:ind w:left="1077"/>
        <w:contextualSpacing w:val="0"/>
        <w:rPr>
          <w:rFonts w:ascii="Arial" w:hAnsi="Arial" w:cs="Arial"/>
          <w:i/>
          <w:sz w:val="24"/>
          <w:szCs w:val="24"/>
        </w:rPr>
      </w:pPr>
      <w:r w:rsidRPr="00D664E3">
        <w:rPr>
          <w:rFonts w:ascii="Arial" w:hAnsi="Arial" w:cs="Arial"/>
          <w:i/>
          <w:sz w:val="24"/>
          <w:szCs w:val="24"/>
        </w:rPr>
        <w:t>Layout of the bath complex, links with religion</w:t>
      </w:r>
    </w:p>
    <w:p w14:paraId="00F1CC44" w14:textId="77777777" w:rsidR="00D664E3" w:rsidRDefault="00D664E3" w:rsidP="003D5A47">
      <w:pPr>
        <w:spacing w:line="276" w:lineRule="auto"/>
        <w:rPr>
          <w:rFonts w:cs="Arial"/>
          <w:sz w:val="24"/>
          <w:szCs w:val="24"/>
        </w:rPr>
      </w:pPr>
    </w:p>
    <w:p w14:paraId="273CDC23" w14:textId="02FB0E71" w:rsidR="003D5A47" w:rsidRPr="005F3480" w:rsidRDefault="003D5A47" w:rsidP="005F3480">
      <w:pPr>
        <w:spacing w:line="276" w:lineRule="auto"/>
        <w:rPr>
          <w:rFonts w:cs="Arial"/>
          <w:b/>
          <w:sz w:val="24"/>
          <w:szCs w:val="24"/>
        </w:rPr>
      </w:pPr>
    </w:p>
    <w:p w14:paraId="64D5E2E9" w14:textId="77777777" w:rsidR="003D5A47" w:rsidRDefault="003D5A47" w:rsidP="003D5A47">
      <w:pPr>
        <w:pStyle w:val="ListParagraph"/>
        <w:spacing w:line="276" w:lineRule="auto"/>
        <w:ind w:left="1077"/>
        <w:rPr>
          <w:rFonts w:ascii="Arial" w:hAnsi="Arial" w:cs="Arial"/>
          <w:i/>
          <w:sz w:val="24"/>
          <w:szCs w:val="24"/>
        </w:rPr>
      </w:pPr>
    </w:p>
    <w:p w14:paraId="7C6EE752" w14:textId="77777777" w:rsidR="003D5A47" w:rsidRDefault="003D5A47" w:rsidP="003D5A47">
      <w:pPr>
        <w:pStyle w:val="ListParagraph"/>
        <w:spacing w:line="276" w:lineRule="auto"/>
        <w:ind w:left="1077"/>
        <w:rPr>
          <w:rFonts w:ascii="Arial" w:hAnsi="Arial" w:cs="Arial"/>
          <w:i/>
          <w:sz w:val="24"/>
          <w:szCs w:val="24"/>
        </w:rPr>
      </w:pPr>
    </w:p>
    <w:p w14:paraId="45AD3D75" w14:textId="77777777" w:rsidR="00D664E3" w:rsidRPr="003D5A47" w:rsidRDefault="00D664E3" w:rsidP="003D5A47">
      <w:pPr>
        <w:pStyle w:val="ListParagraph"/>
        <w:numPr>
          <w:ilvl w:val="0"/>
          <w:numId w:val="10"/>
        </w:numPr>
        <w:spacing w:line="276" w:lineRule="auto"/>
        <w:rPr>
          <w:rFonts w:ascii="Arial" w:hAnsi="Arial" w:cs="Arial"/>
          <w:b/>
          <w:sz w:val="24"/>
          <w:szCs w:val="24"/>
        </w:rPr>
      </w:pPr>
      <w:r w:rsidRPr="003D5A47">
        <w:rPr>
          <w:rFonts w:ascii="Arial" w:hAnsi="Arial" w:cs="Arial"/>
          <w:b/>
          <w:sz w:val="24"/>
          <w:szCs w:val="24"/>
        </w:rPr>
        <w:t>Myths and Beliefs</w:t>
      </w:r>
    </w:p>
    <w:p w14:paraId="221B9755" w14:textId="77777777" w:rsidR="00D664E3" w:rsidRPr="003D5A47" w:rsidRDefault="00D664E3" w:rsidP="003D5A47">
      <w:pPr>
        <w:numPr>
          <w:ilvl w:val="0"/>
          <w:numId w:val="13"/>
        </w:numPr>
        <w:spacing w:line="276" w:lineRule="auto"/>
        <w:ind w:left="1080"/>
        <w:contextualSpacing/>
        <w:rPr>
          <w:rFonts w:cs="Arial"/>
          <w:b/>
          <w:sz w:val="24"/>
          <w:szCs w:val="24"/>
        </w:rPr>
      </w:pPr>
      <w:r w:rsidRPr="003D5A47">
        <w:rPr>
          <w:rFonts w:cs="Arial"/>
          <w:b/>
          <w:sz w:val="24"/>
          <w:szCs w:val="24"/>
        </w:rPr>
        <w:t xml:space="preserve">Roman Gods </w:t>
      </w:r>
    </w:p>
    <w:p w14:paraId="17896BF4" w14:textId="77777777" w:rsidR="00D664E3" w:rsidRPr="003D5A47" w:rsidRDefault="00D664E3" w:rsidP="003D5A47">
      <w:pPr>
        <w:pStyle w:val="ListParagraph"/>
        <w:spacing w:line="276" w:lineRule="auto"/>
        <w:ind w:left="1080"/>
        <w:rPr>
          <w:rFonts w:ascii="Arial" w:hAnsi="Arial" w:cs="Arial"/>
          <w:i/>
          <w:sz w:val="24"/>
          <w:szCs w:val="24"/>
        </w:rPr>
      </w:pPr>
      <w:r w:rsidRPr="003D5A47">
        <w:rPr>
          <w:rFonts w:ascii="Arial" w:hAnsi="Arial" w:cs="Arial"/>
          <w:i/>
          <w:sz w:val="24"/>
          <w:szCs w:val="24"/>
        </w:rPr>
        <w:t>Jupiter, Juno, Mars, Venus, Neptune, Minerva, Apollo, Diana, Vulcan, Vesta, Pluto, Mercury and their roles</w:t>
      </w:r>
    </w:p>
    <w:p w14:paraId="0DFF1B7A" w14:textId="77777777" w:rsidR="00D664E3" w:rsidRPr="003D5A47" w:rsidRDefault="00D664E3" w:rsidP="003D5A47">
      <w:pPr>
        <w:numPr>
          <w:ilvl w:val="0"/>
          <w:numId w:val="13"/>
        </w:numPr>
        <w:spacing w:line="276" w:lineRule="auto"/>
        <w:ind w:left="1080"/>
        <w:contextualSpacing/>
        <w:rPr>
          <w:rFonts w:cs="Arial"/>
          <w:sz w:val="24"/>
          <w:szCs w:val="24"/>
        </w:rPr>
      </w:pPr>
      <w:r w:rsidRPr="003D5A47">
        <w:rPr>
          <w:rFonts w:cs="Arial"/>
          <w:b/>
          <w:sz w:val="24"/>
          <w:szCs w:val="24"/>
        </w:rPr>
        <w:t>State religion</w:t>
      </w:r>
    </w:p>
    <w:p w14:paraId="0ECDD4C4" w14:textId="77777777" w:rsidR="00D664E3" w:rsidRPr="003D5A47" w:rsidRDefault="00D664E3" w:rsidP="003D5A47">
      <w:pPr>
        <w:pStyle w:val="ListParagraph"/>
        <w:spacing w:line="276" w:lineRule="auto"/>
        <w:ind w:left="1080"/>
        <w:rPr>
          <w:rFonts w:ascii="Arial" w:hAnsi="Arial" w:cs="Arial"/>
          <w:i/>
          <w:sz w:val="24"/>
          <w:szCs w:val="24"/>
        </w:rPr>
      </w:pPr>
      <w:r w:rsidRPr="003D5A47">
        <w:rPr>
          <w:rFonts w:ascii="Arial" w:hAnsi="Arial" w:cs="Arial"/>
          <w:i/>
          <w:sz w:val="24"/>
          <w:szCs w:val="24"/>
        </w:rPr>
        <w:t>Temple of Jupiter in Pompeii, sacrifices</w:t>
      </w:r>
    </w:p>
    <w:p w14:paraId="09681496" w14:textId="77777777" w:rsidR="00D664E3" w:rsidRPr="003D5A47" w:rsidRDefault="00D664E3" w:rsidP="003D5A47">
      <w:pPr>
        <w:numPr>
          <w:ilvl w:val="0"/>
          <w:numId w:val="13"/>
        </w:numPr>
        <w:spacing w:line="276" w:lineRule="auto"/>
        <w:ind w:left="1080"/>
        <w:contextualSpacing/>
        <w:rPr>
          <w:rFonts w:cs="Arial"/>
          <w:b/>
          <w:sz w:val="24"/>
          <w:szCs w:val="24"/>
        </w:rPr>
      </w:pPr>
      <w:r w:rsidRPr="003D5A47">
        <w:rPr>
          <w:rFonts w:cs="Arial"/>
          <w:b/>
          <w:sz w:val="24"/>
          <w:szCs w:val="24"/>
        </w:rPr>
        <w:t>Beliefs in the after-life</w:t>
      </w:r>
    </w:p>
    <w:p w14:paraId="78EA6680" w14:textId="77777777" w:rsidR="00D664E3" w:rsidRPr="003D5A47" w:rsidRDefault="00D664E3" w:rsidP="003D5A47">
      <w:pPr>
        <w:pStyle w:val="ListParagraph"/>
        <w:spacing w:line="276" w:lineRule="auto"/>
        <w:ind w:left="1080"/>
        <w:rPr>
          <w:rFonts w:ascii="Arial" w:hAnsi="Arial" w:cs="Arial"/>
          <w:i/>
          <w:sz w:val="24"/>
          <w:szCs w:val="24"/>
        </w:rPr>
      </w:pPr>
      <w:r w:rsidRPr="003D5A47">
        <w:rPr>
          <w:rFonts w:ascii="Arial" w:hAnsi="Arial" w:cs="Arial"/>
          <w:i/>
          <w:sz w:val="24"/>
          <w:szCs w:val="24"/>
        </w:rPr>
        <w:t>Tombs in Pompeii, beliefs about life after death</w:t>
      </w:r>
    </w:p>
    <w:p w14:paraId="536B3C8D" w14:textId="77777777" w:rsidR="00D664E3" w:rsidRPr="003D5A47" w:rsidRDefault="00D664E3" w:rsidP="003D5A47">
      <w:pPr>
        <w:numPr>
          <w:ilvl w:val="0"/>
          <w:numId w:val="13"/>
        </w:numPr>
        <w:spacing w:line="276" w:lineRule="auto"/>
        <w:ind w:left="1080"/>
        <w:contextualSpacing/>
        <w:rPr>
          <w:rFonts w:cs="Arial"/>
          <w:b/>
          <w:sz w:val="24"/>
          <w:szCs w:val="24"/>
        </w:rPr>
      </w:pPr>
      <w:r w:rsidRPr="003D5A47">
        <w:rPr>
          <w:rFonts w:cs="Arial"/>
          <w:b/>
          <w:sz w:val="24"/>
          <w:szCs w:val="24"/>
        </w:rPr>
        <w:t>Aeneas, Romulus and Remus</w:t>
      </w:r>
    </w:p>
    <w:p w14:paraId="53FED765" w14:textId="77777777" w:rsidR="00D664E3" w:rsidRPr="003D5A47" w:rsidRDefault="00D664E3" w:rsidP="003D5A47">
      <w:pPr>
        <w:pStyle w:val="ListParagraph"/>
        <w:spacing w:line="276" w:lineRule="auto"/>
        <w:ind w:left="1080"/>
        <w:rPr>
          <w:rFonts w:ascii="Arial" w:hAnsi="Arial" w:cs="Arial"/>
          <w:i/>
          <w:sz w:val="24"/>
          <w:szCs w:val="24"/>
        </w:rPr>
      </w:pPr>
      <w:r w:rsidRPr="003D5A47">
        <w:rPr>
          <w:rFonts w:ascii="Arial" w:hAnsi="Arial" w:cs="Arial"/>
          <w:i/>
          <w:sz w:val="24"/>
          <w:szCs w:val="24"/>
        </w:rPr>
        <w:t>The exile from Troy, visit to the underworld, Romulus and Remus found Rome</w:t>
      </w:r>
    </w:p>
    <w:p w14:paraId="729A264A" w14:textId="77777777" w:rsidR="00D664E3" w:rsidRDefault="00D664E3" w:rsidP="003D5A47">
      <w:pPr>
        <w:spacing w:line="276" w:lineRule="auto"/>
        <w:rPr>
          <w:rFonts w:cs="Arial"/>
          <w:u w:val="single"/>
        </w:rPr>
      </w:pPr>
      <w:r>
        <w:rPr>
          <w:rFonts w:cs="Arial"/>
          <w:u w:val="single"/>
        </w:rPr>
        <w:br w:type="page"/>
      </w:r>
    </w:p>
    <w:p w14:paraId="1EBBD49A" w14:textId="77777777" w:rsidR="00091AD2" w:rsidRDefault="00091AD2" w:rsidP="008A6CB1">
      <w:pPr>
        <w:jc w:val="center"/>
        <w:rPr>
          <w:rFonts w:cs="Arial"/>
          <w:b/>
          <w:sz w:val="32"/>
        </w:rPr>
        <w:sectPr w:rsidR="00091AD2" w:rsidSect="00091AD2">
          <w:headerReference w:type="default" r:id="rId11"/>
          <w:footerReference w:type="even" r:id="rId12"/>
          <w:footerReference w:type="default" r:id="rId13"/>
          <w:footerReference w:type="first" r:id="rId14"/>
          <w:pgSz w:w="11906" w:h="16838" w:code="9"/>
          <w:pgMar w:top="1134" w:right="1134" w:bottom="851" w:left="1134" w:header="284" w:footer="567" w:gutter="0"/>
          <w:cols w:space="720"/>
          <w:titlePg/>
          <w:docGrid w:linePitch="299"/>
        </w:sectPr>
      </w:pPr>
    </w:p>
    <w:p w14:paraId="0F738AA4" w14:textId="5E9A6B60" w:rsidR="005F3480" w:rsidRPr="005F3480" w:rsidRDefault="00302FA8" w:rsidP="005F3480">
      <w:pPr>
        <w:pStyle w:val="ListParagraph"/>
        <w:numPr>
          <w:ilvl w:val="0"/>
          <w:numId w:val="42"/>
        </w:numPr>
        <w:jc w:val="center"/>
        <w:rPr>
          <w:rFonts w:cs="Arial"/>
          <w:b/>
          <w:sz w:val="32"/>
        </w:rPr>
      </w:pPr>
      <w:r w:rsidRPr="005F3480">
        <w:rPr>
          <w:rFonts w:cs="Arial"/>
          <w:b/>
          <w:sz w:val="32"/>
        </w:rPr>
        <w:lastRenderedPageBreak/>
        <w:t>The Romans in Britain</w:t>
      </w:r>
      <w:r w:rsidR="005F3480" w:rsidRPr="005F3480">
        <w:rPr>
          <w:rFonts w:cs="Arial"/>
          <w:b/>
          <w:sz w:val="32"/>
        </w:rPr>
        <w:t xml:space="preserve"> </w:t>
      </w:r>
    </w:p>
    <w:p w14:paraId="26D7EB31" w14:textId="3848AB1C" w:rsidR="008A6CB1" w:rsidRPr="005F3480" w:rsidRDefault="005F3480" w:rsidP="005F3480">
      <w:pPr>
        <w:pStyle w:val="ListParagraph"/>
        <w:ind w:left="770"/>
        <w:rPr>
          <w:rFonts w:cs="Arial"/>
          <w:bCs/>
          <w:sz w:val="32"/>
        </w:rPr>
      </w:pPr>
      <w:r>
        <w:rPr>
          <w:rFonts w:cs="Arial"/>
          <w:bCs/>
          <w:sz w:val="32"/>
        </w:rPr>
        <w:t xml:space="preserve">          </w:t>
      </w:r>
      <w:r w:rsidRPr="005F3480">
        <w:rPr>
          <w:rFonts w:cs="Arial"/>
          <w:bCs/>
          <w:sz w:val="32"/>
        </w:rPr>
        <w:t>(to be studied by Wallingford students, Sept-Oct 2020)</w:t>
      </w:r>
    </w:p>
    <w:p w14:paraId="44668912" w14:textId="77777777" w:rsidR="00730DCF" w:rsidRPr="005F3480" w:rsidRDefault="00730DCF" w:rsidP="007D0791">
      <w:pPr>
        <w:jc w:val="center"/>
        <w:rPr>
          <w:rFonts w:cs="Arial"/>
          <w:bCs/>
        </w:rPr>
      </w:pPr>
    </w:p>
    <w:p w14:paraId="2CA56250" w14:textId="77777777" w:rsidR="00BD4F4C" w:rsidRDefault="007D0791" w:rsidP="00730DCF">
      <w:pPr>
        <w:pStyle w:val="ListParagraph"/>
        <w:numPr>
          <w:ilvl w:val="0"/>
          <w:numId w:val="14"/>
        </w:numPr>
        <w:rPr>
          <w:rFonts w:ascii="Arial" w:hAnsi="Arial" w:cs="Arial"/>
          <w:b/>
          <w:sz w:val="24"/>
          <w:szCs w:val="24"/>
        </w:rPr>
      </w:pPr>
      <w:r w:rsidRPr="00730DCF">
        <w:rPr>
          <w:rFonts w:ascii="Arial" w:hAnsi="Arial" w:cs="Arial"/>
          <w:b/>
          <w:sz w:val="24"/>
          <w:szCs w:val="24"/>
        </w:rPr>
        <w:t>Roman Army</w:t>
      </w:r>
    </w:p>
    <w:p w14:paraId="5FB96AAE" w14:textId="77777777" w:rsidR="00730DCF" w:rsidRPr="00730DCF" w:rsidRDefault="00730DCF" w:rsidP="00730DCF">
      <w:pPr>
        <w:pStyle w:val="ListParagraph"/>
        <w:ind w:left="360"/>
        <w:rPr>
          <w:rFonts w:ascii="Arial" w:hAnsi="Arial" w:cs="Arial"/>
          <w:b/>
          <w:sz w:val="24"/>
          <w:szCs w:val="24"/>
        </w:rPr>
      </w:pPr>
    </w:p>
    <w:p w14:paraId="673E8A52" w14:textId="77777777" w:rsidR="007D0791" w:rsidRPr="00730DCF" w:rsidRDefault="00027BBD" w:rsidP="00730DCF">
      <w:pPr>
        <w:pStyle w:val="ListParagraph"/>
        <w:numPr>
          <w:ilvl w:val="0"/>
          <w:numId w:val="15"/>
        </w:numPr>
        <w:rPr>
          <w:rFonts w:ascii="Arial" w:hAnsi="Arial" w:cs="Arial"/>
          <w:b/>
          <w:sz w:val="24"/>
          <w:szCs w:val="24"/>
        </w:rPr>
      </w:pPr>
      <w:r>
        <w:rPr>
          <w:rFonts w:ascii="Arial" w:hAnsi="Arial" w:cs="Arial"/>
          <w:i/>
          <w:sz w:val="24"/>
          <w:szCs w:val="24"/>
        </w:rPr>
        <w:tab/>
      </w:r>
      <w:r w:rsidR="001B1D2B" w:rsidRPr="00730DCF">
        <w:rPr>
          <w:rFonts w:ascii="Arial" w:hAnsi="Arial" w:cs="Arial"/>
          <w:i/>
          <w:sz w:val="24"/>
          <w:szCs w:val="24"/>
        </w:rPr>
        <w:t>Typical Roman Fort</w:t>
      </w:r>
    </w:p>
    <w:p w14:paraId="654D6851" w14:textId="77777777" w:rsidR="007D0791" w:rsidRDefault="007D0791" w:rsidP="009267D9">
      <w:pPr>
        <w:rPr>
          <w:rFonts w:cs="Arial"/>
        </w:rPr>
      </w:pPr>
    </w:p>
    <w:p w14:paraId="65A7E748" w14:textId="77777777" w:rsidR="000D123A" w:rsidRDefault="001B1D2B" w:rsidP="0046700A">
      <w:pPr>
        <w:rPr>
          <w:rFonts w:cs="Arial"/>
        </w:rPr>
      </w:pPr>
      <w:r>
        <w:rPr>
          <w:rFonts w:cs="Arial"/>
          <w:noProof/>
        </w:rPr>
        <w:drawing>
          <wp:inline distT="0" distB="0" distL="0" distR="0" wp14:anchorId="50A83CE6" wp14:editId="613534C5">
            <wp:extent cx="3381034" cy="4026643"/>
            <wp:effectExtent l="0" t="0" r="0" b="0"/>
            <wp:docPr id="13" name="Picture 13" descr="The diagram shows an oblong overhead view of a Roman fort. A thin black line with rounded corners is punctuated by gaps in the middle of the top of the oblong and also in the middle of the bottom of the oblong. About two-thirds of the way down the both the left and right sides of the oblong are slightly wider gaps.&#10;&#10;Around the outside of the thin black lines oblong, at a very small distance is a thicker grey line shaded to look recessed or dug-out. Around the inside of the thin black lines oblong, right up against it, is a thick grey line shaded with lines that might represent planks or paving slabs or earthworks. This interior thick grey line is punctuated at every interior corner and on either side of every gap in the black line and also in the space between gaps and corners by little black boxes, which are fairly regularly spaced.&#10;&#10;From the gap in the top of the oblong a clear space labelled 'Via Decumana' descends with three horizontal narrow black rectangles on either side; these rectangles are of equal length. The first two rectangles on either side of the 'Via Decumana' each comprise ten narrow subdivisions with a larger eleventh division at the outer ends (i.e. the ends nearest the oblong' perimeter).The third rectangle on either side has no subdivisions.&#10;&#10;Between the gaps in the left and right sides of the oblong is a clear area labelled 'Via Principalis'. Directly above this 'Via Principalis', but below the rows of narrow rectangles described previously, are three large rectangles of each different widths and subdivisions.&#10;&#10;Below the 'Via Principalis' is a matching set of narrow black rectangles which are the reverse of those at the top of the oblong. This lower set lie on either side of a clear strip labelled 'Via Praetoria' wich rises from the gap in the bottom of the oblong." title="Plan of a typical Roman f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Qual_Dev\Development\4_Education_and_Learning\GCSE\Classics\Latin\2016_Latin\9_Qual_Docs\Specs\Pre-accreditation\Sources\J082_2016_roman_villa.tiff"/>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42708" b="3438"/>
                    <a:stretch/>
                  </pic:blipFill>
                  <pic:spPr bwMode="auto">
                    <a:xfrm>
                      <a:off x="0" y="0"/>
                      <a:ext cx="3380794" cy="4026358"/>
                    </a:xfrm>
                    <a:prstGeom prst="rect">
                      <a:avLst/>
                    </a:prstGeom>
                    <a:noFill/>
                    <a:ln>
                      <a:noFill/>
                    </a:ln>
                    <a:extLst>
                      <a:ext uri="{53640926-AAD7-44D8-BBD7-CCE9431645EC}">
                        <a14:shadowObscured xmlns:a14="http://schemas.microsoft.com/office/drawing/2010/main"/>
                      </a:ext>
                    </a:extLst>
                  </pic:spPr>
                </pic:pic>
              </a:graphicData>
            </a:graphic>
          </wp:inline>
        </w:drawing>
      </w:r>
      <w:r w:rsidR="004B5736">
        <w:rPr>
          <w:rFonts w:cs="Arial"/>
        </w:rPr>
        <w:br w:type="textWrapping" w:clear="all"/>
      </w:r>
    </w:p>
    <w:p w14:paraId="756098A8" w14:textId="77777777" w:rsidR="001A4D4F" w:rsidRPr="00730DCF" w:rsidRDefault="00027BBD" w:rsidP="00730DCF">
      <w:pPr>
        <w:pStyle w:val="ListParagraph"/>
        <w:numPr>
          <w:ilvl w:val="0"/>
          <w:numId w:val="15"/>
        </w:numPr>
        <w:rPr>
          <w:rFonts w:ascii="Arial" w:hAnsi="Arial" w:cs="Arial"/>
          <w:i/>
          <w:sz w:val="24"/>
          <w:szCs w:val="24"/>
        </w:rPr>
      </w:pPr>
      <w:r>
        <w:rPr>
          <w:rFonts w:ascii="Arial" w:hAnsi="Arial" w:cs="Arial"/>
          <w:i/>
          <w:sz w:val="24"/>
          <w:szCs w:val="24"/>
        </w:rPr>
        <w:tab/>
      </w:r>
      <w:r w:rsidR="007D0791" w:rsidRPr="00730DCF">
        <w:rPr>
          <w:rFonts w:ascii="Arial" w:hAnsi="Arial" w:cs="Arial"/>
          <w:i/>
          <w:sz w:val="24"/>
          <w:szCs w:val="24"/>
        </w:rPr>
        <w:t>The barrack block at Chesters, Northumberland</w:t>
      </w:r>
    </w:p>
    <w:p w14:paraId="15CD6DA1" w14:textId="77777777" w:rsidR="008A6CB1" w:rsidRPr="007833C6" w:rsidRDefault="004B5736" w:rsidP="0046700A">
      <w:pPr>
        <w:rPr>
          <w:rFonts w:cs="Arial"/>
          <w:b/>
        </w:rPr>
      </w:pPr>
      <w:r w:rsidRPr="007833C6">
        <w:rPr>
          <w:rFonts w:cs="Arial"/>
          <w:noProof/>
        </w:rPr>
        <w:drawing>
          <wp:inline distT="0" distB="0" distL="0" distR="0" wp14:anchorId="51365503" wp14:editId="2C684010">
            <wp:extent cx="4215270" cy="3162068"/>
            <wp:effectExtent l="0" t="0" r="0" b="635"/>
            <wp:docPr id="5" name="Picture 5" descr="The image is a photograph of very low walls of neatly-arranged brick-sized stones rising from a trimmed lawn of grass, to a height of from three to five stones. The walls themselves are arranged in a series of rectangles stretching from the bottom left of the picture towards the upper right. Both within these low rectangular structures and in front of them is a trimmed lawn of grass. Behind the low rectangles is a low rise of earth covered in the same trimmed grass. This rise reaches to about the height of the tallest segments of wall and is itself topped with an unobtrusive fence of posts connected by wires, with afield and trees beyond. In the background is rolling countryside." title="The barrack block at Chesters, Northumber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lassCiv\Hadrians_Wall\NOR1 02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15270" cy="3162068"/>
                    </a:xfrm>
                    <a:prstGeom prst="rect">
                      <a:avLst/>
                    </a:prstGeom>
                    <a:noFill/>
                    <a:ln>
                      <a:noFill/>
                    </a:ln>
                  </pic:spPr>
                </pic:pic>
              </a:graphicData>
            </a:graphic>
          </wp:inline>
        </w:drawing>
      </w:r>
    </w:p>
    <w:p w14:paraId="04F37210" w14:textId="77777777" w:rsidR="00773A13" w:rsidRDefault="00773A13" w:rsidP="00C350C9">
      <w:pPr>
        <w:pStyle w:val="ListParagraph"/>
        <w:numPr>
          <w:ilvl w:val="0"/>
          <w:numId w:val="15"/>
        </w:numPr>
        <w:ind w:left="709" w:hanging="709"/>
        <w:jc w:val="both"/>
        <w:rPr>
          <w:rFonts w:ascii="Arial" w:hAnsi="Arial" w:cs="Arial"/>
          <w:i/>
          <w:sz w:val="24"/>
          <w:szCs w:val="24"/>
        </w:rPr>
        <w:sectPr w:rsidR="00773A13" w:rsidSect="00091AD2">
          <w:footerReference w:type="first" r:id="rId17"/>
          <w:pgSz w:w="11906" w:h="16838" w:code="9"/>
          <w:pgMar w:top="1134" w:right="1134" w:bottom="851" w:left="1134" w:header="284" w:footer="567" w:gutter="0"/>
          <w:cols w:space="720"/>
          <w:titlePg/>
          <w:docGrid w:linePitch="299"/>
        </w:sectPr>
      </w:pPr>
    </w:p>
    <w:p w14:paraId="0A6B889D" w14:textId="77777777" w:rsidR="000D123A" w:rsidRPr="00C350C9" w:rsidRDefault="00C350C9" w:rsidP="00C350C9">
      <w:pPr>
        <w:pStyle w:val="ListParagraph"/>
        <w:numPr>
          <w:ilvl w:val="0"/>
          <w:numId w:val="15"/>
        </w:numPr>
        <w:ind w:left="709" w:hanging="709"/>
        <w:jc w:val="both"/>
        <w:rPr>
          <w:rFonts w:ascii="Arial" w:hAnsi="Arial" w:cs="Arial"/>
          <w:sz w:val="24"/>
          <w:szCs w:val="24"/>
        </w:rPr>
      </w:pPr>
      <w:r>
        <w:rPr>
          <w:rFonts w:ascii="Arial" w:hAnsi="Arial" w:cs="Arial"/>
          <w:i/>
          <w:sz w:val="24"/>
          <w:szCs w:val="24"/>
        </w:rPr>
        <w:lastRenderedPageBreak/>
        <w:tab/>
      </w:r>
      <w:r w:rsidR="000D123A" w:rsidRPr="00C350C9">
        <w:rPr>
          <w:rFonts w:ascii="Arial" w:hAnsi="Arial" w:cs="Arial"/>
          <w:sz w:val="24"/>
          <w:szCs w:val="24"/>
        </w:rPr>
        <w:t>So, at the beginning of training, recruits must be taught the military step. For nothing needs to be preserved more on the march or in the battle line than that all soldiers keep in order as they march. This can only be achieved if they learn by constant practice to walk quickly and in step. For an army with broken lines or lacking formation always faces the most</w:t>
      </w:r>
      <w:r w:rsidR="00027BBD" w:rsidRPr="00C350C9">
        <w:rPr>
          <w:rFonts w:ascii="Arial" w:hAnsi="Arial" w:cs="Arial"/>
          <w:sz w:val="24"/>
          <w:szCs w:val="24"/>
        </w:rPr>
        <w:t xml:space="preserve"> serious danger from the enemy</w:t>
      </w:r>
      <w:r w:rsidR="00DC09DD" w:rsidRPr="00C350C9">
        <w:rPr>
          <w:rFonts w:ascii="Arial" w:hAnsi="Arial" w:cs="Arial"/>
          <w:sz w:val="24"/>
          <w:szCs w:val="24"/>
        </w:rPr>
        <w:t>…</w:t>
      </w:r>
      <w:r w:rsidR="00427371">
        <w:rPr>
          <w:rFonts w:ascii="Arial" w:hAnsi="Arial" w:cs="Arial"/>
          <w:sz w:val="24"/>
          <w:szCs w:val="24"/>
        </w:rPr>
        <w:t xml:space="preserve"> </w:t>
      </w:r>
      <w:r w:rsidR="00DC09DD" w:rsidRPr="00C350C9">
        <w:rPr>
          <w:rFonts w:ascii="Arial" w:hAnsi="Arial" w:cs="Arial"/>
          <w:sz w:val="24"/>
          <w:szCs w:val="24"/>
        </w:rPr>
        <w:t>.</w:t>
      </w:r>
      <w:r w:rsidR="000D123A" w:rsidRPr="00C350C9">
        <w:rPr>
          <w:rFonts w:ascii="Arial" w:hAnsi="Arial" w:cs="Arial"/>
          <w:sz w:val="24"/>
          <w:szCs w:val="24"/>
        </w:rPr>
        <w:t xml:space="preserve">  Younger recruits must be accustomed above all to running, so that they can charge the enemy with greater momentum, and quickly seize advantageous positions, when this is needed, or seize them before the enemy if they want to do the same…</w:t>
      </w:r>
      <w:r w:rsidR="00427371">
        <w:rPr>
          <w:rFonts w:ascii="Arial" w:hAnsi="Arial" w:cs="Arial"/>
          <w:sz w:val="24"/>
          <w:szCs w:val="24"/>
        </w:rPr>
        <w:t xml:space="preserve"> </w:t>
      </w:r>
    </w:p>
    <w:p w14:paraId="5A64965F" w14:textId="77777777" w:rsidR="00730DCF" w:rsidRPr="00C350C9" w:rsidRDefault="00730DCF" w:rsidP="00C350C9">
      <w:pPr>
        <w:ind w:left="720"/>
        <w:jc w:val="both"/>
        <w:rPr>
          <w:rFonts w:cs="Arial"/>
          <w:sz w:val="24"/>
          <w:szCs w:val="24"/>
        </w:rPr>
      </w:pPr>
    </w:p>
    <w:p w14:paraId="5FE9A236" w14:textId="77777777" w:rsidR="000D123A" w:rsidRPr="00C350C9" w:rsidRDefault="000D123A" w:rsidP="00C350C9">
      <w:pPr>
        <w:ind w:left="720"/>
        <w:jc w:val="both"/>
        <w:rPr>
          <w:rFonts w:cs="Arial"/>
          <w:sz w:val="24"/>
          <w:szCs w:val="24"/>
        </w:rPr>
      </w:pPr>
      <w:r w:rsidRPr="00C350C9">
        <w:rPr>
          <w:rFonts w:cs="Arial"/>
          <w:sz w:val="24"/>
          <w:szCs w:val="24"/>
        </w:rPr>
        <w:t>The recruit must be trained for jumping, by which ditches are jumped over or some high obstacle can be overcome, so that, whenever this sort of difficulty occurs, they can cross over without trouble</w:t>
      </w:r>
      <w:r w:rsidR="00027BBD" w:rsidRPr="00C350C9">
        <w:rPr>
          <w:rFonts w:cs="Arial"/>
          <w:sz w:val="24"/>
          <w:szCs w:val="24"/>
        </w:rPr>
        <w:t xml:space="preserve"> </w:t>
      </w:r>
      <w:r w:rsidRPr="00C350C9">
        <w:rPr>
          <w:rFonts w:cs="Arial"/>
          <w:sz w:val="24"/>
          <w:szCs w:val="24"/>
        </w:rPr>
        <w:t>…</w:t>
      </w:r>
    </w:p>
    <w:p w14:paraId="2100DA72" w14:textId="77777777" w:rsidR="00730DCF" w:rsidRPr="00C350C9" w:rsidRDefault="00730DCF" w:rsidP="00C350C9">
      <w:pPr>
        <w:ind w:left="720"/>
        <w:jc w:val="both"/>
        <w:rPr>
          <w:rFonts w:cs="Arial"/>
          <w:sz w:val="24"/>
          <w:szCs w:val="24"/>
        </w:rPr>
      </w:pPr>
    </w:p>
    <w:p w14:paraId="38C8FF50" w14:textId="77777777" w:rsidR="000D123A" w:rsidRPr="00C350C9" w:rsidRDefault="000D123A" w:rsidP="00C350C9">
      <w:pPr>
        <w:ind w:left="720"/>
        <w:jc w:val="both"/>
        <w:rPr>
          <w:rFonts w:cs="Arial"/>
          <w:sz w:val="24"/>
          <w:szCs w:val="24"/>
        </w:rPr>
      </w:pPr>
      <w:r w:rsidRPr="00C350C9">
        <w:rPr>
          <w:rFonts w:cs="Arial"/>
          <w:sz w:val="24"/>
          <w:szCs w:val="24"/>
        </w:rPr>
        <w:t>Every recruit alike must learn how to swim in the summer months. For it is not always possible to cross rivers by a bridge: an army is often forced to swim both when retreating and when in pursuit. Rivers often tend to overflow because of sudden rain or snow falls, and an inability to swim brings danger not only from the enemy but also from the water itself</w:t>
      </w:r>
      <w:r w:rsidR="00027BBD" w:rsidRPr="00C350C9">
        <w:rPr>
          <w:rFonts w:cs="Arial"/>
          <w:sz w:val="24"/>
          <w:szCs w:val="24"/>
        </w:rPr>
        <w:t xml:space="preserve"> </w:t>
      </w:r>
      <w:r w:rsidRPr="00C350C9">
        <w:rPr>
          <w:rFonts w:cs="Arial"/>
          <w:sz w:val="24"/>
          <w:szCs w:val="24"/>
        </w:rPr>
        <w:t>…</w:t>
      </w:r>
    </w:p>
    <w:p w14:paraId="11F766DF" w14:textId="77777777" w:rsidR="00730DCF" w:rsidRPr="00C350C9" w:rsidRDefault="00730DCF" w:rsidP="00C350C9">
      <w:pPr>
        <w:ind w:left="720"/>
        <w:jc w:val="both"/>
        <w:rPr>
          <w:rFonts w:cs="Arial"/>
          <w:sz w:val="24"/>
          <w:szCs w:val="24"/>
        </w:rPr>
      </w:pPr>
    </w:p>
    <w:p w14:paraId="5B324570" w14:textId="77777777" w:rsidR="000D123A" w:rsidRDefault="000D123A" w:rsidP="00C350C9">
      <w:pPr>
        <w:ind w:left="720"/>
        <w:jc w:val="both"/>
        <w:rPr>
          <w:rFonts w:cs="Arial"/>
          <w:sz w:val="24"/>
          <w:szCs w:val="24"/>
        </w:rPr>
      </w:pPr>
      <w:r w:rsidRPr="00C350C9">
        <w:rPr>
          <w:rFonts w:cs="Arial"/>
          <w:sz w:val="24"/>
          <w:szCs w:val="24"/>
        </w:rPr>
        <w:t xml:space="preserve">Shields were made from branches in the manner of wicker-work baskets, made round and covered, so that the structure had double the weight than was customary for an ordinary shield. They gave the recruits wooden dummies of double weight instead of swords. </w:t>
      </w:r>
    </w:p>
    <w:p w14:paraId="329EBE05" w14:textId="77777777" w:rsidR="00C350C9" w:rsidRPr="00C350C9" w:rsidRDefault="00C350C9" w:rsidP="00C350C9">
      <w:pPr>
        <w:ind w:left="720"/>
        <w:jc w:val="both"/>
        <w:rPr>
          <w:rFonts w:cs="Arial"/>
          <w:sz w:val="24"/>
          <w:szCs w:val="24"/>
        </w:rPr>
      </w:pPr>
    </w:p>
    <w:p w14:paraId="0EEC819D" w14:textId="77777777" w:rsidR="000D123A" w:rsidRDefault="00C350C9" w:rsidP="00C350C9">
      <w:pPr>
        <w:jc w:val="right"/>
        <w:rPr>
          <w:rFonts w:cs="Arial"/>
          <w:sz w:val="24"/>
          <w:szCs w:val="24"/>
        </w:rPr>
      </w:pPr>
      <w:r w:rsidRPr="00C350C9">
        <w:rPr>
          <w:rFonts w:cs="Arial"/>
          <w:sz w:val="24"/>
          <w:szCs w:val="24"/>
        </w:rPr>
        <w:t xml:space="preserve">Vegetius, extracts from </w:t>
      </w:r>
      <w:r w:rsidRPr="00730DCF">
        <w:rPr>
          <w:rFonts w:cs="Arial"/>
          <w:i/>
          <w:sz w:val="24"/>
          <w:szCs w:val="24"/>
        </w:rPr>
        <w:t xml:space="preserve">Epitoma rei militaris </w:t>
      </w:r>
      <w:r w:rsidRPr="00C350C9">
        <w:rPr>
          <w:rFonts w:cs="Arial"/>
          <w:sz w:val="24"/>
          <w:szCs w:val="24"/>
        </w:rPr>
        <w:t>1. 9-11 (with omissions)</w:t>
      </w:r>
    </w:p>
    <w:p w14:paraId="22351591" w14:textId="77777777" w:rsidR="002F4DEC" w:rsidRDefault="002F4DEC" w:rsidP="00C350C9">
      <w:pPr>
        <w:jc w:val="right"/>
        <w:rPr>
          <w:rFonts w:cs="Arial"/>
          <w:sz w:val="24"/>
          <w:szCs w:val="24"/>
        </w:rPr>
      </w:pPr>
    </w:p>
    <w:p w14:paraId="6989119F" w14:textId="77777777" w:rsidR="000D123A" w:rsidRDefault="000D123A" w:rsidP="000D123A">
      <w:pPr>
        <w:rPr>
          <w:rFonts w:cs="Arial"/>
        </w:rPr>
      </w:pPr>
    </w:p>
    <w:p w14:paraId="4A75F892" w14:textId="77777777" w:rsidR="000D123A" w:rsidRPr="00027BBD" w:rsidRDefault="00027BBD" w:rsidP="00027BBD">
      <w:pPr>
        <w:pStyle w:val="ListParagraph"/>
        <w:numPr>
          <w:ilvl w:val="0"/>
          <w:numId w:val="15"/>
        </w:numPr>
        <w:rPr>
          <w:rFonts w:ascii="Arial" w:hAnsi="Arial" w:cs="Arial"/>
          <w:i/>
          <w:sz w:val="24"/>
          <w:szCs w:val="24"/>
        </w:rPr>
      </w:pPr>
      <w:r>
        <w:rPr>
          <w:rFonts w:ascii="Arial" w:hAnsi="Arial" w:cs="Arial"/>
          <w:i/>
          <w:sz w:val="24"/>
          <w:szCs w:val="24"/>
        </w:rPr>
        <w:tab/>
      </w:r>
      <w:r w:rsidR="000D123A" w:rsidRPr="00027BBD">
        <w:rPr>
          <w:rFonts w:ascii="Arial" w:hAnsi="Arial" w:cs="Arial"/>
          <w:i/>
          <w:sz w:val="24"/>
          <w:szCs w:val="24"/>
        </w:rPr>
        <w:t xml:space="preserve"> </w:t>
      </w:r>
    </w:p>
    <w:p w14:paraId="2ACDE3E3" w14:textId="77777777" w:rsidR="000D123A" w:rsidRPr="007833C6" w:rsidRDefault="000D123A" w:rsidP="000D123A">
      <w:pPr>
        <w:spacing w:line="360" w:lineRule="auto"/>
        <w:jc w:val="center"/>
        <w:rPr>
          <w:rFonts w:cs="Arial"/>
        </w:rPr>
      </w:pPr>
      <w:r w:rsidRPr="007833C6">
        <w:rPr>
          <w:rFonts w:cs="Arial"/>
        </w:rPr>
        <w:t>…OPTIONIS AD SPEM</w:t>
      </w:r>
    </w:p>
    <w:p w14:paraId="37AC560E" w14:textId="77777777" w:rsidR="000D123A" w:rsidRPr="007833C6" w:rsidRDefault="000D123A" w:rsidP="000D123A">
      <w:pPr>
        <w:spacing w:line="360" w:lineRule="auto"/>
        <w:jc w:val="center"/>
        <w:rPr>
          <w:rFonts w:cs="Arial"/>
        </w:rPr>
      </w:pPr>
      <w:r w:rsidRPr="007833C6">
        <w:rPr>
          <w:rFonts w:cs="Arial"/>
        </w:rPr>
        <w:t>ORDINIS LVCILI</w:t>
      </w:r>
    </w:p>
    <w:p w14:paraId="696E21B6" w14:textId="77777777" w:rsidR="000D123A" w:rsidRPr="007833C6" w:rsidRDefault="000D123A" w:rsidP="000D123A">
      <w:pPr>
        <w:spacing w:line="360" w:lineRule="auto"/>
        <w:jc w:val="center"/>
        <w:rPr>
          <w:rFonts w:cs="Arial"/>
          <w:lang w:val="it-IT"/>
        </w:rPr>
      </w:pPr>
      <w:r w:rsidRPr="007833C6">
        <w:rPr>
          <w:rFonts w:cs="Arial"/>
          <w:lang w:val="it-IT"/>
        </w:rPr>
        <w:t>INGENVI QVI</w:t>
      </w:r>
    </w:p>
    <w:p w14:paraId="41104006" w14:textId="77777777" w:rsidR="000D123A" w:rsidRPr="007833C6" w:rsidRDefault="000D123A" w:rsidP="000D123A">
      <w:pPr>
        <w:spacing w:line="360" w:lineRule="auto"/>
        <w:jc w:val="center"/>
        <w:rPr>
          <w:rFonts w:cs="Arial"/>
          <w:lang w:val="it-IT"/>
        </w:rPr>
      </w:pPr>
      <w:r w:rsidRPr="007833C6">
        <w:rPr>
          <w:rFonts w:cs="Arial"/>
          <w:lang w:val="it-IT"/>
        </w:rPr>
        <w:t>NAVFRAGIO PERIT</w:t>
      </w:r>
    </w:p>
    <w:p w14:paraId="2774F827" w14:textId="77777777" w:rsidR="000D123A" w:rsidRPr="007D0791" w:rsidRDefault="000D123A" w:rsidP="000D123A">
      <w:pPr>
        <w:spacing w:line="360" w:lineRule="auto"/>
        <w:jc w:val="center"/>
        <w:rPr>
          <w:rFonts w:cs="Arial"/>
          <w:lang w:val="it-IT"/>
        </w:rPr>
      </w:pPr>
      <w:r w:rsidRPr="007833C6">
        <w:rPr>
          <w:rFonts w:cs="Arial"/>
          <w:lang w:val="it-IT"/>
        </w:rPr>
        <w:t xml:space="preserve">               S[ITVS] E[ST]</w:t>
      </w:r>
    </w:p>
    <w:p w14:paraId="4D60BF11" w14:textId="77777777" w:rsidR="000D123A" w:rsidRPr="007833C6" w:rsidRDefault="000D123A" w:rsidP="000D123A">
      <w:pPr>
        <w:rPr>
          <w:rFonts w:cs="Arial"/>
        </w:rPr>
      </w:pPr>
    </w:p>
    <w:p w14:paraId="138ED348" w14:textId="77777777" w:rsidR="000D123A" w:rsidRPr="007833C6" w:rsidRDefault="000D123A" w:rsidP="00881CA0">
      <w:pPr>
        <w:ind w:left="567"/>
        <w:rPr>
          <w:rFonts w:cs="Arial"/>
        </w:rPr>
      </w:pPr>
      <w:r w:rsidRPr="007833C6">
        <w:rPr>
          <w:rFonts w:cs="Arial"/>
        </w:rPr>
        <w:t>…of an optio, awaiting promotion to centurion, serving in the century of Lucilius Ingenuus, who died in a shipwreck. ......... he lies.</w:t>
      </w:r>
    </w:p>
    <w:p w14:paraId="694C3E68" w14:textId="77777777" w:rsidR="000D123A" w:rsidRPr="007833C6" w:rsidRDefault="000D123A" w:rsidP="00881CA0">
      <w:pPr>
        <w:ind w:left="567"/>
        <w:rPr>
          <w:rFonts w:cs="Arial"/>
        </w:rPr>
      </w:pPr>
    </w:p>
    <w:p w14:paraId="2D030009" w14:textId="77777777" w:rsidR="000D123A" w:rsidRPr="007833C6" w:rsidRDefault="000D123A" w:rsidP="00881CA0">
      <w:pPr>
        <w:pStyle w:val="BodyText0"/>
        <w:ind w:left="567"/>
        <w:rPr>
          <w:rFonts w:cs="Arial"/>
          <w:szCs w:val="22"/>
        </w:rPr>
      </w:pPr>
      <w:r w:rsidRPr="007833C6">
        <w:rPr>
          <w:rFonts w:cs="Arial"/>
          <w:szCs w:val="22"/>
        </w:rPr>
        <w:t>A space was left for H (HIC) in case the body lost in the shipwreck was found for burial, but the letter was never added.</w:t>
      </w:r>
    </w:p>
    <w:p w14:paraId="67253475" w14:textId="77777777" w:rsidR="00A073C6" w:rsidRDefault="00A073C6" w:rsidP="000D123A">
      <w:pPr>
        <w:pStyle w:val="Inscriptions"/>
        <w:rPr>
          <w:rFonts w:ascii="Arial" w:hAnsi="Arial" w:cs="Arial"/>
          <w:caps w:val="0"/>
          <w:szCs w:val="22"/>
          <w:lang w:val="it-IT"/>
        </w:rPr>
      </w:pPr>
    </w:p>
    <w:p w14:paraId="195A4885" w14:textId="77777777" w:rsidR="002F4DEC" w:rsidRDefault="002F4DEC" w:rsidP="002F4DEC">
      <w:pPr>
        <w:pStyle w:val="Inscriptions"/>
        <w:jc w:val="right"/>
        <w:rPr>
          <w:rFonts w:ascii="Arial" w:hAnsi="Arial" w:cs="Arial"/>
          <w:i/>
          <w:sz w:val="24"/>
          <w:szCs w:val="24"/>
        </w:rPr>
      </w:pPr>
      <w:r w:rsidRPr="00027BBD">
        <w:rPr>
          <w:rFonts w:ascii="Arial" w:hAnsi="Arial" w:cs="Arial"/>
          <w:i/>
          <w:sz w:val="24"/>
          <w:szCs w:val="24"/>
        </w:rPr>
        <w:t>RIB 544</w:t>
      </w:r>
      <w:r w:rsidRPr="00BB62A5">
        <w:rPr>
          <w:rFonts w:ascii="Arial" w:hAnsi="Arial" w:cs="Arial"/>
          <w:sz w:val="24"/>
          <w:szCs w:val="24"/>
        </w:rPr>
        <w:t xml:space="preserve">, </w:t>
      </w:r>
      <w:r w:rsidR="00BB62A5" w:rsidRPr="00BB62A5">
        <w:rPr>
          <w:rFonts w:ascii="Arial" w:hAnsi="Arial" w:cs="Arial"/>
          <w:sz w:val="24"/>
          <w:szCs w:val="24"/>
        </w:rPr>
        <w:t>C</w:t>
      </w:r>
      <w:r w:rsidR="00BB62A5" w:rsidRPr="00BB62A5">
        <w:rPr>
          <w:rFonts w:ascii="Arial" w:hAnsi="Arial" w:cs="Arial"/>
          <w:caps w:val="0"/>
          <w:sz w:val="24"/>
          <w:szCs w:val="24"/>
        </w:rPr>
        <w:t>hester</w:t>
      </w:r>
    </w:p>
    <w:p w14:paraId="379CCBE4" w14:textId="77777777" w:rsidR="002F4DEC" w:rsidRDefault="002F4DEC">
      <w:pPr>
        <w:rPr>
          <w:rFonts w:eastAsia="Times" w:cs="Arial"/>
          <w:i/>
          <w:caps/>
          <w:sz w:val="24"/>
          <w:szCs w:val="24"/>
        </w:rPr>
      </w:pPr>
      <w:r>
        <w:rPr>
          <w:rFonts w:cs="Arial"/>
          <w:i/>
          <w:sz w:val="24"/>
          <w:szCs w:val="24"/>
        </w:rPr>
        <w:br w:type="page"/>
      </w:r>
    </w:p>
    <w:p w14:paraId="1546BECD" w14:textId="77777777" w:rsidR="000D123A" w:rsidRPr="00027BBD" w:rsidRDefault="00773A13" w:rsidP="00027BBD">
      <w:pPr>
        <w:pStyle w:val="Inscriptions"/>
        <w:numPr>
          <w:ilvl w:val="0"/>
          <w:numId w:val="15"/>
        </w:numPr>
        <w:rPr>
          <w:rFonts w:cs="Arial"/>
          <w:i/>
          <w:sz w:val="24"/>
          <w:szCs w:val="24"/>
          <w:lang w:val="it-IT"/>
        </w:rPr>
      </w:pPr>
      <w:r>
        <w:rPr>
          <w:rFonts w:ascii="Arial" w:hAnsi="Arial" w:cs="Arial"/>
          <w:i/>
          <w:caps w:val="0"/>
          <w:sz w:val="24"/>
          <w:szCs w:val="24"/>
          <w:lang w:val="it-IT"/>
        </w:rPr>
        <w:lastRenderedPageBreak/>
        <w:tab/>
      </w:r>
    </w:p>
    <w:p w14:paraId="56127133" w14:textId="77777777" w:rsidR="001B1D2B" w:rsidRPr="007833C6" w:rsidRDefault="001B1D2B" w:rsidP="001B1D2B">
      <w:pPr>
        <w:pStyle w:val="Inscriptions"/>
        <w:ind w:left="567" w:hanging="567"/>
        <w:rPr>
          <w:rFonts w:cs="Arial"/>
          <w:lang w:val="it-IT"/>
        </w:rPr>
      </w:pPr>
    </w:p>
    <w:p w14:paraId="1C8D8A3F" w14:textId="77777777" w:rsidR="000D123A" w:rsidRPr="007833C6" w:rsidRDefault="000D123A" w:rsidP="000D123A">
      <w:pPr>
        <w:pStyle w:val="Heading3"/>
        <w:spacing w:line="360" w:lineRule="auto"/>
        <w:rPr>
          <w:rFonts w:ascii="Arial" w:hAnsi="Arial" w:cs="Arial"/>
          <w:color w:val="auto"/>
          <w:sz w:val="22"/>
          <w:szCs w:val="22"/>
          <w:lang w:val="it-IT"/>
        </w:rPr>
      </w:pPr>
      <w:r w:rsidRPr="007833C6">
        <w:rPr>
          <w:rFonts w:ascii="Arial" w:hAnsi="Arial" w:cs="Arial"/>
          <w:color w:val="auto"/>
          <w:sz w:val="22"/>
          <w:szCs w:val="22"/>
          <w:lang w:val="it-IT"/>
        </w:rPr>
        <w:t>RVFVS SITA EQVES C[O]HO[RS] VI</w:t>
      </w:r>
    </w:p>
    <w:p w14:paraId="7CFD48C2" w14:textId="77777777" w:rsidR="000D123A" w:rsidRPr="0046700A" w:rsidRDefault="000D123A" w:rsidP="000D123A">
      <w:pPr>
        <w:spacing w:line="360" w:lineRule="auto"/>
        <w:jc w:val="center"/>
        <w:rPr>
          <w:rFonts w:cs="Arial"/>
          <w:lang w:val="de-DE"/>
        </w:rPr>
      </w:pPr>
      <w:r w:rsidRPr="0046700A">
        <w:rPr>
          <w:rFonts w:cs="Arial"/>
          <w:lang w:val="de-DE"/>
        </w:rPr>
        <w:t>T[H]RACVM ANN[ORVM] XL STIP XXII</w:t>
      </w:r>
    </w:p>
    <w:p w14:paraId="1BDD2B52" w14:textId="77777777" w:rsidR="000D123A" w:rsidRPr="007833C6" w:rsidRDefault="000D123A" w:rsidP="000D123A">
      <w:pPr>
        <w:spacing w:line="360" w:lineRule="auto"/>
        <w:jc w:val="center"/>
        <w:rPr>
          <w:rFonts w:cs="Arial"/>
        </w:rPr>
      </w:pPr>
      <w:r w:rsidRPr="007833C6">
        <w:rPr>
          <w:rFonts w:cs="Arial"/>
        </w:rPr>
        <w:t>HEREDES EX TEST[AMENTO] F[ACIENDVM] CVRAVE[RVNT]</w:t>
      </w:r>
    </w:p>
    <w:p w14:paraId="0ED3B18C" w14:textId="77777777" w:rsidR="000D123A" w:rsidRPr="007833C6" w:rsidRDefault="000D123A" w:rsidP="000D123A">
      <w:pPr>
        <w:pStyle w:val="Heading2"/>
        <w:spacing w:line="360" w:lineRule="auto"/>
        <w:jc w:val="center"/>
        <w:rPr>
          <w:b w:val="0"/>
          <w:i w:val="0"/>
          <w:sz w:val="22"/>
          <w:szCs w:val="22"/>
        </w:rPr>
      </w:pPr>
      <w:r w:rsidRPr="007833C6">
        <w:rPr>
          <w:b w:val="0"/>
          <w:i w:val="0"/>
          <w:sz w:val="22"/>
          <w:szCs w:val="22"/>
        </w:rPr>
        <w:t>H[IC]  S[ITVS]  E[ST]</w:t>
      </w:r>
    </w:p>
    <w:p w14:paraId="6A4F09A5" w14:textId="77777777" w:rsidR="00BB62A5" w:rsidRDefault="000D123A" w:rsidP="00027BBD">
      <w:pPr>
        <w:ind w:left="567"/>
        <w:rPr>
          <w:rFonts w:cs="Arial"/>
          <w:color w:val="FF0000"/>
        </w:rPr>
      </w:pPr>
      <w:r w:rsidRPr="007833C6">
        <w:rPr>
          <w:rFonts w:cs="Arial"/>
        </w:rPr>
        <w:t>Here lies Rufus Sita, cavalryman in the sixth cohort of Thracians. He lived for 40 years and served for 22 years. His heirs had this set up, according to his will.</w:t>
      </w:r>
      <w:r w:rsidRPr="007833C6">
        <w:rPr>
          <w:rFonts w:cs="Arial"/>
          <w:color w:val="FF0000"/>
        </w:rPr>
        <w:t xml:space="preserve"> </w:t>
      </w:r>
    </w:p>
    <w:p w14:paraId="7531EB36" w14:textId="77777777" w:rsidR="00BB62A5" w:rsidRDefault="00BB62A5" w:rsidP="00BB62A5">
      <w:pPr>
        <w:ind w:left="567"/>
        <w:jc w:val="right"/>
        <w:rPr>
          <w:rFonts w:cs="Arial"/>
          <w:color w:val="FF0000"/>
        </w:rPr>
      </w:pPr>
    </w:p>
    <w:p w14:paraId="17196284" w14:textId="77777777" w:rsidR="00BB62A5" w:rsidRDefault="00BB62A5" w:rsidP="00BB62A5">
      <w:pPr>
        <w:ind w:left="567"/>
        <w:jc w:val="right"/>
        <w:rPr>
          <w:rFonts w:cs="Arial"/>
          <w:sz w:val="24"/>
          <w:szCs w:val="24"/>
          <w:lang w:val="it-IT"/>
        </w:rPr>
      </w:pPr>
      <w:r w:rsidRPr="00027BBD">
        <w:rPr>
          <w:rFonts w:cs="Arial"/>
          <w:i/>
          <w:sz w:val="24"/>
          <w:szCs w:val="24"/>
          <w:lang w:val="it-IT"/>
        </w:rPr>
        <w:t>RIB 121</w:t>
      </w:r>
      <w:r w:rsidRPr="00027BBD">
        <w:rPr>
          <w:rFonts w:cs="Arial"/>
          <w:i/>
          <w:caps/>
          <w:sz w:val="24"/>
          <w:szCs w:val="24"/>
          <w:lang w:val="it-IT"/>
        </w:rPr>
        <w:t xml:space="preserve">, </w:t>
      </w:r>
      <w:r w:rsidRPr="00BB62A5">
        <w:rPr>
          <w:rFonts w:cs="Arial"/>
          <w:caps/>
          <w:sz w:val="24"/>
          <w:szCs w:val="24"/>
          <w:lang w:val="it-IT"/>
        </w:rPr>
        <w:t>G</w:t>
      </w:r>
      <w:r w:rsidRPr="00BB62A5">
        <w:rPr>
          <w:rFonts w:cs="Arial"/>
          <w:sz w:val="24"/>
          <w:szCs w:val="24"/>
          <w:lang w:val="it-IT"/>
        </w:rPr>
        <w:t>loucester</w:t>
      </w:r>
    </w:p>
    <w:p w14:paraId="43E52B02" w14:textId="77777777" w:rsidR="00BB62A5" w:rsidRDefault="00BB62A5" w:rsidP="00BB62A5">
      <w:pPr>
        <w:ind w:left="567"/>
        <w:jc w:val="right"/>
        <w:rPr>
          <w:rFonts w:cs="Arial"/>
          <w:sz w:val="24"/>
          <w:szCs w:val="24"/>
          <w:lang w:val="it-IT"/>
        </w:rPr>
      </w:pPr>
    </w:p>
    <w:p w14:paraId="49AFC963" w14:textId="77777777" w:rsidR="00A073C6" w:rsidRDefault="00A073C6" w:rsidP="002220F5">
      <w:pPr>
        <w:pStyle w:val="ListParagraph"/>
        <w:numPr>
          <w:ilvl w:val="0"/>
          <w:numId w:val="14"/>
        </w:numPr>
        <w:ind w:left="567" w:hanging="567"/>
        <w:rPr>
          <w:rFonts w:ascii="Arial" w:hAnsi="Arial" w:cs="Arial"/>
          <w:b/>
          <w:sz w:val="24"/>
          <w:szCs w:val="24"/>
        </w:rPr>
      </w:pPr>
      <w:r w:rsidRPr="00BB62A5">
        <w:rPr>
          <w:rFonts w:ascii="Arial" w:hAnsi="Arial" w:cs="Arial"/>
          <w:b/>
          <w:sz w:val="24"/>
          <w:szCs w:val="24"/>
        </w:rPr>
        <w:t>Roman Roads</w:t>
      </w:r>
    </w:p>
    <w:p w14:paraId="77CDB6C0" w14:textId="77777777" w:rsidR="00BB62A5" w:rsidRPr="00BB62A5" w:rsidRDefault="00BB62A5" w:rsidP="00BB62A5">
      <w:pPr>
        <w:pStyle w:val="ListParagraph"/>
        <w:ind w:left="360"/>
        <w:rPr>
          <w:rFonts w:ascii="Arial" w:hAnsi="Arial" w:cs="Arial"/>
          <w:b/>
          <w:sz w:val="24"/>
          <w:szCs w:val="24"/>
        </w:rPr>
      </w:pPr>
    </w:p>
    <w:p w14:paraId="29E8D126" w14:textId="77777777" w:rsidR="00A073C6" w:rsidRPr="008B1F43" w:rsidRDefault="002D7A0F" w:rsidP="002220F5">
      <w:pPr>
        <w:pStyle w:val="ListParagraph"/>
        <w:numPr>
          <w:ilvl w:val="0"/>
          <w:numId w:val="17"/>
        </w:numPr>
        <w:ind w:left="567" w:hanging="567"/>
        <w:rPr>
          <w:rFonts w:ascii="Arial" w:hAnsi="Arial" w:cs="Arial"/>
          <w:i/>
          <w:sz w:val="24"/>
          <w:szCs w:val="24"/>
        </w:rPr>
      </w:pPr>
      <w:r w:rsidRPr="008B1F43">
        <w:rPr>
          <w:rFonts w:ascii="Arial" w:hAnsi="Arial" w:cs="Arial"/>
          <w:i/>
          <w:sz w:val="24"/>
          <w:szCs w:val="24"/>
        </w:rPr>
        <w:t>Map of Roman Britain</w:t>
      </w:r>
    </w:p>
    <w:p w14:paraId="63AC59C5" w14:textId="77777777" w:rsidR="00A073C6" w:rsidRDefault="004B5736" w:rsidP="0046700A">
      <w:pPr>
        <w:rPr>
          <w:rFonts w:cs="Arial"/>
          <w:b/>
        </w:rPr>
      </w:pPr>
      <w:r>
        <w:rPr>
          <w:rFonts w:cs="Arial"/>
          <w:b/>
          <w:noProof/>
        </w:rPr>
        <w:drawing>
          <wp:inline distT="0" distB="0" distL="0" distR="0" wp14:anchorId="366E75D6" wp14:editId="46AB6C48">
            <wp:extent cx="3582376" cy="6124353"/>
            <wp:effectExtent l="0" t="0" r="0" b="0"/>
            <wp:docPr id="20" name="Picture 20" descr="The map shows the outline of mainland Britain, with the modern borders of England Scotland and Wales. Above the lower third of Scotland, connecting the east and west coasts at the narrowest point, is a ridged or notched line labelled ‘Antonine Wall’. Soth of that, from the Scottish border area on the east coast horizontally across England to the west coast is another ridged line labelled Hadrian’s Wall. &#10;A line curves from the west of the Antonine Wall to the west of Hadrian’s Wall then extends south to the top of the Welsh border and on to the bottom of the Welsh border. Similarly a line curves south from the east of the Antonine Wall through the middle of Hadrian’s Wall and down the eastern side of England all the way to the south coast, connecting across England with several interconnecting lines that curve only gently, if at all. Some of these lines are labelled, with names such as Dere Street, Ermine Street, Watling Street, Fosse Way and Stane Street. &#10;At many of the intersections of these interconnecting lines in what is now modern England, and sometimes at points along their length, are round dots, which the map's Key labels 'civitas' or 'capitals'; small black squares are labelled as ‘coloniae, municipa, etc.'. A third category, of white squares is labelled ‘legionary fortresses’. There is also one white square in Scotland not far north of the Antonine Wall and a round dot in south-west Wales.&#10;&#10;At the foot of the map is a scale showing from 0 to 150 km in increments of 50km and a fractionally longer scale showing from 0 to 100 miles in increments of 50 miles." title="Map of Roman Brit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Qual_Dev\Development\4_Education_and_Learning\GCSE\Classics\Latin\2016_Latin\9_Qual_Docs\Specs\Pre-accreditation\Sources\J082_2016_roman_britain_map.tif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82376" cy="6124353"/>
                    </a:xfrm>
                    <a:prstGeom prst="rect">
                      <a:avLst/>
                    </a:prstGeom>
                    <a:noFill/>
                    <a:ln>
                      <a:noFill/>
                    </a:ln>
                  </pic:spPr>
                </pic:pic>
              </a:graphicData>
            </a:graphic>
          </wp:inline>
        </w:drawing>
      </w:r>
    </w:p>
    <w:p w14:paraId="65FCD8E5" w14:textId="77777777" w:rsidR="00A073C6" w:rsidRDefault="00A073C6" w:rsidP="00A073C6">
      <w:pPr>
        <w:jc w:val="center"/>
        <w:rPr>
          <w:rFonts w:cs="Arial"/>
          <w:b/>
        </w:rPr>
      </w:pPr>
    </w:p>
    <w:p w14:paraId="3019AC79" w14:textId="77777777" w:rsidR="00136B68" w:rsidRPr="008B1F43" w:rsidRDefault="009267D9" w:rsidP="002220F5">
      <w:pPr>
        <w:pStyle w:val="ListParagraph"/>
        <w:numPr>
          <w:ilvl w:val="0"/>
          <w:numId w:val="14"/>
        </w:numPr>
        <w:ind w:left="567" w:hanging="567"/>
        <w:rPr>
          <w:rFonts w:ascii="Arial" w:hAnsi="Arial" w:cs="Arial"/>
          <w:b/>
          <w:sz w:val="24"/>
          <w:szCs w:val="24"/>
        </w:rPr>
      </w:pPr>
      <w:r w:rsidRPr="008B1F43">
        <w:rPr>
          <w:rFonts w:ascii="Arial" w:hAnsi="Arial" w:cs="Arial"/>
          <w:b/>
          <w:sz w:val="24"/>
          <w:szCs w:val="24"/>
        </w:rPr>
        <w:lastRenderedPageBreak/>
        <w:t>Roman Villas</w:t>
      </w:r>
    </w:p>
    <w:p w14:paraId="63FA6B48" w14:textId="77777777" w:rsidR="00136B68" w:rsidRPr="007833C6" w:rsidRDefault="00136B68" w:rsidP="00136B68">
      <w:pPr>
        <w:rPr>
          <w:rFonts w:cs="Arial"/>
          <w:b/>
        </w:rPr>
      </w:pPr>
    </w:p>
    <w:p w14:paraId="18F29462" w14:textId="77777777" w:rsidR="00136B68" w:rsidRPr="008B1F43" w:rsidRDefault="00D957FC" w:rsidP="00427371">
      <w:pPr>
        <w:pStyle w:val="ListParagraph"/>
        <w:numPr>
          <w:ilvl w:val="0"/>
          <w:numId w:val="37"/>
        </w:numPr>
        <w:rPr>
          <w:rFonts w:ascii="Arial" w:hAnsi="Arial" w:cs="Arial"/>
          <w:i/>
          <w:sz w:val="24"/>
          <w:szCs w:val="24"/>
        </w:rPr>
      </w:pPr>
      <w:r w:rsidRPr="008B1F43">
        <w:rPr>
          <w:rFonts w:ascii="Arial" w:hAnsi="Arial" w:cs="Arial"/>
          <w:i/>
          <w:sz w:val="24"/>
          <w:szCs w:val="24"/>
        </w:rPr>
        <w:t>Lockleys Villa</w:t>
      </w:r>
    </w:p>
    <w:p w14:paraId="2D33244E" w14:textId="77777777" w:rsidR="001B1D2B" w:rsidRPr="007833C6" w:rsidRDefault="001B1D2B" w:rsidP="00A322D6">
      <w:pPr>
        <w:ind w:left="142"/>
        <w:rPr>
          <w:rFonts w:cs="Arial"/>
          <w:b/>
        </w:rPr>
      </w:pPr>
    </w:p>
    <w:p w14:paraId="1E04A0BA" w14:textId="77777777" w:rsidR="00FA4C9A" w:rsidRDefault="00A322D6" w:rsidP="0046700A">
      <w:pPr>
        <w:ind w:left="180"/>
        <w:rPr>
          <w:rFonts w:cs="Arial"/>
          <w:b/>
        </w:rPr>
      </w:pPr>
      <w:r>
        <w:rPr>
          <w:rFonts w:cs="Arial"/>
          <w:b/>
          <w:noProof/>
        </w:rPr>
        <w:drawing>
          <wp:anchor distT="0" distB="0" distL="114300" distR="114300" simplePos="0" relativeHeight="251668480" behindDoc="0" locked="0" layoutInCell="1" allowOverlap="1" wp14:anchorId="3965E252" wp14:editId="14A8274D">
            <wp:simplePos x="0" y="0"/>
            <wp:positionH relativeFrom="column">
              <wp:posOffset>132080</wp:posOffset>
            </wp:positionH>
            <wp:positionV relativeFrom="paragraph">
              <wp:posOffset>93980</wp:posOffset>
            </wp:positionV>
            <wp:extent cx="5111750" cy="4333875"/>
            <wp:effectExtent l="0" t="0" r="0" b="9525"/>
            <wp:wrapSquare wrapText="bothSides"/>
            <wp:docPr id="21" name="Picture 21" descr="The picture shows two diagrams one above the other. The upper diagram is labelled ‘First Roman building, circa 65 AD’ and the lower diagram is labelled ‘Second Roman building, circa 150 AD’.&#10;&#10;The First Roman building diagram shows a horizontal rectangle outlined and subdivided in thick black lines; within the rectangle are four subdivisions along its length from left to right. From the left, the first subdivision along the rectangle's length is the narrowest and is itself divided in half, one enclosed space above and a second below. The second subdivision along the rectangle's length is larger than the first, smaller than the third but about the same as the fourth. The third subdivision is the largest and is flanked by the second and fourth, both of equal size on either side.&#10;&#10;A short distance beneath the rectangle, stretching from halfway along the length of the first subdivision as far as the right-hand side of the third, is an irregular or uneven line of nine very small square dots, roughly parallel to the rectangle's bottom edge.&#10;&#10;The Second Roman building diagram shows the rectangle as above, but minus the row of small square dots and extended in outline with the same thick black lines. The first extension is an adjoining subdivision directly to the left of the original leftmost subdivision and fractionally wider. The top edge of the rectangle also extends or protrudes a little to the left past the end of this new subdivision. Parallel to that protrusion is a second short protrusion leftwards from halfway down the new leftmost side of the rectangle.&#10;&#10;Directly below the new leftmost subdivision is an adjoining enclosed extension or subdivision about the same size as the largest subdivision of the original rectangle. Two short protrusions extend down from the bottom of this lower extension. Halfway up the right-hand side of this new lower extension is a very long horizontal protrusion of thick black line parallel to the original rectangle and extending a little past the rightmost end of it. This long protrusion of thick black line ends in, or is capped by, a short vertical protrusion above and below the line, so that the long space created between the original rectangle and the long protrusion is almost completely enclosed with a gap at the top-right corner.&#10;&#10;As well as the extensions to the original rectangle described above are three new features, shaded differently to the thick black lines. According to the key, these are all labelled ‘Additions’. One addition is inside the new leftmost subdivision of the original rectangle. It appears as a thick line separating the internal upper third from the bottom two thirds of the new leftmost subdivision.&#10;&#10;A second addition forms the bottom and right hand side of an enclosed square, enclosed by the new large bottom subdivision on the left hand side and by the long new horizontal thick black line at its top.&#10;&#10;The third addition appears in what was the third and largest subdivision of the original rectangle and consists of a very small interior projection downwards from the upper side of that subdivision." title="Lockleys Vi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Qual_Dev\Development\4_Education_and_Learning\GCSE\Classics\Latin\2016_Latin\9_Qual_Docs\Specs\Pre-accreditation\Sources\J082_2016_lockleys_villa.tiff"/>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111750" cy="43338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B0549">
        <w:rPr>
          <w:rFonts w:cs="Arial"/>
          <w:b/>
        </w:rPr>
        <w:br w:type="textWrapping" w:clear="all"/>
      </w:r>
    </w:p>
    <w:p w14:paraId="3296B1A0" w14:textId="77777777" w:rsidR="005B51FB" w:rsidRDefault="005B51FB" w:rsidP="00FA4C9A">
      <w:pPr>
        <w:rPr>
          <w:rFonts w:cs="Arial"/>
          <w:b/>
        </w:rPr>
      </w:pPr>
    </w:p>
    <w:p w14:paraId="5A29077D" w14:textId="77777777" w:rsidR="005B51FB" w:rsidRDefault="005B51FB" w:rsidP="00FA4C9A">
      <w:pPr>
        <w:rPr>
          <w:rFonts w:cs="Arial"/>
          <w:b/>
        </w:rPr>
      </w:pPr>
    </w:p>
    <w:p w14:paraId="7311215F" w14:textId="77777777" w:rsidR="005B51FB" w:rsidRDefault="005B51FB" w:rsidP="00FA4C9A">
      <w:pPr>
        <w:rPr>
          <w:rFonts w:cs="Arial"/>
          <w:b/>
        </w:rPr>
      </w:pPr>
    </w:p>
    <w:p w14:paraId="733A26FB" w14:textId="77777777" w:rsidR="005B51FB" w:rsidRDefault="005B51FB" w:rsidP="00FA4C9A">
      <w:pPr>
        <w:rPr>
          <w:rFonts w:cs="Arial"/>
          <w:b/>
        </w:rPr>
      </w:pPr>
    </w:p>
    <w:p w14:paraId="18F65390" w14:textId="77777777" w:rsidR="005B51FB" w:rsidRPr="008B1F43" w:rsidRDefault="001B1D2B" w:rsidP="00427371">
      <w:pPr>
        <w:pStyle w:val="ListParagraph"/>
        <w:numPr>
          <w:ilvl w:val="0"/>
          <w:numId w:val="37"/>
        </w:numPr>
        <w:ind w:left="567" w:hanging="567"/>
        <w:rPr>
          <w:rFonts w:ascii="Arial" w:hAnsi="Arial" w:cs="Arial"/>
          <w:i/>
          <w:sz w:val="24"/>
          <w:szCs w:val="24"/>
        </w:rPr>
      </w:pPr>
      <w:r w:rsidRPr="008B1F43">
        <w:rPr>
          <w:rFonts w:ascii="Arial" w:hAnsi="Arial" w:cs="Arial"/>
          <w:i/>
          <w:sz w:val="24"/>
          <w:szCs w:val="24"/>
        </w:rPr>
        <w:t>Winged-corridor villa</w:t>
      </w:r>
    </w:p>
    <w:p w14:paraId="3CF06FD6" w14:textId="77777777" w:rsidR="00684A03" w:rsidRDefault="00526E30" w:rsidP="005B51FB">
      <w:pPr>
        <w:jc w:val="center"/>
        <w:rPr>
          <w:rFonts w:cs="Arial"/>
          <w:b/>
        </w:rPr>
      </w:pPr>
      <w:r>
        <w:rPr>
          <w:rFonts w:cs="Arial"/>
          <w:b/>
          <w:noProof/>
        </w:rPr>
        <w:drawing>
          <wp:anchor distT="0" distB="0" distL="114300" distR="114300" simplePos="0" relativeHeight="251658240" behindDoc="1" locked="0" layoutInCell="1" allowOverlap="1" wp14:anchorId="11F881B4" wp14:editId="059489DF">
            <wp:simplePos x="0" y="0"/>
            <wp:positionH relativeFrom="column">
              <wp:posOffset>182245</wp:posOffset>
            </wp:positionH>
            <wp:positionV relativeFrom="paragraph">
              <wp:posOffset>173355</wp:posOffset>
            </wp:positionV>
            <wp:extent cx="2700655" cy="1498600"/>
            <wp:effectExtent l="0" t="0" r="4445" b="6350"/>
            <wp:wrapTopAndBottom/>
            <wp:docPr id="23" name="Picture 23" descr="The picture is a diagram composed of rectangles drawn in thick black lines and is labelled ‘Winged-corridor villa’. A first long horizontal rectangle has five interior subdivisions of varying sizes along its length. Between the largest, leftmost subdivision and the second there is a gap halfway up the line dividing them. At either end of the ong horizontal rectangle a smaller rectangle hangs down from the bottom side. These two are also connected by a second long horizontal rectangle between them, whose upper edge is the bottom edge of the first, longest horizontal rectangle. This second, connecting horizontal rectangle extends only halfway down the rectangles at either end which it connects. &#10;&#10;Looking at the lower left-hand smaller rectangle, a small exterior rectangle to its own left connects it to a larger, exterior leftmost rectangle, fractionally larger than the largest subdivision in the original long horizontal rectangle. There is a gap in the line between this largest rectangle and the small connecting rectangle." title="Winged-corridor vi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Qual_Dev\Development\4_Education_and_Learning\GCSE\Classics\Latin\2016_Latin\9_Qual_Docs\Specs\Pre-accreditation\Sources\J082_2016_roman_villa_b.tif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00655" cy="1498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FF4B3E" w14:textId="77777777" w:rsidR="00684A03" w:rsidRDefault="00684A03" w:rsidP="005B51FB">
      <w:pPr>
        <w:jc w:val="center"/>
        <w:rPr>
          <w:rFonts w:cs="Arial"/>
          <w:b/>
        </w:rPr>
      </w:pPr>
    </w:p>
    <w:p w14:paraId="52F675F2" w14:textId="77777777" w:rsidR="00684A03" w:rsidRDefault="00684A03" w:rsidP="005B51FB">
      <w:pPr>
        <w:jc w:val="center"/>
        <w:rPr>
          <w:rFonts w:cs="Arial"/>
          <w:b/>
        </w:rPr>
      </w:pPr>
    </w:p>
    <w:p w14:paraId="54179875" w14:textId="77777777" w:rsidR="00684A03" w:rsidRDefault="00684A03" w:rsidP="005B51FB">
      <w:pPr>
        <w:jc w:val="center"/>
        <w:rPr>
          <w:rFonts w:cs="Arial"/>
          <w:b/>
        </w:rPr>
      </w:pPr>
    </w:p>
    <w:p w14:paraId="2840AEA6" w14:textId="77777777" w:rsidR="00684A03" w:rsidRDefault="00684A03" w:rsidP="005B51FB">
      <w:pPr>
        <w:jc w:val="center"/>
        <w:rPr>
          <w:rFonts w:cs="Arial"/>
          <w:b/>
        </w:rPr>
      </w:pPr>
    </w:p>
    <w:p w14:paraId="5478F098" w14:textId="77777777" w:rsidR="00684A03" w:rsidRDefault="00684A03" w:rsidP="005B51FB">
      <w:pPr>
        <w:jc w:val="center"/>
        <w:rPr>
          <w:rFonts w:cs="Arial"/>
          <w:b/>
        </w:rPr>
      </w:pPr>
    </w:p>
    <w:p w14:paraId="3EB2CC56" w14:textId="77777777" w:rsidR="00684A03" w:rsidRDefault="00684A03" w:rsidP="005B51FB">
      <w:pPr>
        <w:jc w:val="center"/>
        <w:rPr>
          <w:rFonts w:cs="Arial"/>
          <w:b/>
        </w:rPr>
      </w:pPr>
    </w:p>
    <w:p w14:paraId="6C55E644" w14:textId="77777777" w:rsidR="00684A03" w:rsidRPr="008B1F43" w:rsidRDefault="002D7A0F" w:rsidP="00427371">
      <w:pPr>
        <w:pStyle w:val="ListParagraph"/>
        <w:pageBreakBefore/>
        <w:numPr>
          <w:ilvl w:val="0"/>
          <w:numId w:val="37"/>
        </w:numPr>
        <w:ind w:left="567" w:hanging="567"/>
        <w:rPr>
          <w:rFonts w:ascii="Arial" w:hAnsi="Arial" w:cs="Arial"/>
          <w:i/>
          <w:sz w:val="24"/>
          <w:szCs w:val="24"/>
        </w:rPr>
      </w:pPr>
      <w:r w:rsidRPr="008B1F43">
        <w:rPr>
          <w:rFonts w:ascii="Arial" w:hAnsi="Arial" w:cs="Arial"/>
          <w:i/>
          <w:sz w:val="24"/>
          <w:szCs w:val="24"/>
        </w:rPr>
        <w:lastRenderedPageBreak/>
        <w:t>North Leigh Villa</w:t>
      </w:r>
    </w:p>
    <w:p w14:paraId="366FB58A" w14:textId="77777777" w:rsidR="00684A03" w:rsidRDefault="00684A03" w:rsidP="005B51FB">
      <w:pPr>
        <w:jc w:val="center"/>
        <w:rPr>
          <w:rFonts w:cs="Arial"/>
          <w:b/>
        </w:rPr>
      </w:pPr>
    </w:p>
    <w:p w14:paraId="76944C44" w14:textId="77777777" w:rsidR="00684A03" w:rsidRDefault="002220F5" w:rsidP="005B51FB">
      <w:pPr>
        <w:jc w:val="center"/>
        <w:rPr>
          <w:rFonts w:cs="Arial"/>
          <w:b/>
        </w:rPr>
      </w:pPr>
      <w:r w:rsidRPr="008B1F43">
        <w:rPr>
          <w:rFonts w:cs="Arial"/>
          <w:noProof/>
          <w:sz w:val="24"/>
          <w:szCs w:val="24"/>
        </w:rPr>
        <w:drawing>
          <wp:inline distT="0" distB="0" distL="0" distR="0" wp14:anchorId="2E79DB52" wp14:editId="13DFB22E">
            <wp:extent cx="6113780" cy="4572000"/>
            <wp:effectExtent l="0" t="0" r="1270" b="0"/>
            <wp:docPr id="26" name="Picture 26" descr="The picture is a diagram composed of rectangles drawn in thick black lines and is labelled ‘Courtyard villa’. &#10;&#10;A large irregular rhombus is enclosed or bordered on all four sides by long narrow rectangles with few dividing interior lines themselves and which are also connected to form an L-shape in the top left. Adjacent to these and surrounding on three sides (the left, the top and the right) is another, outer layer of larger, irregular-sized rectangles, with a great variety of subdivisions and interior and exterior protrusions.&#10;&#10;On the bottom edge of the original rhombus, there is a narrow gap in the middle of the long narrow rectangle that forms its edge, with some very small protrusions into the interior of the rhombus. On the immediate left of this gap the edge rectangle has been subdivided into two very small squares with a third extending inwards into the rhombus.&#10;&#10;To the left of and adjacent to the extended rhombus (i.e. the expanse of interconnected thick black lines) described above is an area about as tall and half as wide. This area contains a faint grid of vertical and horizontal dotted lines, which is much denser in its bottom third and mostly consists of only two widely spaced vertical dotted lines in its upper two thirds. Interrupted dotted lines appear to connect the faint grid to the extended rhombus of thick black lines." title="Plan of North Leigh vi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Q:\Qual_Dev\Development\4_Education_and_Learning\GCSE\Classics\Latin\2016_Latin\9_Qual_Docs\Specs\Pre-accreditation\Sources\J082_2016_courtyard_villa.tif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13780" cy="4572000"/>
                    </a:xfrm>
                    <a:prstGeom prst="rect">
                      <a:avLst/>
                    </a:prstGeom>
                    <a:noFill/>
                    <a:ln>
                      <a:noFill/>
                    </a:ln>
                  </pic:spPr>
                </pic:pic>
              </a:graphicData>
            </a:graphic>
          </wp:inline>
        </w:drawing>
      </w:r>
    </w:p>
    <w:p w14:paraId="323EC471" w14:textId="77777777" w:rsidR="00684A03" w:rsidRDefault="00684A03" w:rsidP="005B51FB">
      <w:pPr>
        <w:jc w:val="center"/>
        <w:rPr>
          <w:rFonts w:cs="Arial"/>
          <w:b/>
        </w:rPr>
      </w:pPr>
    </w:p>
    <w:p w14:paraId="2D02E0B8" w14:textId="77777777" w:rsidR="00684A03" w:rsidRDefault="00684A03" w:rsidP="005B51FB">
      <w:pPr>
        <w:jc w:val="center"/>
        <w:rPr>
          <w:rFonts w:cs="Arial"/>
          <w:b/>
        </w:rPr>
      </w:pPr>
    </w:p>
    <w:p w14:paraId="6273B920" w14:textId="77777777" w:rsidR="00684A03" w:rsidRDefault="00684A03" w:rsidP="005B51FB">
      <w:pPr>
        <w:jc w:val="center"/>
        <w:rPr>
          <w:rFonts w:cs="Arial"/>
          <w:b/>
        </w:rPr>
      </w:pPr>
    </w:p>
    <w:p w14:paraId="0C91E901" w14:textId="77777777" w:rsidR="00684A03" w:rsidRDefault="00684A03" w:rsidP="005B51FB">
      <w:pPr>
        <w:jc w:val="center"/>
        <w:rPr>
          <w:rFonts w:cs="Arial"/>
          <w:b/>
        </w:rPr>
      </w:pPr>
    </w:p>
    <w:p w14:paraId="54A47FD0" w14:textId="77777777" w:rsidR="00684A03" w:rsidRDefault="00684A03" w:rsidP="005B51FB">
      <w:pPr>
        <w:jc w:val="center"/>
        <w:rPr>
          <w:rFonts w:cs="Arial"/>
          <w:b/>
        </w:rPr>
      </w:pPr>
    </w:p>
    <w:p w14:paraId="45C82E19" w14:textId="77777777" w:rsidR="00684A03" w:rsidRDefault="00684A03" w:rsidP="005B51FB">
      <w:pPr>
        <w:jc w:val="center"/>
        <w:rPr>
          <w:rFonts w:cs="Arial"/>
          <w:b/>
        </w:rPr>
      </w:pPr>
    </w:p>
    <w:p w14:paraId="2B9D3F43" w14:textId="77777777" w:rsidR="00684A03" w:rsidRDefault="00684A03" w:rsidP="005B51FB">
      <w:pPr>
        <w:jc w:val="center"/>
        <w:rPr>
          <w:rFonts w:cs="Arial"/>
          <w:b/>
        </w:rPr>
      </w:pPr>
    </w:p>
    <w:p w14:paraId="4A90C06F" w14:textId="77777777" w:rsidR="00684A03" w:rsidRDefault="00684A03" w:rsidP="005B51FB">
      <w:pPr>
        <w:jc w:val="center"/>
        <w:rPr>
          <w:rFonts w:cs="Arial"/>
          <w:b/>
        </w:rPr>
      </w:pPr>
    </w:p>
    <w:p w14:paraId="2E334D06" w14:textId="77777777" w:rsidR="00684A03" w:rsidRDefault="00684A03" w:rsidP="005B51FB">
      <w:pPr>
        <w:jc w:val="center"/>
        <w:rPr>
          <w:rFonts w:cs="Arial"/>
          <w:b/>
        </w:rPr>
      </w:pPr>
    </w:p>
    <w:p w14:paraId="011EABD6" w14:textId="77777777" w:rsidR="00684A03" w:rsidRDefault="00684A03" w:rsidP="005B51FB">
      <w:pPr>
        <w:jc w:val="center"/>
        <w:rPr>
          <w:rFonts w:cs="Arial"/>
          <w:b/>
        </w:rPr>
      </w:pPr>
    </w:p>
    <w:p w14:paraId="10B2DD41" w14:textId="77777777" w:rsidR="00684A03" w:rsidRDefault="00684A03" w:rsidP="005B51FB">
      <w:pPr>
        <w:jc w:val="center"/>
        <w:rPr>
          <w:rFonts w:cs="Arial"/>
          <w:b/>
        </w:rPr>
      </w:pPr>
    </w:p>
    <w:p w14:paraId="38DEB60B" w14:textId="77777777" w:rsidR="00684A03" w:rsidRDefault="00684A03" w:rsidP="005B51FB">
      <w:pPr>
        <w:jc w:val="center"/>
        <w:rPr>
          <w:rFonts w:cs="Arial"/>
          <w:b/>
        </w:rPr>
      </w:pPr>
    </w:p>
    <w:p w14:paraId="52FAA883" w14:textId="77777777" w:rsidR="00684A03" w:rsidRDefault="00684A03" w:rsidP="005B51FB">
      <w:pPr>
        <w:jc w:val="center"/>
        <w:rPr>
          <w:rFonts w:cs="Arial"/>
          <w:b/>
        </w:rPr>
      </w:pPr>
    </w:p>
    <w:p w14:paraId="751F89F2" w14:textId="77777777" w:rsidR="00684A03" w:rsidRDefault="00684A03" w:rsidP="005B51FB">
      <w:pPr>
        <w:jc w:val="center"/>
        <w:rPr>
          <w:rFonts w:cs="Arial"/>
          <w:b/>
        </w:rPr>
      </w:pPr>
    </w:p>
    <w:p w14:paraId="55FBF961" w14:textId="77777777" w:rsidR="00610DC3" w:rsidRPr="00C350C9" w:rsidRDefault="00BA3A3F" w:rsidP="002220F5">
      <w:pPr>
        <w:pStyle w:val="ListParagraph"/>
        <w:pageBreakBefore/>
        <w:numPr>
          <w:ilvl w:val="0"/>
          <w:numId w:val="14"/>
        </w:numPr>
        <w:ind w:left="567" w:hanging="567"/>
        <w:rPr>
          <w:rFonts w:ascii="Arial" w:hAnsi="Arial" w:cs="Arial"/>
          <w:b/>
          <w:sz w:val="24"/>
          <w:szCs w:val="24"/>
        </w:rPr>
      </w:pPr>
      <w:r w:rsidRPr="00C350C9">
        <w:rPr>
          <w:rFonts w:ascii="Arial" w:hAnsi="Arial" w:cs="Arial"/>
          <w:b/>
          <w:sz w:val="24"/>
          <w:szCs w:val="24"/>
        </w:rPr>
        <w:lastRenderedPageBreak/>
        <w:t>Bath (</w:t>
      </w:r>
      <w:r w:rsidR="00610DC3" w:rsidRPr="00C350C9">
        <w:rPr>
          <w:rFonts w:ascii="Arial" w:hAnsi="Arial" w:cs="Arial"/>
          <w:b/>
          <w:sz w:val="24"/>
          <w:szCs w:val="24"/>
        </w:rPr>
        <w:t>Aquae Sulis)</w:t>
      </w:r>
    </w:p>
    <w:p w14:paraId="3E9AF0CE" w14:textId="77777777" w:rsidR="001A7EEE" w:rsidRDefault="001A7EEE" w:rsidP="00610DC3">
      <w:pPr>
        <w:jc w:val="center"/>
        <w:rPr>
          <w:rFonts w:cs="Arial"/>
          <w:b/>
        </w:rPr>
      </w:pPr>
    </w:p>
    <w:p w14:paraId="5914DE42" w14:textId="77777777" w:rsidR="001A7EEE" w:rsidRPr="00C350C9" w:rsidRDefault="001A7EEE" w:rsidP="002220F5">
      <w:pPr>
        <w:pStyle w:val="ListParagraph"/>
        <w:numPr>
          <w:ilvl w:val="0"/>
          <w:numId w:val="19"/>
        </w:numPr>
        <w:ind w:left="567" w:hanging="567"/>
        <w:rPr>
          <w:rFonts w:ascii="Arial" w:hAnsi="Arial" w:cs="Arial"/>
          <w:sz w:val="24"/>
          <w:szCs w:val="24"/>
        </w:rPr>
      </w:pPr>
      <w:r w:rsidRPr="00C350C9">
        <w:rPr>
          <w:rFonts w:ascii="Arial" w:hAnsi="Arial" w:cs="Arial"/>
          <w:sz w:val="24"/>
          <w:szCs w:val="24"/>
        </w:rPr>
        <w:t>In Britain are hot springs adorned with sumptuous splendour for the use of mortals. Minerva is patron goddess of these.</w:t>
      </w:r>
    </w:p>
    <w:p w14:paraId="109F7880" w14:textId="77777777" w:rsidR="00610DC3" w:rsidRDefault="00C350C9" w:rsidP="00C350C9">
      <w:pPr>
        <w:ind w:left="567"/>
        <w:jc w:val="right"/>
        <w:rPr>
          <w:rFonts w:cs="Arial"/>
          <w:i/>
          <w:sz w:val="24"/>
          <w:szCs w:val="24"/>
        </w:rPr>
      </w:pPr>
      <w:r w:rsidRPr="00C350C9">
        <w:rPr>
          <w:rFonts w:cs="Arial"/>
          <w:sz w:val="24"/>
          <w:szCs w:val="24"/>
        </w:rPr>
        <w:t>Solinus,</w:t>
      </w:r>
      <w:r w:rsidRPr="00C350C9">
        <w:rPr>
          <w:rFonts w:cs="Arial"/>
          <w:i/>
          <w:sz w:val="24"/>
          <w:szCs w:val="24"/>
        </w:rPr>
        <w:t xml:space="preserve"> </w:t>
      </w:r>
      <w:r>
        <w:rPr>
          <w:rFonts w:cs="Arial"/>
          <w:i/>
          <w:sz w:val="24"/>
          <w:szCs w:val="24"/>
        </w:rPr>
        <w:t>The W</w:t>
      </w:r>
      <w:r w:rsidRPr="00C350C9">
        <w:rPr>
          <w:rFonts w:cs="Arial"/>
          <w:i/>
          <w:sz w:val="24"/>
          <w:szCs w:val="24"/>
        </w:rPr>
        <w:t>onders of the World</w:t>
      </w:r>
    </w:p>
    <w:p w14:paraId="50DE76E7" w14:textId="77777777" w:rsidR="00BB62A5" w:rsidRDefault="00BB62A5" w:rsidP="00C350C9">
      <w:pPr>
        <w:ind w:left="567"/>
        <w:jc w:val="right"/>
        <w:rPr>
          <w:rFonts w:cs="Arial"/>
          <w:b/>
        </w:rPr>
      </w:pPr>
    </w:p>
    <w:p w14:paraId="018462CC" w14:textId="77777777" w:rsidR="005606FD" w:rsidRDefault="005606FD" w:rsidP="00610DC3">
      <w:pPr>
        <w:rPr>
          <w:rFonts w:cs="Arial"/>
          <w:b/>
        </w:rPr>
      </w:pPr>
    </w:p>
    <w:p w14:paraId="4ECEEEA5" w14:textId="77777777" w:rsidR="005606FD" w:rsidRPr="00BB62A5" w:rsidRDefault="005606FD" w:rsidP="002220F5">
      <w:pPr>
        <w:pStyle w:val="ListParagraph"/>
        <w:numPr>
          <w:ilvl w:val="0"/>
          <w:numId w:val="19"/>
        </w:numPr>
        <w:ind w:left="567" w:hanging="567"/>
        <w:rPr>
          <w:rFonts w:ascii="Arial" w:hAnsi="Arial" w:cs="Arial"/>
          <w:i/>
          <w:sz w:val="24"/>
          <w:szCs w:val="24"/>
        </w:rPr>
      </w:pPr>
      <w:r w:rsidRPr="00BB62A5">
        <w:rPr>
          <w:rFonts w:ascii="Arial" w:hAnsi="Arial" w:cs="Arial"/>
          <w:i/>
          <w:sz w:val="24"/>
          <w:szCs w:val="24"/>
        </w:rPr>
        <w:t>The Great Bath</w:t>
      </w:r>
    </w:p>
    <w:p w14:paraId="73A6152B" w14:textId="77777777" w:rsidR="00610DC3" w:rsidRDefault="00610DC3" w:rsidP="00610DC3">
      <w:pPr>
        <w:rPr>
          <w:rFonts w:cs="Arial"/>
          <w:b/>
        </w:rPr>
      </w:pPr>
    </w:p>
    <w:p w14:paraId="45870722" w14:textId="77777777" w:rsidR="00610DC3" w:rsidRDefault="00F47E8C" w:rsidP="0046700A">
      <w:pPr>
        <w:ind w:left="142"/>
        <w:rPr>
          <w:rFonts w:cs="Arial"/>
          <w:b/>
        </w:rPr>
      </w:pPr>
      <w:r w:rsidRPr="00CF3FFE">
        <w:rPr>
          <w:rFonts w:cs="Arial"/>
          <w:b/>
          <w:noProof/>
        </w:rPr>
        <w:drawing>
          <wp:inline distT="0" distB="0" distL="0" distR="0" wp14:anchorId="07C35CF1" wp14:editId="6CD12EF0">
            <wp:extent cx="3919220" cy="5224626"/>
            <wp:effectExtent l="0" t="0" r="5080" b="0"/>
            <wp:docPr id="11" name="Picture 11" descr="The picture is a photograph taken from overhead and at one end showing a rectangular expanse of greenish water bordered by a roofed colonnade. We can see much of  the left hand colonnade and part of the right hand colonnade and also the colonnade at the far end. In front of some of the columns, at their base, are square, blocky protrusions extending a very small way into the water. &#10;&#10;At the far end, the colonnade has square-sided columns at each corner with two rounded columns in between them. In the gaps between these columns at the far end can be seen three large shallowly-recessed closed arches. The leftmost arch and the rightmost arch also have shelves with lumps on stones on them. Between the water and the far wall containing the arches can be seen paving stones. These paving stones lie between and behind the columns." title="The Great B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Y-PC\Pictures\Family\2011\01-Bath\P102038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919220" cy="5224626"/>
                    </a:xfrm>
                    <a:prstGeom prst="rect">
                      <a:avLst/>
                    </a:prstGeom>
                    <a:noFill/>
                    <a:ln>
                      <a:noFill/>
                    </a:ln>
                  </pic:spPr>
                </pic:pic>
              </a:graphicData>
            </a:graphic>
          </wp:inline>
        </w:drawing>
      </w:r>
    </w:p>
    <w:p w14:paraId="68298E92" w14:textId="77777777" w:rsidR="00610DC3" w:rsidRDefault="00610DC3" w:rsidP="00610DC3">
      <w:pPr>
        <w:rPr>
          <w:rFonts w:cs="Arial"/>
          <w:b/>
        </w:rPr>
      </w:pPr>
    </w:p>
    <w:p w14:paraId="1D4F7479" w14:textId="77777777" w:rsidR="001B1D2B" w:rsidRPr="001B1D2B" w:rsidRDefault="00881CA0" w:rsidP="001B1D2B">
      <w:pPr>
        <w:ind w:left="567" w:hanging="567"/>
        <w:rPr>
          <w:rFonts w:cs="Arial"/>
          <w:b/>
          <w:lang w:val="en-US"/>
        </w:rPr>
      </w:pPr>
      <w:r>
        <w:rPr>
          <w:rFonts w:cs="Arial"/>
          <w:lang w:val="en-US"/>
        </w:rPr>
        <w:tab/>
      </w:r>
    </w:p>
    <w:p w14:paraId="0C33FBFC" w14:textId="77777777" w:rsidR="00610DC3" w:rsidRPr="00BB62A5" w:rsidRDefault="00610DC3" w:rsidP="00BB62A5">
      <w:pPr>
        <w:pStyle w:val="ListParagraph"/>
        <w:numPr>
          <w:ilvl w:val="0"/>
          <w:numId w:val="19"/>
        </w:numPr>
        <w:rPr>
          <w:rFonts w:cs="Arial"/>
          <w:b/>
          <w:lang w:val="en-US"/>
        </w:rPr>
      </w:pPr>
    </w:p>
    <w:p w14:paraId="4156A499" w14:textId="77777777" w:rsidR="00610DC3" w:rsidRPr="00881CA0" w:rsidRDefault="00610DC3" w:rsidP="00610DC3">
      <w:pPr>
        <w:spacing w:line="360" w:lineRule="auto"/>
        <w:ind w:left="360"/>
        <w:jc w:val="center"/>
        <w:rPr>
          <w:rFonts w:cs="Arial"/>
        </w:rPr>
      </w:pPr>
      <w:r w:rsidRPr="00881CA0">
        <w:rPr>
          <w:rFonts w:cs="Arial"/>
        </w:rPr>
        <w:t>DEAE SVLI</w:t>
      </w:r>
    </w:p>
    <w:p w14:paraId="33F5684F" w14:textId="77777777" w:rsidR="00610DC3" w:rsidRPr="00881CA0" w:rsidRDefault="00610DC3" w:rsidP="00610DC3">
      <w:pPr>
        <w:spacing w:line="360" w:lineRule="auto"/>
        <w:ind w:left="360"/>
        <w:jc w:val="center"/>
        <w:rPr>
          <w:rFonts w:cs="Arial"/>
        </w:rPr>
      </w:pPr>
      <w:r w:rsidRPr="00881CA0">
        <w:rPr>
          <w:rFonts w:cs="Arial"/>
        </w:rPr>
        <w:t>L. MARCIVS MEMOR</w:t>
      </w:r>
    </w:p>
    <w:p w14:paraId="68AF79A9" w14:textId="77777777" w:rsidR="00610DC3" w:rsidRPr="00881CA0" w:rsidRDefault="00610DC3" w:rsidP="00610DC3">
      <w:pPr>
        <w:spacing w:line="360" w:lineRule="auto"/>
        <w:ind w:left="360"/>
        <w:jc w:val="center"/>
        <w:rPr>
          <w:rFonts w:cs="Arial"/>
        </w:rPr>
      </w:pPr>
      <w:r w:rsidRPr="00881CA0">
        <w:rPr>
          <w:rFonts w:cs="Arial"/>
        </w:rPr>
        <w:t>HARVSP[EX]</w:t>
      </w:r>
    </w:p>
    <w:p w14:paraId="2EDB35DE" w14:textId="77777777" w:rsidR="00610DC3" w:rsidRPr="00610DC3" w:rsidRDefault="00610DC3" w:rsidP="00610DC3">
      <w:pPr>
        <w:spacing w:line="360" w:lineRule="auto"/>
        <w:ind w:left="360"/>
        <w:jc w:val="center"/>
        <w:rPr>
          <w:rFonts w:cs="Arial"/>
        </w:rPr>
      </w:pPr>
      <w:r w:rsidRPr="00610DC3">
        <w:rPr>
          <w:rFonts w:cs="Arial"/>
        </w:rPr>
        <w:t>D[ONVM] D[EDIT]</w:t>
      </w:r>
    </w:p>
    <w:p w14:paraId="2AAE4796" w14:textId="1F895A67" w:rsidR="00610DC3" w:rsidRDefault="00610DC3" w:rsidP="0046700A">
      <w:pPr>
        <w:pStyle w:val="Inscriptions"/>
        <w:ind w:left="360"/>
        <w:rPr>
          <w:rFonts w:ascii="Arial" w:hAnsi="Arial" w:cs="Arial"/>
          <w:caps w:val="0"/>
          <w:szCs w:val="22"/>
        </w:rPr>
      </w:pPr>
      <w:r w:rsidRPr="007833C6">
        <w:rPr>
          <w:rFonts w:ascii="Arial" w:hAnsi="Arial" w:cs="Arial"/>
          <w:caps w:val="0"/>
          <w:szCs w:val="22"/>
        </w:rPr>
        <w:t>To the goddess Sulis. Lucius Marcius Memor haruspex</w:t>
      </w:r>
      <w:r w:rsidR="005F3480">
        <w:rPr>
          <w:rFonts w:ascii="Arial" w:hAnsi="Arial" w:cs="Arial"/>
          <w:caps w:val="0"/>
          <w:szCs w:val="22"/>
        </w:rPr>
        <w:t xml:space="preserve"> (soothsayer)</w:t>
      </w:r>
      <w:r w:rsidRPr="007833C6">
        <w:rPr>
          <w:rFonts w:ascii="Arial" w:hAnsi="Arial" w:cs="Arial"/>
          <w:caps w:val="0"/>
          <w:szCs w:val="22"/>
        </w:rPr>
        <w:t xml:space="preserve"> gave this gift.</w:t>
      </w:r>
    </w:p>
    <w:p w14:paraId="7AFD1955" w14:textId="77777777" w:rsidR="00BB62A5" w:rsidRPr="007833C6" w:rsidRDefault="00BB62A5" w:rsidP="00610DC3">
      <w:pPr>
        <w:pStyle w:val="Inscriptions"/>
        <w:ind w:left="360"/>
        <w:jc w:val="center"/>
        <w:rPr>
          <w:rFonts w:ascii="Arial" w:hAnsi="Arial" w:cs="Arial"/>
          <w:caps w:val="0"/>
          <w:szCs w:val="22"/>
        </w:rPr>
      </w:pPr>
    </w:p>
    <w:p w14:paraId="5AC1DBE5" w14:textId="77777777" w:rsidR="002220F5" w:rsidRDefault="00BB62A5" w:rsidP="00BB62A5">
      <w:pPr>
        <w:ind w:left="360"/>
        <w:jc w:val="right"/>
        <w:rPr>
          <w:rFonts w:cs="Arial"/>
          <w:lang w:val="en-US"/>
        </w:rPr>
        <w:sectPr w:rsidR="002220F5" w:rsidSect="00860CEF">
          <w:footerReference w:type="default" r:id="rId23"/>
          <w:footerReference w:type="first" r:id="rId24"/>
          <w:pgSz w:w="11906" w:h="16838" w:code="9"/>
          <w:pgMar w:top="1134" w:right="1134" w:bottom="851" w:left="1134" w:header="284" w:footer="567" w:gutter="0"/>
          <w:cols w:space="720"/>
          <w:titlePg/>
          <w:docGrid w:linePitch="299"/>
        </w:sectPr>
      </w:pPr>
      <w:r w:rsidRPr="00BB62A5">
        <w:rPr>
          <w:rFonts w:cs="Arial"/>
          <w:i/>
          <w:lang w:val="en-US"/>
        </w:rPr>
        <w:t>Burn 82,</w:t>
      </w:r>
      <w:r>
        <w:rPr>
          <w:rFonts w:cs="Arial"/>
          <w:lang w:val="en-US"/>
        </w:rPr>
        <w:t xml:space="preserve"> </w:t>
      </w:r>
      <w:r w:rsidRPr="00BB62A5">
        <w:rPr>
          <w:rFonts w:cs="Arial"/>
          <w:lang w:val="en-US"/>
        </w:rPr>
        <w:t>Bath</w:t>
      </w:r>
    </w:p>
    <w:p w14:paraId="5A1DD082" w14:textId="77777777" w:rsidR="005B51FB" w:rsidRDefault="005B51FB" w:rsidP="00881CA0">
      <w:pPr>
        <w:ind w:left="567" w:hanging="567"/>
        <w:rPr>
          <w:rFonts w:cs="Arial"/>
          <w:b/>
        </w:rPr>
      </w:pPr>
      <w:r>
        <w:rPr>
          <w:rFonts w:cs="Arial"/>
          <w:b/>
        </w:rPr>
        <w:lastRenderedPageBreak/>
        <w:t>Extended Literature</w:t>
      </w:r>
      <w:r w:rsidRPr="005B51FB">
        <w:rPr>
          <w:rFonts w:cs="Arial"/>
          <w:b/>
        </w:rPr>
        <w:t xml:space="preserve"> </w:t>
      </w:r>
    </w:p>
    <w:p w14:paraId="44D4EFC8" w14:textId="77777777" w:rsidR="005B51FB" w:rsidRDefault="005B51FB" w:rsidP="005B51FB">
      <w:pPr>
        <w:rPr>
          <w:rFonts w:cs="Arial"/>
          <w:b/>
        </w:rPr>
      </w:pPr>
    </w:p>
    <w:p w14:paraId="37FF9C5B" w14:textId="77777777" w:rsidR="00F04676" w:rsidRPr="00787ACE" w:rsidRDefault="008D282A" w:rsidP="002220F5">
      <w:pPr>
        <w:pStyle w:val="ListParagraph"/>
        <w:numPr>
          <w:ilvl w:val="0"/>
          <w:numId w:val="20"/>
        </w:numPr>
        <w:ind w:left="567" w:hanging="567"/>
        <w:jc w:val="both"/>
        <w:rPr>
          <w:rFonts w:ascii="Arial" w:hAnsi="Arial" w:cs="Arial"/>
          <w:sz w:val="24"/>
          <w:szCs w:val="24"/>
          <w:vertAlign w:val="superscript"/>
        </w:rPr>
      </w:pPr>
      <w:r w:rsidRPr="00787ACE">
        <w:rPr>
          <w:rFonts w:ascii="Arial" w:hAnsi="Arial" w:cs="Arial"/>
          <w:sz w:val="24"/>
          <w:szCs w:val="24"/>
        </w:rPr>
        <w:t xml:space="preserve">The climate is foul with frequent rains and mists, but there is no extreme cold. Their day is longer than in our part of the world.  The night is bright and, in the furthest part of Britannia, so short that you can barely distinguish the evening from the morning twilight.  If no clouds block the view, the sun’s glow, they say, can be seen all night long: it does not set and rise, but simply passes along the horizon.  In fact, the flat ends of the earth cannot, with their low shadow, raise the darkness to any height; night therefore fails to reach the sky and its stars. </w:t>
      </w:r>
    </w:p>
    <w:p w14:paraId="641E1A96" w14:textId="77777777" w:rsidR="008D282A" w:rsidRPr="00787ACE" w:rsidRDefault="008D282A" w:rsidP="002220F5">
      <w:pPr>
        <w:ind w:left="567"/>
        <w:jc w:val="both"/>
        <w:rPr>
          <w:sz w:val="24"/>
          <w:szCs w:val="24"/>
        </w:rPr>
      </w:pPr>
      <w:r w:rsidRPr="00787ACE">
        <w:rPr>
          <w:sz w:val="24"/>
          <w:szCs w:val="24"/>
        </w:rPr>
        <w:t xml:space="preserve">The soil is productive of crops, except for olives, grapes and other natives of warmer climes, and rich in cattle. Crops are slow to ripen, but quick to grow - both facts due to one and the same cause, the abundant moisture of land and sky. Britannia yields gold, silver and other metals, a reward for victory. The Ocean, too, produces pearls, but they are dusky and mottled. Some think that those who gather them lack skill. Whereas in the Red </w:t>
      </w:r>
      <w:r w:rsidR="002220F5" w:rsidRPr="00787ACE">
        <w:rPr>
          <w:sz w:val="24"/>
          <w:szCs w:val="24"/>
        </w:rPr>
        <w:t>Sea</w:t>
      </w:r>
      <w:r w:rsidR="002220F5" w:rsidRPr="00787ACE">
        <w:rPr>
          <w:sz w:val="24"/>
          <w:szCs w:val="24"/>
          <w:vertAlign w:val="superscript"/>
        </w:rPr>
        <w:t xml:space="preserve"> </w:t>
      </w:r>
      <w:r w:rsidR="002220F5" w:rsidRPr="00787ACE">
        <w:rPr>
          <w:sz w:val="24"/>
          <w:szCs w:val="24"/>
        </w:rPr>
        <w:t>they</w:t>
      </w:r>
      <w:r w:rsidRPr="00787ACE">
        <w:rPr>
          <w:sz w:val="24"/>
          <w:szCs w:val="24"/>
        </w:rPr>
        <w:t xml:space="preserve"> are torn alive and breathing from the rocks, in Britannia they are collected as the sea throws them up. I find more plausible a lack of quality in pearls than of greed in us.</w:t>
      </w:r>
    </w:p>
    <w:p w14:paraId="71EEC9ED" w14:textId="77777777" w:rsidR="00F04676" w:rsidRPr="00787ACE" w:rsidRDefault="00F04676" w:rsidP="002220F5">
      <w:pPr>
        <w:ind w:left="567"/>
        <w:rPr>
          <w:sz w:val="24"/>
          <w:szCs w:val="24"/>
        </w:rPr>
      </w:pPr>
    </w:p>
    <w:p w14:paraId="70C57657" w14:textId="77777777" w:rsidR="008D282A" w:rsidRPr="00787ACE" w:rsidRDefault="008D282A" w:rsidP="002220F5">
      <w:pPr>
        <w:ind w:left="567"/>
        <w:jc w:val="both"/>
        <w:rPr>
          <w:sz w:val="24"/>
          <w:szCs w:val="24"/>
        </w:rPr>
      </w:pPr>
      <w:r w:rsidRPr="00787ACE">
        <w:rPr>
          <w:sz w:val="24"/>
          <w:szCs w:val="24"/>
        </w:rPr>
        <w:t>The Britanni themselves readily submit to the levy, the tribute and the other obligations of empire, provided that there is no abuse. That they bitterly resent, for they have been broken in to obedience, not to slavery. Divus Julius, the first Roman to enter Britannia with an army, did indeed intimidate the natives by a victory and gain</w:t>
      </w:r>
      <w:r w:rsidR="00427371">
        <w:rPr>
          <w:sz w:val="24"/>
          <w:szCs w:val="24"/>
        </w:rPr>
        <w:t>ed</w:t>
      </w:r>
      <w:r w:rsidRPr="00787ACE">
        <w:rPr>
          <w:sz w:val="24"/>
          <w:szCs w:val="24"/>
        </w:rPr>
        <w:t xml:space="preserve"> control of the coast, but he can be said to have pointed it out, not handed it over, to posterity. Then came the civil wars, with the weapons of Roman leaders turned against the commonwealth. But even in peace, Britannia was long out of mind.  Divus Augustus called this ‘policy’, Tiberius ‘precedent’. Gaius Caesar unquestionably planned an invasion of Britannia, but his quick fancies shifted like a weathervane, and his vast efforts against Germania came to naught. It was Divus Claudius who was responsible for the great undertaking: he sent over legions and auxiliaries and chose Vespasian as his colleague</w:t>
      </w:r>
      <w:r w:rsidR="00502316" w:rsidRPr="00787ACE">
        <w:rPr>
          <w:sz w:val="24"/>
          <w:szCs w:val="24"/>
          <w:vertAlign w:val="superscript"/>
        </w:rPr>
        <w:t xml:space="preserve"> _</w:t>
      </w:r>
      <w:r w:rsidRPr="00787ACE">
        <w:rPr>
          <w:sz w:val="24"/>
          <w:szCs w:val="24"/>
          <w:vertAlign w:val="superscript"/>
        </w:rPr>
        <w:t xml:space="preserve"> </w:t>
      </w:r>
      <w:r w:rsidRPr="00787ACE">
        <w:rPr>
          <w:sz w:val="24"/>
          <w:szCs w:val="24"/>
        </w:rPr>
        <w:t>the first step towards his future greatness. Nations were subdued, kings were captured and Vespasian was marked out by fate.</w:t>
      </w:r>
    </w:p>
    <w:p w14:paraId="6259E183" w14:textId="77777777" w:rsidR="00502316" w:rsidRPr="00787ACE" w:rsidRDefault="00502316" w:rsidP="002220F5">
      <w:pPr>
        <w:ind w:left="567"/>
        <w:rPr>
          <w:sz w:val="24"/>
          <w:szCs w:val="24"/>
        </w:rPr>
      </w:pPr>
    </w:p>
    <w:p w14:paraId="2D2D4CD0" w14:textId="77777777" w:rsidR="008D282A" w:rsidRPr="00787ACE" w:rsidRDefault="008D282A" w:rsidP="002220F5">
      <w:pPr>
        <w:ind w:left="567"/>
        <w:jc w:val="both"/>
        <w:rPr>
          <w:sz w:val="24"/>
          <w:szCs w:val="24"/>
        </w:rPr>
      </w:pPr>
      <w:r w:rsidRPr="00787ACE">
        <w:rPr>
          <w:sz w:val="24"/>
          <w:szCs w:val="24"/>
        </w:rPr>
        <w:t xml:space="preserve">Aulus Plautius was the first consular to be appointed governor, and soon </w:t>
      </w:r>
      <w:r w:rsidR="00152313" w:rsidRPr="00787ACE">
        <w:rPr>
          <w:sz w:val="24"/>
          <w:szCs w:val="24"/>
        </w:rPr>
        <w:t>after him came Ostorius Scapula</w:t>
      </w:r>
      <w:r w:rsidRPr="00787ACE">
        <w:rPr>
          <w:sz w:val="24"/>
          <w:szCs w:val="24"/>
        </w:rPr>
        <w:t xml:space="preserve"> – both men with distinguished military records. The nearest parts of Britannia were gradually shaped into a province, and moreover a colony of veterans was founded.</w:t>
      </w:r>
      <w:r w:rsidR="00152313" w:rsidRPr="00787ACE">
        <w:rPr>
          <w:sz w:val="24"/>
          <w:szCs w:val="24"/>
          <w:vertAlign w:val="superscript"/>
        </w:rPr>
        <w:t xml:space="preserve"> </w:t>
      </w:r>
      <w:r w:rsidRPr="00787ACE">
        <w:rPr>
          <w:sz w:val="24"/>
          <w:szCs w:val="24"/>
        </w:rPr>
        <w:t>Certain states were presented to King Togidumnus,</w:t>
      </w:r>
      <w:r w:rsidR="00152313" w:rsidRPr="00787ACE">
        <w:rPr>
          <w:sz w:val="24"/>
          <w:szCs w:val="24"/>
          <w:vertAlign w:val="superscript"/>
        </w:rPr>
        <w:t xml:space="preserve"> </w:t>
      </w:r>
      <w:r w:rsidRPr="00787ACE">
        <w:rPr>
          <w:sz w:val="24"/>
          <w:szCs w:val="24"/>
        </w:rPr>
        <w:t>who maintained his unswerving loyalty down to our own times - an example of the long-established Roman custom of employing even kings to make others slaves. Didius Gallus, the next governor, held on to what his predecessors had won, and even pushed a few forts into more advanced positions, so that he could boast of having extended his sphere of duty. Veranius</w:t>
      </w:r>
      <w:r w:rsidR="00152313" w:rsidRPr="00787ACE">
        <w:rPr>
          <w:sz w:val="24"/>
          <w:szCs w:val="24"/>
          <w:vertAlign w:val="superscript"/>
        </w:rPr>
        <w:t xml:space="preserve"> </w:t>
      </w:r>
      <w:r w:rsidRPr="00787ACE">
        <w:rPr>
          <w:sz w:val="24"/>
          <w:szCs w:val="24"/>
        </w:rPr>
        <w:t xml:space="preserve">succeeded Didius, only to die within the year. After him, Suetonius </w:t>
      </w:r>
      <w:r w:rsidR="00152313" w:rsidRPr="00787ACE">
        <w:rPr>
          <w:sz w:val="24"/>
          <w:szCs w:val="24"/>
        </w:rPr>
        <w:t>Paulinus</w:t>
      </w:r>
      <w:r w:rsidR="00152313" w:rsidRPr="00787ACE">
        <w:rPr>
          <w:sz w:val="24"/>
          <w:szCs w:val="24"/>
          <w:vertAlign w:val="superscript"/>
        </w:rPr>
        <w:t xml:space="preserve"> </w:t>
      </w:r>
      <w:r w:rsidR="00152313" w:rsidRPr="00787ACE">
        <w:rPr>
          <w:sz w:val="24"/>
          <w:szCs w:val="24"/>
        </w:rPr>
        <w:t>enjoyed</w:t>
      </w:r>
      <w:r w:rsidRPr="00787ACE">
        <w:rPr>
          <w:sz w:val="24"/>
          <w:szCs w:val="24"/>
        </w:rPr>
        <w:t xml:space="preserve"> two years of success, conquering tribes and strengthening garrisons. Emboldened thereby to attack the island of Mona, on the grounds that it was feeding native resistance, he exposed himself to attack in the rear.</w:t>
      </w:r>
    </w:p>
    <w:p w14:paraId="3DE88275" w14:textId="77777777" w:rsidR="00152313" w:rsidRPr="00787ACE" w:rsidRDefault="00152313" w:rsidP="002220F5">
      <w:pPr>
        <w:ind w:left="567"/>
        <w:rPr>
          <w:sz w:val="24"/>
          <w:szCs w:val="24"/>
        </w:rPr>
      </w:pPr>
    </w:p>
    <w:p w14:paraId="1BE19381" w14:textId="77777777" w:rsidR="008D282A" w:rsidRPr="00787ACE" w:rsidRDefault="008D282A" w:rsidP="002220F5">
      <w:pPr>
        <w:ind w:left="567"/>
        <w:jc w:val="both"/>
        <w:rPr>
          <w:sz w:val="24"/>
          <w:szCs w:val="24"/>
        </w:rPr>
      </w:pPr>
      <w:r w:rsidRPr="00787ACE">
        <w:rPr>
          <w:sz w:val="24"/>
          <w:szCs w:val="24"/>
        </w:rPr>
        <w:t xml:space="preserve">For the Britanni, freed from fear by the absence of the legate, began to discuss the woes of slavery, to compare their wrongs and sharpen their sting in the telling. ‘We gain nothing by submission except heavier burdens for shoulders shown to be willing. Once we had one king at a time, now two are clamped on us - the legate to wreak his fury on our lives, the procurator on our property. We subjects are damned in either case, whether our masters quarrel or agree. Their gangs, the centurions of the one and the slaves of the other, mingle violence and insult. Nothing now is safe from their </w:t>
      </w:r>
      <w:r w:rsidRPr="00787ACE">
        <w:rPr>
          <w:sz w:val="24"/>
          <w:szCs w:val="24"/>
        </w:rPr>
        <w:lastRenderedPageBreak/>
        <w:t>greed, nothing safe from their lust. In battle it is the braver who takes the spoil; as things stand with us, it is mostly cowards and shirkers who rob our homes, kidnap our children and conscript our men, as though it were only for our country that we know not how to die. But what a mere handful our invaders are, if we Britanni reckon up our own numbers! The Germani, reckoning so, threw off the yoke, and they had only a river, not the Ocean, to shield them. We have country, wives and parents to fight for; the Romans have only greed and self-indulgence.  They will withdraw, as Divus Julius withdrew, if only we can rival the valour of our fathers. We must not panic at the loss of a battle or two; success may foster a boldness in attack, but suffering gives power to endure. The gods themselves at last show mercy to us Britanni, by keeping the Roman general away and his army exiled in another island. For ourselves, we have already taken the most difficult step - we have begun to plan.  And in undertakings like this it is more dangerous to be caught planning than to take the plunge.’</w:t>
      </w:r>
    </w:p>
    <w:p w14:paraId="37E47CE7" w14:textId="77777777" w:rsidR="00152313" w:rsidRPr="00787ACE" w:rsidRDefault="00152313" w:rsidP="002220F5">
      <w:pPr>
        <w:ind w:left="567"/>
        <w:jc w:val="both"/>
        <w:rPr>
          <w:sz w:val="24"/>
          <w:szCs w:val="24"/>
        </w:rPr>
      </w:pPr>
    </w:p>
    <w:p w14:paraId="539876DE" w14:textId="77777777" w:rsidR="008D282A" w:rsidRPr="00787ACE" w:rsidRDefault="008D282A" w:rsidP="002220F5">
      <w:pPr>
        <w:ind w:left="567"/>
        <w:jc w:val="both"/>
        <w:rPr>
          <w:sz w:val="24"/>
          <w:szCs w:val="24"/>
        </w:rPr>
      </w:pPr>
      <w:r w:rsidRPr="00787ACE">
        <w:rPr>
          <w:sz w:val="24"/>
          <w:szCs w:val="24"/>
        </w:rPr>
        <w:t>Goaded by such mutual encouragements, the whole island rose in arms under the command of Boudicca</w:t>
      </w:r>
      <w:r w:rsidR="00152313" w:rsidRPr="00787ACE">
        <w:rPr>
          <w:sz w:val="24"/>
          <w:szCs w:val="24"/>
          <w:vertAlign w:val="superscript"/>
        </w:rPr>
        <w:t xml:space="preserve"> </w:t>
      </w:r>
      <w:r w:rsidRPr="00787ACE">
        <w:rPr>
          <w:sz w:val="24"/>
          <w:szCs w:val="24"/>
        </w:rPr>
        <w:t xml:space="preserve"> a woman of royal descent - for Britanni make no distinction of sex in the appointment of leaders.</w:t>
      </w:r>
      <w:r w:rsidR="00152313" w:rsidRPr="00787ACE">
        <w:rPr>
          <w:sz w:val="24"/>
          <w:szCs w:val="24"/>
        </w:rPr>
        <w:t xml:space="preserve"> </w:t>
      </w:r>
      <w:r w:rsidRPr="00787ACE">
        <w:rPr>
          <w:sz w:val="24"/>
          <w:szCs w:val="24"/>
        </w:rPr>
        <w:t>They hunted down the Roman troops in their scattered posts, stormed the forts and assaulted the colony itself, which they saw as the seat of their enslavement; nor did the angry victors deny themselves any of the savagery characteristic of barbarians. In fact, had not Paulinus, on heating of the revolt, hurriedly come to help, Britannia would have been lost. As it was, be restored it to its old obedience by a single successful action. But many rebels refused to lay down arms, conscious of their guilt and having a special dread of the legate. Fine officer though he was, they feared that he would abuse their surrender and punish with undue severity wrongs that he viewed as personal.</w:t>
      </w:r>
    </w:p>
    <w:p w14:paraId="1B151165" w14:textId="77777777" w:rsidR="00152313" w:rsidRPr="00787ACE" w:rsidRDefault="00152313" w:rsidP="002220F5">
      <w:pPr>
        <w:ind w:left="567"/>
        <w:jc w:val="both"/>
        <w:rPr>
          <w:sz w:val="24"/>
          <w:szCs w:val="24"/>
        </w:rPr>
      </w:pPr>
    </w:p>
    <w:p w14:paraId="12491501" w14:textId="77777777" w:rsidR="008D282A" w:rsidRPr="00787ACE" w:rsidRDefault="008D282A" w:rsidP="002220F5">
      <w:pPr>
        <w:ind w:left="567"/>
        <w:jc w:val="both"/>
        <w:rPr>
          <w:sz w:val="24"/>
          <w:szCs w:val="24"/>
        </w:rPr>
      </w:pPr>
      <w:r w:rsidRPr="00787ACE">
        <w:rPr>
          <w:sz w:val="24"/>
          <w:szCs w:val="24"/>
        </w:rPr>
        <w:t>Petronius Turpilianus was thus sent out in his place, as someone more merciful and readier to forgive offences to which he was a stranger. He pacified the previous troubles, but risked no further move before handing over his province to Trebellius Maximus.</w:t>
      </w:r>
      <w:r w:rsidR="00152313" w:rsidRPr="00787ACE">
        <w:rPr>
          <w:sz w:val="24"/>
          <w:szCs w:val="24"/>
        </w:rPr>
        <w:t xml:space="preserve"> </w:t>
      </w:r>
      <w:r w:rsidRPr="00787ACE">
        <w:rPr>
          <w:sz w:val="24"/>
          <w:szCs w:val="24"/>
        </w:rPr>
        <w:t>Trebellius, a bit lazy and lacking military experience, maintained his province by an affable administration. The barbarians now learned like us to condone seductive vices, while the intervention of the civil wars gave a reasonable excuse for inactivity.  There was, however, some serious trouble with mutiny, for the troops, accustomed to campaigns, ran riot in peace.  Trebellius fled and hid to escape his angry army. Dishonoured and despised, he soon returned to command on sufferance; by a kind of tacit bargain the troops retained their licence, the general his life, and the mutiny stopped short of bloodshed. Vettius Bolanus, likewise, as the civil wars still ran their course, declined to disturb Britannia by enforcing discipline. There was the same lack of action in face of the foe, the same indiscipline in the camp – only Bolanus was a decent man, with no misdeeds to make him hated, and had won affection where he lacked authority.</w:t>
      </w:r>
    </w:p>
    <w:p w14:paraId="18B77B84" w14:textId="77777777" w:rsidR="00787ACE" w:rsidRPr="00787ACE" w:rsidRDefault="00787ACE" w:rsidP="00152313">
      <w:pPr>
        <w:jc w:val="both"/>
        <w:rPr>
          <w:sz w:val="24"/>
          <w:szCs w:val="24"/>
        </w:rPr>
      </w:pPr>
    </w:p>
    <w:p w14:paraId="520A3A9D" w14:textId="77777777" w:rsidR="005B51FB" w:rsidRPr="00787ACE" w:rsidRDefault="00787ACE" w:rsidP="00787ACE">
      <w:pPr>
        <w:jc w:val="right"/>
        <w:rPr>
          <w:rFonts w:cs="Arial"/>
          <w:sz w:val="24"/>
          <w:szCs w:val="24"/>
        </w:rPr>
      </w:pPr>
      <w:r w:rsidRPr="00787ACE">
        <w:rPr>
          <w:rFonts w:cs="Arial"/>
          <w:sz w:val="24"/>
          <w:szCs w:val="24"/>
        </w:rPr>
        <w:t xml:space="preserve">Tacitus, </w:t>
      </w:r>
      <w:r w:rsidRPr="00787ACE">
        <w:rPr>
          <w:rFonts w:cs="Arial"/>
          <w:i/>
          <w:sz w:val="24"/>
          <w:szCs w:val="24"/>
        </w:rPr>
        <w:t>Agricola</w:t>
      </w:r>
      <w:r w:rsidRPr="00787ACE">
        <w:rPr>
          <w:rFonts w:cs="Arial"/>
          <w:sz w:val="24"/>
          <w:szCs w:val="24"/>
        </w:rPr>
        <w:t xml:space="preserve"> 12</w:t>
      </w:r>
      <w:r w:rsidR="002220F5">
        <w:rPr>
          <w:rFonts w:cs="Arial"/>
          <w:sz w:val="24"/>
          <w:szCs w:val="24"/>
        </w:rPr>
        <w:t>–</w:t>
      </w:r>
      <w:r w:rsidRPr="00787ACE">
        <w:rPr>
          <w:rFonts w:cs="Arial"/>
          <w:sz w:val="24"/>
          <w:szCs w:val="24"/>
        </w:rPr>
        <w:t>16</w:t>
      </w:r>
    </w:p>
    <w:p w14:paraId="6D7773B2" w14:textId="77777777" w:rsidR="00F34907" w:rsidRPr="00C43CF1" w:rsidRDefault="00F34907" w:rsidP="00C43CF1">
      <w:pPr>
        <w:ind w:left="360"/>
        <w:rPr>
          <w:rFonts w:cs="Arial"/>
        </w:rPr>
      </w:pPr>
    </w:p>
    <w:p w14:paraId="1A9E6BA0" w14:textId="77777777" w:rsidR="00787ACE" w:rsidRDefault="00BA3A3F" w:rsidP="000C0BB6">
      <w:pPr>
        <w:jc w:val="both"/>
        <w:rPr>
          <w:rFonts w:cs="Arial"/>
        </w:rPr>
      </w:pPr>
      <w:r>
        <w:rPr>
          <w:rFonts w:cs="Arial"/>
        </w:rPr>
        <w:tab/>
      </w:r>
    </w:p>
    <w:p w14:paraId="4A93AB9F" w14:textId="77777777" w:rsidR="00787ACE" w:rsidRDefault="00787ACE">
      <w:pPr>
        <w:rPr>
          <w:rFonts w:cs="Arial"/>
        </w:rPr>
      </w:pPr>
      <w:r>
        <w:rPr>
          <w:rFonts w:cs="Arial"/>
        </w:rPr>
        <w:br w:type="page"/>
      </w:r>
    </w:p>
    <w:p w14:paraId="1E2BCC14" w14:textId="77777777" w:rsidR="00F34907" w:rsidRPr="00787ACE" w:rsidRDefault="00F34907" w:rsidP="002220F5">
      <w:pPr>
        <w:pStyle w:val="ListParagraph"/>
        <w:numPr>
          <w:ilvl w:val="0"/>
          <w:numId w:val="20"/>
        </w:numPr>
        <w:spacing w:after="0" w:line="240" w:lineRule="auto"/>
        <w:ind w:left="567" w:hanging="567"/>
        <w:jc w:val="both"/>
        <w:rPr>
          <w:rFonts w:ascii="Arial" w:hAnsi="Arial" w:cs="Arial"/>
          <w:sz w:val="24"/>
          <w:szCs w:val="24"/>
        </w:rPr>
      </w:pPr>
      <w:r w:rsidRPr="00787ACE">
        <w:rPr>
          <w:rFonts w:ascii="Arial" w:hAnsi="Arial" w:cs="Arial"/>
          <w:sz w:val="24"/>
          <w:szCs w:val="24"/>
        </w:rPr>
        <w:lastRenderedPageBreak/>
        <w:t>The size and the number of parts should be fitted to the villa as a whole, and should be divided into three parts, the landlord’s living quarters, the farmhouse, and the storehouse. The living quarters should in turn be divided into the winter and summer rooms in such a way that the winter bedrooms face the sunrise at the winter solstice, and the winter dining rooms face the sunset at the equinox. Again, the summer bedrooms should face south at the equinox, but the dining rooms of the same season should face the rising sun in the winter. The baths should face sunset in summer, so that they have the light in the afternoon up until evening. Walking areas should be exposed to the midday sun at the equinox, so that they get most sun in winter and least in summer. In the farmhouse will be placed a large, high kitchen, so that the rafters will not be in danger of fire, and so that the household of slaves can conveniently pass time there at every time of the year. For slaves who are not chained, sleeping quarters will be best built facing the midday sun at the equinox. For those who are chained, there will be an underground prison, as healthy as possible, lighted through narrow windows which are far enough above the ground that they cannot be reached by hands.</w:t>
      </w:r>
    </w:p>
    <w:p w14:paraId="1140E287" w14:textId="77777777" w:rsidR="00CE76BA" w:rsidRPr="002220F5" w:rsidRDefault="00CE76BA" w:rsidP="002220F5">
      <w:pPr>
        <w:ind w:left="567"/>
        <w:jc w:val="both"/>
        <w:rPr>
          <w:rFonts w:cs="Arial"/>
          <w:sz w:val="20"/>
          <w:szCs w:val="24"/>
        </w:rPr>
      </w:pPr>
    </w:p>
    <w:p w14:paraId="013EFE8F" w14:textId="77777777" w:rsidR="00F34907" w:rsidRPr="00787ACE" w:rsidRDefault="00F34907" w:rsidP="002220F5">
      <w:pPr>
        <w:ind w:left="567"/>
        <w:jc w:val="both"/>
        <w:rPr>
          <w:rFonts w:cs="Arial"/>
          <w:sz w:val="24"/>
          <w:szCs w:val="24"/>
        </w:rPr>
      </w:pPr>
      <w:r w:rsidRPr="00787ACE">
        <w:rPr>
          <w:rFonts w:cs="Arial"/>
          <w:sz w:val="24"/>
          <w:szCs w:val="24"/>
        </w:rPr>
        <w:t>For cattle there should be cattle sheds that will not be attacked by cold or heat; for tamed animals there should be double stalls, for winter and summer; for the other animals, which need to be kept inside the villa, there should be places partly roofed, partly open to the sky, fenced round with high walls, so that they can rest without being attacked by wild beasts, in the covered areas in winter and in the open areas in summer. But the cattle sheds should be spacious and designed so that no water can flow in and so that water from the sheds will flow away as quickly as possible; this will prevent the foundations of the walls and the hooves of the cattle from rotting. The ox-stalls will need to be ten feet wide, or at least nine feet, a width which will give room for the animal to lie down and for the oxherd to move around the animals. The mangers will not be too high for an ox or a pack animal to be able to eat while standing without difficulty. The quarters for the foreman should be built next to the door, so that he can see who goes in and out, and quarters for the manager over the door for the same reasons. He however should keep a watch on the foreman from close at hand, and next to both of them should be the barn, into which all farm equipment can be collected, and inside the barn a locked room where iron implements can be stored.</w:t>
      </w:r>
    </w:p>
    <w:p w14:paraId="68B85930" w14:textId="77777777" w:rsidR="00CE76BA" w:rsidRPr="002220F5" w:rsidRDefault="00CE76BA" w:rsidP="002220F5">
      <w:pPr>
        <w:ind w:left="567"/>
        <w:jc w:val="both"/>
        <w:rPr>
          <w:rFonts w:cs="Arial"/>
          <w:sz w:val="20"/>
          <w:szCs w:val="24"/>
        </w:rPr>
      </w:pPr>
    </w:p>
    <w:p w14:paraId="03426AD9" w14:textId="77777777" w:rsidR="00F34907" w:rsidRPr="00787ACE" w:rsidRDefault="00F34907" w:rsidP="002220F5">
      <w:pPr>
        <w:ind w:left="567"/>
        <w:jc w:val="both"/>
        <w:rPr>
          <w:rFonts w:cs="Arial"/>
          <w:sz w:val="24"/>
          <w:szCs w:val="24"/>
        </w:rPr>
      </w:pPr>
      <w:r w:rsidRPr="00787ACE">
        <w:rPr>
          <w:rFonts w:cs="Arial"/>
          <w:sz w:val="24"/>
          <w:szCs w:val="24"/>
        </w:rPr>
        <w:t>For herdsmen and shepherds, rooms should be placed next to their herds and flocks, so that they can easily get out to look after them. However, they should all live as close to each other as possible, lest the diligence of the foreman, going around all the different places, be overstretched, and so that they might be witnesses of each other’s hard work or carelessness.</w:t>
      </w:r>
    </w:p>
    <w:p w14:paraId="2609AEB2" w14:textId="77777777" w:rsidR="00CE76BA" w:rsidRPr="002220F5" w:rsidRDefault="00CE76BA" w:rsidP="002220F5">
      <w:pPr>
        <w:ind w:left="567"/>
        <w:jc w:val="both"/>
        <w:rPr>
          <w:rFonts w:cs="Arial"/>
          <w:sz w:val="20"/>
          <w:szCs w:val="24"/>
        </w:rPr>
      </w:pPr>
    </w:p>
    <w:p w14:paraId="5C7FAE6B" w14:textId="77777777" w:rsidR="00787ACE" w:rsidRDefault="00F34907" w:rsidP="002220F5">
      <w:pPr>
        <w:ind w:left="567"/>
        <w:jc w:val="both"/>
        <w:rPr>
          <w:rFonts w:cs="Arial"/>
          <w:sz w:val="24"/>
          <w:szCs w:val="24"/>
        </w:rPr>
      </w:pPr>
      <w:r w:rsidRPr="00787ACE">
        <w:rPr>
          <w:rFonts w:cs="Arial"/>
          <w:sz w:val="24"/>
          <w:szCs w:val="24"/>
        </w:rPr>
        <w:t>The storehouse is divided into rooms for oil, for presses, for wine, for boiling down must, hay lofts, chaff lofts, storerooms and granaries, so that those of them on the ground floor can accommodate liquid products for selling such as wine and oil, whilst dry products should be collected in lofts, such as grain, hay, leaves, chaff and other fodder. But granaries, as I have said, should be accessible by ladders and should be ventilated by small windows facing north. For that aspect is most cold and least wet, both of which help to preserve stored grain. The same principle applies on the ground floor to the placing of the wine room. This should be a long way from the baths, oven, manure and other dirty places which give off a foul smell, and equally from cisterns and springs, from which moisture is given off which spoils wine.</w:t>
      </w:r>
    </w:p>
    <w:p w14:paraId="295321DA" w14:textId="77777777" w:rsidR="00787ACE" w:rsidRDefault="00787ACE" w:rsidP="002220F5">
      <w:pPr>
        <w:ind w:left="567"/>
        <w:jc w:val="right"/>
        <w:rPr>
          <w:rFonts w:cs="Arial"/>
          <w:sz w:val="24"/>
          <w:szCs w:val="24"/>
        </w:rPr>
      </w:pPr>
    </w:p>
    <w:p w14:paraId="4823AAC8" w14:textId="5A86D856" w:rsidR="00C43CF1" w:rsidRPr="005F3480" w:rsidRDefault="00787ACE" w:rsidP="005F3480">
      <w:pPr>
        <w:ind w:left="360"/>
        <w:jc w:val="right"/>
        <w:rPr>
          <w:rFonts w:cs="Arial"/>
          <w:sz w:val="24"/>
          <w:szCs w:val="24"/>
        </w:rPr>
      </w:pPr>
      <w:r w:rsidRPr="00787ACE">
        <w:rPr>
          <w:rFonts w:cs="Arial"/>
          <w:sz w:val="24"/>
          <w:szCs w:val="24"/>
        </w:rPr>
        <w:t>Columella, 1.6.1</w:t>
      </w:r>
      <w:r w:rsidR="002220F5">
        <w:rPr>
          <w:rFonts w:cs="Arial"/>
          <w:sz w:val="24"/>
          <w:szCs w:val="24"/>
        </w:rPr>
        <w:t>–</w:t>
      </w:r>
      <w:r w:rsidRPr="00787ACE">
        <w:rPr>
          <w:rFonts w:cs="Arial"/>
          <w:sz w:val="24"/>
          <w:szCs w:val="24"/>
        </w:rPr>
        <w:t xml:space="preserve">11: extracts from </w:t>
      </w:r>
      <w:r w:rsidRPr="00787ACE">
        <w:rPr>
          <w:rFonts w:cs="Arial"/>
          <w:i/>
          <w:sz w:val="24"/>
          <w:szCs w:val="24"/>
        </w:rPr>
        <w:t>On Agriculture; The vil</w:t>
      </w:r>
    </w:p>
    <w:p w14:paraId="1B5BA043" w14:textId="77777777" w:rsidR="002220F5" w:rsidRPr="00E46255" w:rsidRDefault="002220F5" w:rsidP="00E46255">
      <w:pPr>
        <w:jc w:val="both"/>
        <w:rPr>
          <w:rFonts w:cs="Arial"/>
          <w:sz w:val="23"/>
          <w:szCs w:val="23"/>
        </w:rPr>
        <w:sectPr w:rsidR="002220F5" w:rsidRPr="00E46255" w:rsidSect="00091AD2">
          <w:footerReference w:type="first" r:id="rId25"/>
          <w:pgSz w:w="11906" w:h="16838"/>
          <w:pgMar w:top="851" w:right="1134" w:bottom="851" w:left="1134" w:header="709" w:footer="709" w:gutter="0"/>
          <w:cols w:space="708"/>
          <w:docGrid w:linePitch="360"/>
        </w:sectPr>
      </w:pPr>
    </w:p>
    <w:p w14:paraId="251FE982" w14:textId="797FE55D" w:rsidR="00302FA8" w:rsidRPr="000C0BB6" w:rsidRDefault="005F3480" w:rsidP="000C0BB6">
      <w:pPr>
        <w:pageBreakBefore/>
        <w:jc w:val="center"/>
        <w:rPr>
          <w:rFonts w:cs="Arial"/>
          <w:b/>
          <w:sz w:val="32"/>
        </w:rPr>
      </w:pPr>
      <w:r>
        <w:rPr>
          <w:rFonts w:cs="Arial"/>
          <w:b/>
          <w:sz w:val="32"/>
        </w:rPr>
        <w:lastRenderedPageBreak/>
        <w:t>B</w:t>
      </w:r>
      <w:r w:rsidR="001E25B0">
        <w:rPr>
          <w:rFonts w:cs="Arial"/>
          <w:b/>
          <w:sz w:val="32"/>
        </w:rPr>
        <w:t>.</w:t>
      </w:r>
      <w:r w:rsidR="000C0BB6" w:rsidRPr="000C0BB6">
        <w:rPr>
          <w:rFonts w:cs="Arial"/>
          <w:b/>
          <w:sz w:val="32"/>
        </w:rPr>
        <w:t xml:space="preserve"> </w:t>
      </w:r>
      <w:r w:rsidR="00302FA8" w:rsidRPr="000C0BB6">
        <w:rPr>
          <w:rFonts w:cs="Arial"/>
          <w:b/>
          <w:sz w:val="32"/>
        </w:rPr>
        <w:t>Myths and Beliefs</w:t>
      </w:r>
      <w:r w:rsidR="006163B9">
        <w:rPr>
          <w:rFonts w:cs="Arial"/>
          <w:b/>
          <w:sz w:val="32"/>
        </w:rPr>
        <w:t xml:space="preserve"> </w:t>
      </w:r>
    </w:p>
    <w:p w14:paraId="544DD86C" w14:textId="77777777" w:rsidR="00302FA8" w:rsidRPr="007833C6" w:rsidRDefault="00302FA8" w:rsidP="00302FA8">
      <w:pPr>
        <w:rPr>
          <w:rFonts w:cs="Arial"/>
          <w:b/>
        </w:rPr>
      </w:pPr>
    </w:p>
    <w:p w14:paraId="497489EA" w14:textId="77777777" w:rsidR="001E25B0" w:rsidRDefault="001E25B0" w:rsidP="001E25B0">
      <w:pPr>
        <w:rPr>
          <w:rFonts w:cs="Arial"/>
          <w:b/>
        </w:rPr>
      </w:pPr>
    </w:p>
    <w:p w14:paraId="16DBB851" w14:textId="77777777" w:rsidR="008753F8" w:rsidRDefault="003E2C51" w:rsidP="003D7C97">
      <w:pPr>
        <w:pStyle w:val="ListParagraph"/>
        <w:numPr>
          <w:ilvl w:val="0"/>
          <w:numId w:val="30"/>
        </w:numPr>
        <w:ind w:left="567" w:hanging="567"/>
        <w:rPr>
          <w:rFonts w:ascii="Arial" w:hAnsi="Arial" w:cs="Arial"/>
          <w:b/>
          <w:sz w:val="24"/>
          <w:szCs w:val="24"/>
        </w:rPr>
      </w:pPr>
      <w:r w:rsidRPr="001E25B0">
        <w:rPr>
          <w:rFonts w:ascii="Arial" w:hAnsi="Arial" w:cs="Arial"/>
          <w:b/>
          <w:sz w:val="24"/>
          <w:szCs w:val="24"/>
        </w:rPr>
        <w:t>Roman God</w:t>
      </w:r>
      <w:r w:rsidR="004B4A45" w:rsidRPr="001E25B0">
        <w:rPr>
          <w:rFonts w:ascii="Arial" w:hAnsi="Arial" w:cs="Arial"/>
          <w:b/>
          <w:sz w:val="24"/>
          <w:szCs w:val="24"/>
        </w:rPr>
        <w:t>s</w:t>
      </w:r>
    </w:p>
    <w:p w14:paraId="063ABAE5" w14:textId="77777777" w:rsidR="001E25B0" w:rsidRPr="001E25B0" w:rsidRDefault="001E25B0" w:rsidP="001E25B0">
      <w:pPr>
        <w:pStyle w:val="ListParagraph"/>
        <w:ind w:left="360"/>
        <w:jc w:val="both"/>
        <w:rPr>
          <w:rFonts w:ascii="Arial" w:hAnsi="Arial" w:cs="Arial"/>
          <w:b/>
          <w:sz w:val="24"/>
          <w:szCs w:val="24"/>
        </w:rPr>
      </w:pPr>
    </w:p>
    <w:p w14:paraId="162090E7" w14:textId="77777777" w:rsidR="00C17203" w:rsidRPr="001E25B0" w:rsidRDefault="00207A2C" w:rsidP="003D7C97">
      <w:pPr>
        <w:pStyle w:val="ListParagraph"/>
        <w:numPr>
          <w:ilvl w:val="0"/>
          <w:numId w:val="31"/>
        </w:numPr>
        <w:ind w:left="567" w:hanging="567"/>
        <w:jc w:val="both"/>
        <w:rPr>
          <w:rFonts w:ascii="Arial" w:hAnsi="Arial" w:cs="Arial"/>
          <w:sz w:val="24"/>
          <w:szCs w:val="24"/>
        </w:rPr>
      </w:pPr>
      <w:r w:rsidRPr="001E25B0">
        <w:rPr>
          <w:rFonts w:ascii="Arial" w:hAnsi="Arial" w:cs="Arial"/>
          <w:sz w:val="24"/>
          <w:szCs w:val="24"/>
        </w:rPr>
        <w:t xml:space="preserve">Six couches were </w:t>
      </w:r>
      <w:r w:rsidR="006016E3" w:rsidRPr="001E25B0">
        <w:rPr>
          <w:rFonts w:ascii="Arial" w:hAnsi="Arial" w:cs="Arial"/>
          <w:sz w:val="24"/>
          <w:szCs w:val="24"/>
        </w:rPr>
        <w:t>put out in public</w:t>
      </w:r>
      <w:r w:rsidRPr="001E25B0">
        <w:rPr>
          <w:rFonts w:ascii="Arial" w:hAnsi="Arial" w:cs="Arial"/>
          <w:sz w:val="24"/>
          <w:szCs w:val="24"/>
        </w:rPr>
        <w:t xml:space="preserve">; one for Jupiter and Juno, another for Neptune and Minerva, a third for Mars and Venus, a fourth for Apollo and Diana, a fifth for Vulcan and Vesta, and the </w:t>
      </w:r>
      <w:r w:rsidR="003E2C51" w:rsidRPr="001E25B0">
        <w:rPr>
          <w:rFonts w:ascii="Arial" w:hAnsi="Arial" w:cs="Arial"/>
          <w:sz w:val="24"/>
          <w:szCs w:val="24"/>
        </w:rPr>
        <w:t xml:space="preserve">sixth for Mercury and Ceres. </w:t>
      </w:r>
    </w:p>
    <w:p w14:paraId="7A6399BF" w14:textId="77777777" w:rsidR="003E2C51" w:rsidRPr="001E25B0" w:rsidRDefault="001E25B0" w:rsidP="001E25B0">
      <w:pPr>
        <w:jc w:val="right"/>
        <w:rPr>
          <w:sz w:val="24"/>
          <w:szCs w:val="24"/>
        </w:rPr>
      </w:pPr>
      <w:r w:rsidRPr="001E25B0">
        <w:rPr>
          <w:rFonts w:cs="Arial"/>
          <w:sz w:val="24"/>
          <w:szCs w:val="24"/>
        </w:rPr>
        <w:t>Livy</w:t>
      </w:r>
      <w:r>
        <w:rPr>
          <w:rFonts w:cs="Arial"/>
          <w:sz w:val="24"/>
          <w:szCs w:val="24"/>
        </w:rPr>
        <w:t xml:space="preserve">, </w:t>
      </w:r>
      <w:r w:rsidRPr="001E25B0">
        <w:rPr>
          <w:rFonts w:cs="Arial"/>
          <w:i/>
          <w:sz w:val="24"/>
          <w:szCs w:val="24"/>
        </w:rPr>
        <w:t>Ad Urbe Condita</w:t>
      </w:r>
      <w:r w:rsidRPr="001E25B0">
        <w:rPr>
          <w:rFonts w:cs="Arial"/>
          <w:sz w:val="24"/>
          <w:szCs w:val="24"/>
        </w:rPr>
        <w:t xml:space="preserve"> 22.10.9</w:t>
      </w:r>
    </w:p>
    <w:p w14:paraId="5A0E3E8E" w14:textId="77777777" w:rsidR="003E2C51" w:rsidRDefault="003E2C51" w:rsidP="00C17203"/>
    <w:p w14:paraId="6F82A553" w14:textId="77777777" w:rsidR="001E25B0" w:rsidRDefault="001E25B0" w:rsidP="00C17203"/>
    <w:p w14:paraId="020D55E5" w14:textId="77777777" w:rsidR="0064045A" w:rsidRPr="005224FA" w:rsidRDefault="00A409D7" w:rsidP="003D7C97">
      <w:pPr>
        <w:pStyle w:val="ListParagraph"/>
        <w:numPr>
          <w:ilvl w:val="0"/>
          <w:numId w:val="31"/>
        </w:numPr>
        <w:ind w:left="567" w:hanging="567"/>
        <w:rPr>
          <w:rFonts w:ascii="Arial" w:hAnsi="Arial" w:cs="Arial"/>
          <w:i/>
          <w:sz w:val="24"/>
          <w:szCs w:val="24"/>
        </w:rPr>
      </w:pPr>
      <w:r w:rsidRPr="005224FA">
        <w:rPr>
          <w:rFonts w:ascii="Arial" w:hAnsi="Arial" w:cs="Arial"/>
          <w:i/>
          <w:sz w:val="24"/>
          <w:szCs w:val="24"/>
        </w:rPr>
        <w:t xml:space="preserve">Jupiter and Mercury </w:t>
      </w:r>
      <w:r w:rsidR="006016E3" w:rsidRPr="005224FA">
        <w:rPr>
          <w:rFonts w:ascii="Arial" w:hAnsi="Arial" w:cs="Arial"/>
          <w:i/>
          <w:sz w:val="24"/>
          <w:szCs w:val="24"/>
        </w:rPr>
        <w:t>visit</w:t>
      </w:r>
      <w:r w:rsidRPr="005224FA">
        <w:rPr>
          <w:rFonts w:ascii="Arial" w:hAnsi="Arial" w:cs="Arial"/>
          <w:i/>
          <w:sz w:val="24"/>
          <w:szCs w:val="24"/>
        </w:rPr>
        <w:t xml:space="preserve"> an</w:t>
      </w:r>
      <w:r w:rsidR="006016E3" w:rsidRPr="005224FA">
        <w:rPr>
          <w:rFonts w:ascii="Arial" w:hAnsi="Arial" w:cs="Arial"/>
          <w:i/>
          <w:sz w:val="24"/>
          <w:szCs w:val="24"/>
        </w:rPr>
        <w:t xml:space="preserve"> old couple, Baucis and Philemo</w:t>
      </w:r>
      <w:r w:rsidRPr="005224FA">
        <w:rPr>
          <w:rFonts w:ascii="Arial" w:hAnsi="Arial" w:cs="Arial"/>
          <w:i/>
          <w:sz w:val="24"/>
          <w:szCs w:val="24"/>
        </w:rPr>
        <w:t>n</w:t>
      </w:r>
      <w:r w:rsidR="006016E3" w:rsidRPr="005224FA">
        <w:rPr>
          <w:rFonts w:ascii="Arial" w:hAnsi="Arial" w:cs="Arial"/>
          <w:i/>
          <w:sz w:val="24"/>
          <w:szCs w:val="24"/>
        </w:rPr>
        <w:t>.</w:t>
      </w:r>
    </w:p>
    <w:p w14:paraId="54A4E5AB" w14:textId="77777777" w:rsidR="0064045A" w:rsidRDefault="0064045A" w:rsidP="00FE56DC">
      <w:pPr>
        <w:ind w:left="567"/>
      </w:pPr>
    </w:p>
    <w:p w14:paraId="550BA2CB" w14:textId="77777777" w:rsidR="0064045A" w:rsidRPr="005224FA" w:rsidRDefault="00A409D7" w:rsidP="005224FA">
      <w:pPr>
        <w:ind w:left="567"/>
        <w:jc w:val="both"/>
        <w:rPr>
          <w:sz w:val="24"/>
          <w:szCs w:val="24"/>
        </w:rPr>
      </w:pPr>
      <w:r w:rsidRPr="005224FA">
        <w:rPr>
          <w:sz w:val="24"/>
          <w:szCs w:val="24"/>
        </w:rPr>
        <w:t>Jupiter once came here, disguised as a mortal, and with him</w:t>
      </w:r>
    </w:p>
    <w:p w14:paraId="3A713624" w14:textId="77777777" w:rsidR="00A409D7" w:rsidRPr="005224FA" w:rsidRDefault="00A409D7" w:rsidP="005224FA">
      <w:pPr>
        <w:ind w:left="567"/>
        <w:jc w:val="both"/>
        <w:rPr>
          <w:sz w:val="24"/>
          <w:szCs w:val="24"/>
        </w:rPr>
      </w:pPr>
      <w:r w:rsidRPr="005224FA">
        <w:rPr>
          <w:sz w:val="24"/>
          <w:szCs w:val="24"/>
        </w:rPr>
        <w:t xml:space="preserve">His son, the </w:t>
      </w:r>
      <w:r w:rsidR="006016E3" w:rsidRPr="005224FA">
        <w:rPr>
          <w:sz w:val="24"/>
          <w:szCs w:val="24"/>
        </w:rPr>
        <w:t>messenger</w:t>
      </w:r>
      <w:r w:rsidRPr="005224FA">
        <w:rPr>
          <w:sz w:val="24"/>
          <w:szCs w:val="24"/>
        </w:rPr>
        <w:t xml:space="preserve"> Mercury, wand and wings set aside,</w:t>
      </w:r>
    </w:p>
    <w:p w14:paraId="2436C83D" w14:textId="77777777" w:rsidR="00A409D7" w:rsidRPr="005224FA" w:rsidRDefault="00A409D7" w:rsidP="005224FA">
      <w:pPr>
        <w:ind w:left="567"/>
        <w:jc w:val="both"/>
        <w:rPr>
          <w:sz w:val="24"/>
          <w:szCs w:val="24"/>
        </w:rPr>
      </w:pPr>
      <w:r w:rsidRPr="005224FA">
        <w:rPr>
          <w:sz w:val="24"/>
          <w:szCs w:val="24"/>
        </w:rPr>
        <w:t>Looking for shelter and rest, they called at a thousand homesteads</w:t>
      </w:r>
    </w:p>
    <w:p w14:paraId="64AC98BC" w14:textId="77777777" w:rsidR="00A409D7" w:rsidRPr="005224FA" w:rsidRDefault="00A409D7" w:rsidP="005224FA">
      <w:pPr>
        <w:ind w:left="567"/>
        <w:jc w:val="both"/>
        <w:rPr>
          <w:sz w:val="24"/>
          <w:szCs w:val="24"/>
        </w:rPr>
      </w:pPr>
      <w:r w:rsidRPr="005224FA">
        <w:rPr>
          <w:sz w:val="24"/>
          <w:szCs w:val="24"/>
        </w:rPr>
        <w:t xml:space="preserve">A </w:t>
      </w:r>
      <w:r w:rsidR="006016E3" w:rsidRPr="005224FA">
        <w:rPr>
          <w:sz w:val="24"/>
          <w:szCs w:val="24"/>
        </w:rPr>
        <w:t>thousand doors</w:t>
      </w:r>
      <w:r w:rsidRPr="005224FA">
        <w:rPr>
          <w:sz w:val="24"/>
          <w:szCs w:val="24"/>
        </w:rPr>
        <w:t xml:space="preserve"> were bolted </w:t>
      </w:r>
      <w:r w:rsidR="006016E3" w:rsidRPr="005224FA">
        <w:rPr>
          <w:sz w:val="24"/>
          <w:szCs w:val="24"/>
        </w:rPr>
        <w:t>against</w:t>
      </w:r>
      <w:r w:rsidRPr="005224FA">
        <w:rPr>
          <w:sz w:val="24"/>
          <w:szCs w:val="24"/>
        </w:rPr>
        <w:t xml:space="preserve"> them. One house, however </w:t>
      </w:r>
    </w:p>
    <w:p w14:paraId="4C6C5690" w14:textId="77777777" w:rsidR="00A409D7" w:rsidRPr="005224FA" w:rsidRDefault="00A409D7" w:rsidP="005224FA">
      <w:pPr>
        <w:ind w:left="567"/>
        <w:jc w:val="both"/>
        <w:rPr>
          <w:sz w:val="24"/>
          <w:szCs w:val="24"/>
        </w:rPr>
      </w:pPr>
      <w:r w:rsidRPr="005224FA">
        <w:rPr>
          <w:sz w:val="24"/>
          <w:szCs w:val="24"/>
        </w:rPr>
        <w:t>Did make them welcome, a humble abode with a roof of straw</w:t>
      </w:r>
    </w:p>
    <w:p w14:paraId="7341AC39" w14:textId="77777777" w:rsidR="00A409D7" w:rsidRPr="005224FA" w:rsidRDefault="00A409D7" w:rsidP="005224FA">
      <w:pPr>
        <w:ind w:left="567"/>
        <w:jc w:val="both"/>
        <w:rPr>
          <w:sz w:val="24"/>
          <w:szCs w:val="24"/>
        </w:rPr>
      </w:pPr>
      <w:r w:rsidRPr="005224FA">
        <w:rPr>
          <w:sz w:val="24"/>
          <w:szCs w:val="24"/>
        </w:rPr>
        <w:t>And marsh reed, one that knew its duty to gods and men</w:t>
      </w:r>
      <w:r w:rsidR="006016E3" w:rsidRPr="005224FA">
        <w:rPr>
          <w:sz w:val="24"/>
          <w:szCs w:val="24"/>
        </w:rPr>
        <w:t>.</w:t>
      </w:r>
    </w:p>
    <w:p w14:paraId="397905B6" w14:textId="77777777" w:rsidR="005224FA" w:rsidRDefault="005224FA" w:rsidP="00FE56DC">
      <w:pPr>
        <w:ind w:left="567"/>
      </w:pPr>
    </w:p>
    <w:p w14:paraId="72DCEC75" w14:textId="77777777" w:rsidR="0064045A" w:rsidRPr="003D7C97" w:rsidRDefault="001E25B0" w:rsidP="001E25B0">
      <w:pPr>
        <w:jc w:val="right"/>
        <w:rPr>
          <w:sz w:val="24"/>
        </w:rPr>
      </w:pPr>
      <w:r w:rsidRPr="003D7C97">
        <w:rPr>
          <w:sz w:val="24"/>
        </w:rPr>
        <w:t xml:space="preserve">Ovid </w:t>
      </w:r>
      <w:r w:rsidRPr="003D7C97">
        <w:rPr>
          <w:i/>
          <w:sz w:val="24"/>
        </w:rPr>
        <w:t>Metamorphoses</w:t>
      </w:r>
      <w:r w:rsidRPr="003D7C97">
        <w:rPr>
          <w:sz w:val="24"/>
        </w:rPr>
        <w:t xml:space="preserve"> 8 626</w:t>
      </w:r>
      <w:r w:rsidR="003D7C97">
        <w:rPr>
          <w:sz w:val="24"/>
        </w:rPr>
        <w:t>–</w:t>
      </w:r>
      <w:r w:rsidRPr="003D7C97">
        <w:rPr>
          <w:sz w:val="24"/>
        </w:rPr>
        <w:t>631</w:t>
      </w:r>
    </w:p>
    <w:p w14:paraId="20684070" w14:textId="77777777" w:rsidR="00FE56DC" w:rsidRDefault="00FE56DC" w:rsidP="00C17203"/>
    <w:p w14:paraId="5A7CCCF2" w14:textId="77777777" w:rsidR="00FE56DC" w:rsidRPr="005224FA" w:rsidRDefault="006A409D" w:rsidP="003D7C97">
      <w:pPr>
        <w:pStyle w:val="ListParagraph"/>
        <w:numPr>
          <w:ilvl w:val="0"/>
          <w:numId w:val="31"/>
        </w:numPr>
        <w:ind w:left="567" w:hanging="567"/>
        <w:rPr>
          <w:rFonts w:ascii="Arial" w:hAnsi="Arial" w:cs="Arial"/>
          <w:i/>
          <w:sz w:val="24"/>
          <w:szCs w:val="24"/>
        </w:rPr>
      </w:pPr>
      <w:r w:rsidRPr="005224FA">
        <w:rPr>
          <w:rFonts w:ascii="Arial" w:hAnsi="Arial" w:cs="Arial"/>
          <w:i/>
          <w:sz w:val="24"/>
          <w:szCs w:val="24"/>
        </w:rPr>
        <w:t>Gilt bronze h</w:t>
      </w:r>
      <w:r w:rsidR="00FE56DC" w:rsidRPr="005224FA">
        <w:rPr>
          <w:rFonts w:ascii="Arial" w:hAnsi="Arial" w:cs="Arial"/>
          <w:i/>
          <w:sz w:val="24"/>
          <w:szCs w:val="24"/>
        </w:rPr>
        <w:t>ead of Minerva</w:t>
      </w:r>
    </w:p>
    <w:p w14:paraId="00CF4BF7" w14:textId="77777777" w:rsidR="0064045A" w:rsidRDefault="0064045A" w:rsidP="00C17203"/>
    <w:p w14:paraId="2BA1F35C" w14:textId="77777777" w:rsidR="0064045A" w:rsidRDefault="0014508A" w:rsidP="0046700A">
      <w:pPr>
        <w:ind w:left="142"/>
      </w:pPr>
      <w:r>
        <w:rPr>
          <w:noProof/>
        </w:rPr>
        <w:drawing>
          <wp:inline distT="0" distB="0" distL="0" distR="0" wp14:anchorId="62559703" wp14:editId="088F3E1D">
            <wp:extent cx="3808914" cy="4646428"/>
            <wp:effectExtent l="0" t="0" r="1270" b="1905"/>
            <wp:docPr id="31" name="Picture 31" descr="The picture is a photograph of a gilt bronze statue head, broken off at the neck. Much of the gilding or gold leaf has come off the bronze, particularly from the pulled-back hair framing the face and from the left of the neck and beneath the small chin. The dense wavy hair is parted above the centre of the brow and curves downwards and back around the head, showing only a suggestion of the bottom of the ears. Large expanses of gilding, with some darker discolouration, remain on the face which is straight-nosed and somewhat stylised, particularly around the eyes and fine eyebrows. The face appears heavy-looking and a bit asymmetrical, although these details are perhaps a little exaggerated by the camera angle." title="Gilt bronze head of Miner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cleaj\AppData\Local\Microsoft\Windows\Temporary Internet Files\Content.Outlook\7DW3W2EM\RGSLAT05_30 - High-Res_AlamyDYF0MB (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820644" cy="4660738"/>
                    </a:xfrm>
                    <a:prstGeom prst="rect">
                      <a:avLst/>
                    </a:prstGeom>
                    <a:noFill/>
                    <a:ln>
                      <a:noFill/>
                    </a:ln>
                  </pic:spPr>
                </pic:pic>
              </a:graphicData>
            </a:graphic>
          </wp:inline>
        </w:drawing>
      </w:r>
    </w:p>
    <w:p w14:paraId="7F01E5D6" w14:textId="77777777" w:rsidR="00091AD2" w:rsidRDefault="00091AD2" w:rsidP="005224FA">
      <w:pPr>
        <w:pStyle w:val="ListParagraph"/>
        <w:numPr>
          <w:ilvl w:val="0"/>
          <w:numId w:val="30"/>
        </w:numPr>
        <w:rPr>
          <w:rFonts w:ascii="Arial" w:hAnsi="Arial" w:cs="Arial"/>
          <w:b/>
          <w:sz w:val="24"/>
          <w:szCs w:val="24"/>
        </w:rPr>
        <w:sectPr w:rsidR="00091AD2" w:rsidSect="00091AD2">
          <w:pgSz w:w="11906" w:h="16838"/>
          <w:pgMar w:top="851" w:right="1134" w:bottom="851" w:left="1134" w:header="709" w:footer="709" w:gutter="0"/>
          <w:cols w:space="708"/>
          <w:docGrid w:linePitch="360"/>
        </w:sectPr>
      </w:pPr>
    </w:p>
    <w:p w14:paraId="06DB5126" w14:textId="77777777" w:rsidR="0064045A" w:rsidRPr="005224FA" w:rsidRDefault="006A409D" w:rsidP="003D7C97">
      <w:pPr>
        <w:pStyle w:val="ListParagraph"/>
        <w:numPr>
          <w:ilvl w:val="0"/>
          <w:numId w:val="30"/>
        </w:numPr>
        <w:ind w:left="567" w:hanging="567"/>
        <w:rPr>
          <w:rFonts w:ascii="Arial" w:hAnsi="Arial" w:cs="Arial"/>
          <w:sz w:val="24"/>
          <w:szCs w:val="24"/>
        </w:rPr>
      </w:pPr>
      <w:r w:rsidRPr="005224FA">
        <w:rPr>
          <w:rFonts w:ascii="Arial" w:hAnsi="Arial" w:cs="Arial"/>
          <w:b/>
          <w:sz w:val="24"/>
          <w:szCs w:val="24"/>
        </w:rPr>
        <w:lastRenderedPageBreak/>
        <w:t>State Religion</w:t>
      </w:r>
    </w:p>
    <w:p w14:paraId="26C4C731" w14:textId="77777777" w:rsidR="0064045A" w:rsidRDefault="0064045A" w:rsidP="00C17203"/>
    <w:p w14:paraId="661A78F7" w14:textId="77777777" w:rsidR="003E2C51" w:rsidRPr="005224FA" w:rsidRDefault="0064045A" w:rsidP="003D7C97">
      <w:pPr>
        <w:pStyle w:val="ListParagraph"/>
        <w:numPr>
          <w:ilvl w:val="0"/>
          <w:numId w:val="32"/>
        </w:numPr>
        <w:ind w:left="567" w:hanging="567"/>
        <w:rPr>
          <w:rFonts w:ascii="Arial" w:hAnsi="Arial" w:cs="Arial"/>
          <w:i/>
          <w:sz w:val="24"/>
          <w:szCs w:val="24"/>
        </w:rPr>
      </w:pPr>
      <w:r w:rsidRPr="005224FA">
        <w:rPr>
          <w:rFonts w:ascii="Arial" w:hAnsi="Arial" w:cs="Arial"/>
          <w:i/>
          <w:sz w:val="24"/>
          <w:szCs w:val="24"/>
        </w:rPr>
        <w:t>Temple of Jupiter, Pompeii</w:t>
      </w:r>
    </w:p>
    <w:p w14:paraId="209F9797" w14:textId="77777777" w:rsidR="006016E3" w:rsidRDefault="005224FA" w:rsidP="0046700A">
      <w:pPr>
        <w:ind w:left="142"/>
      </w:pPr>
      <w:r w:rsidRPr="00CF3FFE">
        <w:rPr>
          <w:rFonts w:cs="Arial"/>
          <w:b/>
          <w:noProof/>
        </w:rPr>
        <w:drawing>
          <wp:inline distT="0" distB="0" distL="0" distR="0" wp14:anchorId="7A4E80D9" wp14:editId="30B20C61">
            <wp:extent cx="5819775" cy="4364355"/>
            <wp:effectExtent l="0" t="0" r="9525" b="0"/>
            <wp:docPr id="25" name="Picture 25" descr="The picture is a photograph taken from the front and to the right of a large stone platform topped by the ruins of a row of six large fluted columns. In front of these columns five steps descend from the large platform to a smaller stone platform, which appears to have been faced in brick, much of it modern brick. At the bottom left of the picture we can see trimmed grass lawn in front of the brick.&#10;&#10;The columns on the large platform are built of segments. Five segments remain of the leftmost column, three on the second column from left, probably two segments of the third column from left, three segments of the fourth column from left, four segments of the fourth column from left and twelve segments of the sixth and last column of this row. At the far right of the picture can be seen one segment of a column standing behind that sixth and tallest column. &#10;&#10;In the far background to the right can be seen an old stone building and the capitals of three other columns in the distance. To the left of the large stone platform at the front can be seen a tall archway with square outside corners, apparently built in brick, which reaches just higher than the third segment of the leftmost column on the platform. To the left of that archway, at the far left of the picture, can be seen an apparently modern structure with a flat white top above what is either a grating over a wall (showing sky beyond) or windows reflecting the scenery in front." title="Temple of Jupiter, Pompe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OY-PC\Pictures\Family\Pompeii2\P1000165.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819775" cy="4364355"/>
                    </a:xfrm>
                    <a:prstGeom prst="rect">
                      <a:avLst/>
                    </a:prstGeom>
                    <a:noFill/>
                    <a:ln>
                      <a:noFill/>
                    </a:ln>
                  </pic:spPr>
                </pic:pic>
              </a:graphicData>
            </a:graphic>
          </wp:inline>
        </w:drawing>
      </w:r>
    </w:p>
    <w:p w14:paraId="25873900" w14:textId="77777777" w:rsidR="006016E3" w:rsidRDefault="006016E3" w:rsidP="005224FA">
      <w:pPr>
        <w:ind w:left="567"/>
        <w:jc w:val="center"/>
      </w:pPr>
    </w:p>
    <w:p w14:paraId="4FA270DE" w14:textId="77777777" w:rsidR="006016E3" w:rsidRDefault="006016E3" w:rsidP="00C17203"/>
    <w:p w14:paraId="25D0D382" w14:textId="77777777" w:rsidR="00FE56DC" w:rsidRDefault="00FE56DC" w:rsidP="00C17203">
      <w:pPr>
        <w:sectPr w:rsidR="00FE56DC" w:rsidSect="00091AD2">
          <w:pgSz w:w="11906" w:h="16838"/>
          <w:pgMar w:top="851" w:right="1134" w:bottom="851" w:left="1134" w:header="709" w:footer="709" w:gutter="0"/>
          <w:cols w:space="708"/>
          <w:docGrid w:linePitch="360"/>
        </w:sectPr>
      </w:pPr>
    </w:p>
    <w:p w14:paraId="574EFA6B" w14:textId="77777777" w:rsidR="006016E3" w:rsidRDefault="006016E3" w:rsidP="00C17203"/>
    <w:p w14:paraId="0BE9ACB2" w14:textId="77777777" w:rsidR="003E2C51" w:rsidRPr="005224FA" w:rsidRDefault="004B79B0" w:rsidP="003D7C97">
      <w:pPr>
        <w:pStyle w:val="ListParagraph"/>
        <w:numPr>
          <w:ilvl w:val="0"/>
          <w:numId w:val="32"/>
        </w:numPr>
        <w:ind w:left="567" w:hanging="567"/>
        <w:rPr>
          <w:rFonts w:ascii="Arial" w:hAnsi="Arial" w:cs="Arial"/>
          <w:i/>
          <w:sz w:val="24"/>
          <w:szCs w:val="24"/>
        </w:rPr>
      </w:pPr>
      <w:r w:rsidRPr="005224FA">
        <w:rPr>
          <w:rFonts w:ascii="Arial" w:hAnsi="Arial" w:cs="Arial"/>
          <w:i/>
          <w:sz w:val="24"/>
          <w:szCs w:val="24"/>
        </w:rPr>
        <w:t>The Emperor Marcus Aurelius makes a sacrifice</w:t>
      </w:r>
    </w:p>
    <w:p w14:paraId="1E92E9A1" w14:textId="77777777" w:rsidR="003E2C51" w:rsidRDefault="005224FA" w:rsidP="0046700A">
      <w:pPr>
        <w:ind w:left="142"/>
      </w:pPr>
      <w:r>
        <w:rPr>
          <w:noProof/>
        </w:rPr>
        <w:drawing>
          <wp:inline distT="0" distB="0" distL="0" distR="0" wp14:anchorId="3991AF58" wp14:editId="25008F19">
            <wp:extent cx="5720080" cy="8590915"/>
            <wp:effectExtent l="0" t="0" r="0" b="635"/>
            <wp:docPr id="32" name="Picture 32" descr="A carved stone relief featuring a crowd of people and a bull. Behind them are two columned buildings, one with a  triangular top that has a relief carved into it. The second building has statues of men and horses on its top.&#10;&#10;The figures in the foreground are largely bearded men. At the very front of the relief two men stand, with a small pot supported by crossed wood in the shape of an 'x'. Behind the pot stands a child with long ringlets of hair, holding a box. To the right of the child, a bearded man, much shorter in height than the others, nearly the same height as the child plays a pipe. The final right-hand figure is a man with an uncovered chest wearing a cloth tied at his waist. There is an ax in his hand.&#10;&#10;Behind the two shortest figures, there is a bull, its head visible above the figures.&#10;" title="The Emperor Marcus Aurelius makes a sacri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X:\OCR\Projects\GQ_Reform\Copyright_spread_sheets\GCSE_Latin_Images\RGSLAT05_Images\RGSLAT05_32 - High-Res_WikiCommons.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20080" cy="8590915"/>
                    </a:xfrm>
                    <a:prstGeom prst="rect">
                      <a:avLst/>
                    </a:prstGeom>
                    <a:noFill/>
                    <a:ln>
                      <a:noFill/>
                    </a:ln>
                  </pic:spPr>
                </pic:pic>
              </a:graphicData>
            </a:graphic>
          </wp:inline>
        </w:drawing>
      </w:r>
    </w:p>
    <w:p w14:paraId="05198B7A" w14:textId="77777777" w:rsidR="003E2C51" w:rsidRDefault="003E2C51" w:rsidP="00C17203"/>
    <w:p w14:paraId="40086D76" w14:textId="77777777" w:rsidR="00FE56DC" w:rsidRDefault="00FE56DC" w:rsidP="003E2C51">
      <w:pPr>
        <w:jc w:val="center"/>
        <w:rPr>
          <w:rFonts w:cs="Arial"/>
          <w:b/>
        </w:rPr>
        <w:sectPr w:rsidR="00FE56DC" w:rsidSect="00091AD2">
          <w:pgSz w:w="11906" w:h="16838"/>
          <w:pgMar w:top="851" w:right="1134" w:bottom="851" w:left="1134" w:header="709" w:footer="709" w:gutter="0"/>
          <w:cols w:space="708"/>
          <w:docGrid w:linePitch="360"/>
        </w:sectPr>
      </w:pPr>
    </w:p>
    <w:p w14:paraId="1E5C0CCE" w14:textId="77777777" w:rsidR="003E2C51" w:rsidRDefault="0064045A" w:rsidP="003D7C97">
      <w:pPr>
        <w:pStyle w:val="ListParagraph"/>
        <w:numPr>
          <w:ilvl w:val="0"/>
          <w:numId w:val="30"/>
        </w:numPr>
        <w:ind w:left="567" w:hanging="567"/>
        <w:rPr>
          <w:rFonts w:ascii="Arial" w:hAnsi="Arial" w:cs="Arial"/>
          <w:b/>
          <w:sz w:val="24"/>
          <w:szCs w:val="24"/>
        </w:rPr>
      </w:pPr>
      <w:r w:rsidRPr="005224FA">
        <w:rPr>
          <w:rFonts w:ascii="Arial" w:hAnsi="Arial" w:cs="Arial"/>
          <w:b/>
          <w:sz w:val="24"/>
          <w:szCs w:val="24"/>
        </w:rPr>
        <w:lastRenderedPageBreak/>
        <w:t>Beliefs in the afterlife</w:t>
      </w:r>
    </w:p>
    <w:p w14:paraId="4C63F282" w14:textId="77777777" w:rsidR="005224FA" w:rsidRPr="005224FA" w:rsidRDefault="005224FA" w:rsidP="005224FA">
      <w:pPr>
        <w:pStyle w:val="ListParagraph"/>
        <w:ind w:left="360"/>
        <w:rPr>
          <w:rFonts w:ascii="Arial" w:hAnsi="Arial" w:cs="Arial"/>
          <w:b/>
          <w:sz w:val="24"/>
          <w:szCs w:val="24"/>
        </w:rPr>
      </w:pPr>
    </w:p>
    <w:p w14:paraId="315B3D7E" w14:textId="77777777" w:rsidR="003E2C51" w:rsidRPr="005224FA" w:rsidRDefault="005224FA" w:rsidP="003D7C97">
      <w:pPr>
        <w:pStyle w:val="ListParagraph"/>
        <w:numPr>
          <w:ilvl w:val="0"/>
          <w:numId w:val="33"/>
        </w:numPr>
        <w:ind w:left="567" w:hanging="567"/>
        <w:rPr>
          <w:rFonts w:ascii="Arial" w:hAnsi="Arial" w:cs="Arial"/>
          <w:i/>
          <w:sz w:val="24"/>
          <w:szCs w:val="24"/>
        </w:rPr>
      </w:pPr>
      <w:r w:rsidRPr="005224FA">
        <w:rPr>
          <w:rFonts w:ascii="Arial" w:hAnsi="Arial" w:cs="Arial"/>
          <w:i/>
          <w:sz w:val="24"/>
          <w:szCs w:val="24"/>
        </w:rPr>
        <w:t>T</w:t>
      </w:r>
      <w:r w:rsidR="004B79B0" w:rsidRPr="005224FA">
        <w:rPr>
          <w:rFonts w:ascii="Arial" w:hAnsi="Arial" w:cs="Arial"/>
          <w:i/>
          <w:sz w:val="24"/>
          <w:szCs w:val="24"/>
        </w:rPr>
        <w:t>ombs, Pompeii</w:t>
      </w:r>
    </w:p>
    <w:p w14:paraId="1452E391" w14:textId="77777777" w:rsidR="004B79B0" w:rsidRDefault="005224FA" w:rsidP="0046700A">
      <w:pPr>
        <w:ind w:left="142"/>
        <w:rPr>
          <w:rFonts w:cs="Arial"/>
          <w:b/>
        </w:rPr>
      </w:pPr>
      <w:r w:rsidRPr="00794F56">
        <w:rPr>
          <w:rFonts w:cs="Arial"/>
          <w:b/>
          <w:noProof/>
        </w:rPr>
        <w:drawing>
          <wp:inline distT="0" distB="0" distL="0" distR="0" wp14:anchorId="217E7A8A" wp14:editId="0C2FCC6A">
            <wp:extent cx="5443855" cy="4083050"/>
            <wp:effectExtent l="0" t="0" r="4445" b="0"/>
            <wp:docPr id="6" name="Picture 6" descr="A straight path with grass and structures lining each side. The path is sunken in relation to the structures.&#10;&#10;The perspective is such that the structures on the left hand side are more clearly visible than on the right hand side. The First building on the left can only be slightly seen and is covered in frosted glass. There appears to be a column on the right hand corner underneath the glass. The second building is made of warm brown stone or brick. There is a column on the corner, behind which a curved arch is set into a wall. Inside the arch is another wall, with a white plaque set into the top of it, and below this a very small square white stone archway. The third features a similar setup, with a wider taller white stone archway, and pairs of columns and arches on each side of the archway rather than a single arch containing an entrance. The fourth structure appears to be a large square stone structure on a pedestal of the same stone. It is largely uniform in appearance, excepting some contrasting stone on the corners. The roof has grass growing from it. The next structures are identical in shape and both covered with glass. They resemble gateways - walls with shallow hipped roofs rising to points and entranceways. &#10;&#10;The area is surrounded by trees.&#10;" title="Tombs, Pompeii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Y-PC\Pictures\Family\2013\03-Italy Holiday\Pompeii\P1040759.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43855" cy="4083050"/>
                    </a:xfrm>
                    <a:prstGeom prst="rect">
                      <a:avLst/>
                    </a:prstGeom>
                    <a:noFill/>
                    <a:ln>
                      <a:noFill/>
                    </a:ln>
                  </pic:spPr>
                </pic:pic>
              </a:graphicData>
            </a:graphic>
          </wp:inline>
        </w:drawing>
      </w:r>
    </w:p>
    <w:p w14:paraId="4AF0EE84" w14:textId="77777777" w:rsidR="004B79B0" w:rsidRDefault="004B79B0" w:rsidP="003E2C51">
      <w:pPr>
        <w:rPr>
          <w:rFonts w:cs="Arial"/>
          <w:b/>
        </w:rPr>
      </w:pPr>
    </w:p>
    <w:p w14:paraId="17FB2AAD" w14:textId="77777777" w:rsidR="005224FA" w:rsidRDefault="005224FA" w:rsidP="0046700A">
      <w:pPr>
        <w:ind w:left="142"/>
      </w:pPr>
      <w:r w:rsidRPr="00794F56">
        <w:rPr>
          <w:rFonts w:cs="Arial"/>
          <w:b/>
          <w:noProof/>
        </w:rPr>
        <w:drawing>
          <wp:inline distT="0" distB="0" distL="0" distR="0" wp14:anchorId="20C1AE8A" wp14:editId="4151A82B">
            <wp:extent cx="5411470" cy="4059555"/>
            <wp:effectExtent l="0" t="0" r="0" b="0"/>
            <wp:docPr id="3" name="Picture 3" descr="A straight cobbled road lined on either side with square structures. The structures are on grass. Some consist of white stone plinths with carved white stone boxes surrounded by low grey stone walls. Others feature the smooth white carved stone boxes but do not have the low walls. Others have grey stone walls but no white carved stone boxes. One in the foreground is a small building like square structure made of the same stone as the low walls. It has a hole in its side like a window. The lower portion of the wall is heavily eroded and the top of the structure has grass growing from it. In the distance , trees and modern buildings can be seen. The sky is grey and fogged." title="Tombs, Pompeii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Y-PC\Pictures\Family\2013\03-Italy Holiday\Pompeii\P1040654.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11470" cy="4059555"/>
                    </a:xfrm>
                    <a:prstGeom prst="rect">
                      <a:avLst/>
                    </a:prstGeom>
                    <a:noFill/>
                    <a:ln>
                      <a:noFill/>
                    </a:ln>
                  </pic:spPr>
                </pic:pic>
              </a:graphicData>
            </a:graphic>
          </wp:inline>
        </w:drawing>
      </w:r>
    </w:p>
    <w:p w14:paraId="19A0F7D5" w14:textId="77777777" w:rsidR="005224FA" w:rsidRDefault="005224FA" w:rsidP="006A409D"/>
    <w:p w14:paraId="4F5056B5" w14:textId="77777777" w:rsidR="003D7C97" w:rsidRDefault="003D7C97" w:rsidP="006A409D">
      <w:pPr>
        <w:sectPr w:rsidR="003D7C97" w:rsidSect="00091AD2">
          <w:pgSz w:w="11906" w:h="16838"/>
          <w:pgMar w:top="851" w:right="1134" w:bottom="851" w:left="1134" w:header="709" w:footer="709" w:gutter="0"/>
          <w:cols w:space="708"/>
          <w:docGrid w:linePitch="360"/>
        </w:sectPr>
      </w:pPr>
    </w:p>
    <w:p w14:paraId="581B3DA9" w14:textId="77777777" w:rsidR="00F34907" w:rsidRPr="005D37F4" w:rsidRDefault="00F34907" w:rsidP="003D7C97">
      <w:pPr>
        <w:pStyle w:val="ListParagraph"/>
        <w:numPr>
          <w:ilvl w:val="0"/>
          <w:numId w:val="33"/>
        </w:numPr>
        <w:ind w:left="567" w:hanging="567"/>
        <w:jc w:val="both"/>
        <w:rPr>
          <w:rFonts w:ascii="Arial" w:hAnsi="Arial" w:cs="Arial"/>
          <w:sz w:val="24"/>
          <w:szCs w:val="24"/>
        </w:rPr>
      </w:pPr>
      <w:r w:rsidRPr="005D37F4">
        <w:rPr>
          <w:rFonts w:ascii="Arial" w:hAnsi="Arial" w:cs="Arial"/>
          <w:sz w:val="24"/>
          <w:szCs w:val="24"/>
        </w:rPr>
        <w:lastRenderedPageBreak/>
        <w:t>Honour is given to tombs as well. Placate the souls of your fathers and bring small gifts to the pyres after they have died down. The dead want only small gifts, piety pleases them more than a rich gift: the gods in the depths of the Styx are not greedy. A tile wreathed in garlands you offer is enough, along with sprinkled corn and a few grains of salt, and bread softened in wine and loose violets. Put these in the jar left in the middle of the road. I do not forbid larger gifts, but a ghost can be placated even by these. Add prayers and appropriate words at the hearths you have set up. This was the custom which Aeneas, fit source of piety, brought to your lands, righteous Latinus. He used to bring solemn gifts to the spirit of his father; from this the peoples learned the pious rites. But once upon time, while they waged long wars with fighting weapons, they abandoned the Parental Days. This did not go unpunished; for it is said that it was from that omen that Rome grew hot with the pyres of the dead outside the city. In fact I scarcely believe this: they say that our ancestors came out of their graves and uttered groans during the silent night, and they say that through the city streets and the wide fields howled ugly spirits, a ghostly crowd. After that, the honours they had neglected were given to the tombs, and the prodigies and funerals came to an end.</w:t>
      </w:r>
    </w:p>
    <w:p w14:paraId="2819696B" w14:textId="77777777" w:rsidR="00F80952" w:rsidRPr="005D37F4" w:rsidRDefault="00F80952" w:rsidP="00F80952">
      <w:pPr>
        <w:jc w:val="right"/>
        <w:rPr>
          <w:sz w:val="24"/>
          <w:szCs w:val="24"/>
        </w:rPr>
      </w:pPr>
      <w:r w:rsidRPr="005D37F4">
        <w:rPr>
          <w:sz w:val="24"/>
          <w:szCs w:val="24"/>
        </w:rPr>
        <w:t xml:space="preserve">Ovid </w:t>
      </w:r>
      <w:r w:rsidRPr="005D37F4">
        <w:rPr>
          <w:i/>
          <w:sz w:val="24"/>
          <w:szCs w:val="24"/>
        </w:rPr>
        <w:t xml:space="preserve">Fasti </w:t>
      </w:r>
      <w:r w:rsidRPr="005D37F4">
        <w:rPr>
          <w:sz w:val="24"/>
          <w:szCs w:val="24"/>
        </w:rPr>
        <w:t>2.533-570</w:t>
      </w:r>
    </w:p>
    <w:p w14:paraId="71EDEC5C" w14:textId="77777777" w:rsidR="00380217" w:rsidRPr="008753F8" w:rsidRDefault="00380217" w:rsidP="00380217">
      <w:pPr>
        <w:rPr>
          <w:rFonts w:cs="Arial"/>
        </w:rPr>
      </w:pPr>
    </w:p>
    <w:p w14:paraId="4F9171FE" w14:textId="77777777" w:rsidR="00C43CF1" w:rsidRDefault="00C43CF1" w:rsidP="00C43CF1">
      <w:pPr>
        <w:rPr>
          <w:rFonts w:cs="Arial"/>
        </w:rPr>
      </w:pPr>
    </w:p>
    <w:p w14:paraId="19CEFEC2" w14:textId="77777777" w:rsidR="004B79B0" w:rsidRDefault="004B79B0" w:rsidP="00C43CF1">
      <w:pPr>
        <w:rPr>
          <w:rFonts w:cs="Arial"/>
        </w:rPr>
      </w:pPr>
    </w:p>
    <w:p w14:paraId="35101804" w14:textId="77777777" w:rsidR="004B79B0" w:rsidRDefault="004B79B0" w:rsidP="00C43CF1">
      <w:pPr>
        <w:rPr>
          <w:rFonts w:cs="Arial"/>
        </w:rPr>
      </w:pPr>
    </w:p>
    <w:p w14:paraId="45762C7E" w14:textId="77777777" w:rsidR="004B79B0" w:rsidRPr="00C43CF1" w:rsidRDefault="004B79B0" w:rsidP="00C43CF1">
      <w:pPr>
        <w:rPr>
          <w:rFonts w:cs="Arial"/>
        </w:rPr>
      </w:pPr>
    </w:p>
    <w:p w14:paraId="6195ABD9" w14:textId="77777777" w:rsidR="00F34907" w:rsidRPr="005D37F4" w:rsidRDefault="00F34907" w:rsidP="005D37F4">
      <w:pPr>
        <w:pStyle w:val="ListParagraph"/>
        <w:numPr>
          <w:ilvl w:val="0"/>
          <w:numId w:val="33"/>
        </w:numPr>
        <w:rPr>
          <w:rFonts w:cs="Arial"/>
          <w:lang w:val="it-IT"/>
        </w:rPr>
      </w:pPr>
    </w:p>
    <w:p w14:paraId="45EE8803" w14:textId="77777777" w:rsidR="006A409D" w:rsidRPr="008753F8" w:rsidRDefault="006A409D" w:rsidP="006A409D">
      <w:pPr>
        <w:ind w:left="567" w:hanging="567"/>
        <w:rPr>
          <w:rFonts w:cs="Arial"/>
          <w:lang w:val="it-IT"/>
        </w:rPr>
      </w:pPr>
    </w:p>
    <w:p w14:paraId="6AE4AF4F" w14:textId="77777777" w:rsidR="00F34907" w:rsidRPr="007833C6" w:rsidRDefault="00F34907" w:rsidP="00DE2899">
      <w:pPr>
        <w:pStyle w:val="Inscriptions"/>
        <w:spacing w:line="360" w:lineRule="auto"/>
        <w:jc w:val="center"/>
        <w:rPr>
          <w:rFonts w:ascii="Arial" w:hAnsi="Arial" w:cs="Arial"/>
          <w:szCs w:val="22"/>
          <w:lang w:val="it-IT"/>
        </w:rPr>
      </w:pPr>
      <w:r w:rsidRPr="007833C6">
        <w:rPr>
          <w:rFonts w:ascii="Arial" w:hAnsi="Arial" w:cs="Arial"/>
          <w:szCs w:val="22"/>
          <w:lang w:val="it-IT"/>
        </w:rPr>
        <w:t>cara meis vixi virgo vitam reddidi</w:t>
      </w:r>
    </w:p>
    <w:p w14:paraId="622649D5" w14:textId="77777777" w:rsidR="00F34907" w:rsidRPr="000C0BB6" w:rsidRDefault="00F34907" w:rsidP="00DE2899">
      <w:pPr>
        <w:pStyle w:val="Inscriptions"/>
        <w:spacing w:line="360" w:lineRule="auto"/>
        <w:jc w:val="center"/>
        <w:rPr>
          <w:rFonts w:ascii="Arial" w:hAnsi="Arial" w:cs="Arial"/>
          <w:szCs w:val="22"/>
          <w:lang w:val="it-IT"/>
        </w:rPr>
      </w:pPr>
      <w:r w:rsidRPr="000C0BB6">
        <w:rPr>
          <w:rFonts w:ascii="Arial" w:hAnsi="Arial" w:cs="Arial"/>
          <w:szCs w:val="22"/>
          <w:lang w:val="it-IT"/>
        </w:rPr>
        <w:t>mortva hic svm cinis is cinis terra [E]st</w:t>
      </w:r>
    </w:p>
    <w:p w14:paraId="71EB4C03" w14:textId="77777777" w:rsidR="00F34907" w:rsidRPr="007833C6" w:rsidRDefault="00F34907" w:rsidP="00DE2899">
      <w:pPr>
        <w:pStyle w:val="Inscriptions"/>
        <w:spacing w:line="360" w:lineRule="auto"/>
        <w:jc w:val="center"/>
        <w:rPr>
          <w:rFonts w:ascii="Arial" w:hAnsi="Arial" w:cs="Arial"/>
          <w:szCs w:val="22"/>
          <w:lang w:val="it-IT"/>
        </w:rPr>
      </w:pPr>
      <w:r w:rsidRPr="007833C6">
        <w:rPr>
          <w:rFonts w:ascii="Arial" w:hAnsi="Arial" w:cs="Arial"/>
          <w:szCs w:val="22"/>
          <w:lang w:val="it-IT"/>
        </w:rPr>
        <w:t>sin est terra dea ego svm dea mortva non svm</w:t>
      </w:r>
    </w:p>
    <w:p w14:paraId="6AD014E9" w14:textId="77777777" w:rsidR="00F34907" w:rsidRPr="007833C6" w:rsidRDefault="00F34907" w:rsidP="00DE2899">
      <w:pPr>
        <w:pStyle w:val="Inscriptions"/>
        <w:spacing w:line="360" w:lineRule="auto"/>
        <w:jc w:val="center"/>
        <w:rPr>
          <w:rFonts w:ascii="Arial" w:hAnsi="Arial" w:cs="Arial"/>
          <w:szCs w:val="22"/>
          <w:lang w:val="it-IT"/>
        </w:rPr>
      </w:pPr>
      <w:r w:rsidRPr="007833C6">
        <w:rPr>
          <w:rFonts w:ascii="Arial" w:hAnsi="Arial" w:cs="Arial"/>
          <w:szCs w:val="22"/>
          <w:lang w:val="it-IT"/>
        </w:rPr>
        <w:t>rogo te hospes noli ossa mea violare</w:t>
      </w:r>
    </w:p>
    <w:p w14:paraId="4BBF185E" w14:textId="77777777" w:rsidR="00F34907" w:rsidRPr="007833C6" w:rsidRDefault="00F34907" w:rsidP="00DE2899">
      <w:pPr>
        <w:pStyle w:val="Inscriptions"/>
        <w:spacing w:line="360" w:lineRule="auto"/>
        <w:jc w:val="center"/>
        <w:rPr>
          <w:rFonts w:ascii="Arial" w:hAnsi="Arial" w:cs="Arial"/>
          <w:szCs w:val="22"/>
        </w:rPr>
      </w:pPr>
      <w:r w:rsidRPr="007833C6">
        <w:rPr>
          <w:rFonts w:ascii="Arial" w:hAnsi="Arial" w:cs="Arial"/>
          <w:szCs w:val="22"/>
        </w:rPr>
        <w:t>mvs vixit</w:t>
      </w:r>
      <w:r w:rsidRPr="007833C6">
        <w:rPr>
          <w:rFonts w:ascii="Arial" w:hAnsi="Arial" w:cs="Arial"/>
          <w:b/>
          <w:szCs w:val="22"/>
          <w:vertAlign w:val="superscript"/>
        </w:rPr>
        <w:t xml:space="preserve"> </w:t>
      </w:r>
      <w:r w:rsidRPr="007833C6">
        <w:rPr>
          <w:rFonts w:ascii="Arial" w:hAnsi="Arial" w:cs="Arial"/>
          <w:szCs w:val="22"/>
        </w:rPr>
        <w:t>annos</w:t>
      </w:r>
      <w:r w:rsidRPr="007833C6">
        <w:rPr>
          <w:rFonts w:ascii="Arial" w:hAnsi="Arial" w:cs="Arial"/>
          <w:b/>
          <w:szCs w:val="22"/>
          <w:vertAlign w:val="superscript"/>
        </w:rPr>
        <w:t xml:space="preserve"> </w:t>
      </w:r>
      <w:r w:rsidRPr="007833C6">
        <w:rPr>
          <w:rFonts w:ascii="Arial" w:hAnsi="Arial" w:cs="Arial"/>
          <w:szCs w:val="22"/>
        </w:rPr>
        <w:t>xiii</w:t>
      </w:r>
    </w:p>
    <w:p w14:paraId="7D16B360" w14:textId="77777777" w:rsidR="00F34907" w:rsidRPr="008753F8" w:rsidRDefault="00F34907" w:rsidP="00FE56DC">
      <w:pPr>
        <w:ind w:left="567"/>
        <w:rPr>
          <w:rFonts w:cs="Arial"/>
        </w:rPr>
      </w:pPr>
    </w:p>
    <w:p w14:paraId="6AEC52EC" w14:textId="77777777" w:rsidR="00F34907" w:rsidRPr="008753F8" w:rsidRDefault="00F34907" w:rsidP="002458FD">
      <w:pPr>
        <w:ind w:left="567"/>
        <w:jc w:val="both"/>
        <w:rPr>
          <w:rFonts w:cs="Arial"/>
        </w:rPr>
      </w:pPr>
      <w:r w:rsidRPr="008753F8">
        <w:rPr>
          <w:rFonts w:cs="Arial"/>
        </w:rPr>
        <w:t>I lived, dear to my parents. As a young girl I gave up my life. Here I am, dead. I am ash. The ash is earth. But if earth is a goddess, I am a goddess. I am not dead. I ask you, stranger, do not disturb my bones. Mus (= Mouse) lived 13 years.</w:t>
      </w:r>
    </w:p>
    <w:p w14:paraId="07361B0E" w14:textId="77777777" w:rsidR="00380217" w:rsidRDefault="00380217" w:rsidP="00FE56DC">
      <w:pPr>
        <w:ind w:left="567"/>
        <w:rPr>
          <w:rFonts w:cs="Arial"/>
        </w:rPr>
      </w:pPr>
    </w:p>
    <w:p w14:paraId="41B88A2E" w14:textId="77777777" w:rsidR="004B79B0" w:rsidRPr="005D37F4" w:rsidRDefault="005D37F4" w:rsidP="005D37F4">
      <w:pPr>
        <w:ind w:left="567"/>
        <w:jc w:val="right"/>
        <w:rPr>
          <w:rFonts w:cs="Arial"/>
        </w:rPr>
      </w:pPr>
      <w:r w:rsidRPr="002458FD">
        <w:rPr>
          <w:rFonts w:cs="Arial"/>
          <w:i/>
          <w:lang w:val="it-IT"/>
        </w:rPr>
        <w:t>CIL 6. 35887</w:t>
      </w:r>
      <w:r w:rsidRPr="005D37F4">
        <w:rPr>
          <w:rFonts w:cs="Arial"/>
          <w:lang w:val="it-IT"/>
        </w:rPr>
        <w:t>, Rome</w:t>
      </w:r>
    </w:p>
    <w:p w14:paraId="5F99D2FD" w14:textId="77777777" w:rsidR="0064045A" w:rsidRPr="002458FD" w:rsidRDefault="00380217" w:rsidP="003D7C97">
      <w:pPr>
        <w:pStyle w:val="ListParagraph"/>
        <w:pageBreakBefore/>
        <w:numPr>
          <w:ilvl w:val="0"/>
          <w:numId w:val="30"/>
        </w:numPr>
        <w:ind w:left="567" w:hanging="567"/>
        <w:rPr>
          <w:rFonts w:ascii="Arial" w:hAnsi="Arial" w:cs="Arial"/>
          <w:b/>
          <w:sz w:val="24"/>
          <w:szCs w:val="24"/>
        </w:rPr>
      </w:pPr>
      <w:r w:rsidRPr="002458FD">
        <w:rPr>
          <w:rFonts w:ascii="Arial" w:hAnsi="Arial" w:cs="Arial"/>
          <w:b/>
          <w:sz w:val="24"/>
          <w:szCs w:val="24"/>
        </w:rPr>
        <w:lastRenderedPageBreak/>
        <w:t>Aeneas</w:t>
      </w:r>
      <w:r w:rsidR="002D1329">
        <w:rPr>
          <w:rFonts w:ascii="Arial" w:hAnsi="Arial" w:cs="Arial"/>
          <w:b/>
          <w:sz w:val="24"/>
          <w:szCs w:val="24"/>
        </w:rPr>
        <w:t>,</w:t>
      </w:r>
      <w:r w:rsidRPr="002458FD">
        <w:rPr>
          <w:rFonts w:ascii="Arial" w:hAnsi="Arial" w:cs="Arial"/>
          <w:b/>
          <w:sz w:val="24"/>
          <w:szCs w:val="24"/>
        </w:rPr>
        <w:t xml:space="preserve"> Romulus and Remus</w:t>
      </w:r>
    </w:p>
    <w:p w14:paraId="2B400A4E" w14:textId="77777777" w:rsidR="004B79B0" w:rsidRDefault="004B79B0" w:rsidP="00DE2899">
      <w:pPr>
        <w:rPr>
          <w:rFonts w:cs="Arial"/>
        </w:rPr>
      </w:pPr>
    </w:p>
    <w:p w14:paraId="52D8165F" w14:textId="77777777" w:rsidR="00C43CF1" w:rsidRPr="002458FD" w:rsidRDefault="00A409D7" w:rsidP="002458FD">
      <w:pPr>
        <w:pStyle w:val="ListParagraph"/>
        <w:numPr>
          <w:ilvl w:val="0"/>
          <w:numId w:val="34"/>
        </w:numPr>
        <w:spacing w:after="0" w:line="240" w:lineRule="auto"/>
        <w:ind w:left="567" w:hanging="567"/>
        <w:rPr>
          <w:rFonts w:ascii="Arial" w:hAnsi="Arial" w:cs="Arial"/>
          <w:sz w:val="24"/>
          <w:szCs w:val="24"/>
        </w:rPr>
      </w:pPr>
      <w:r w:rsidRPr="002458FD">
        <w:rPr>
          <w:rFonts w:ascii="Arial" w:hAnsi="Arial" w:cs="Arial"/>
          <w:sz w:val="24"/>
          <w:szCs w:val="24"/>
        </w:rPr>
        <w:t>Yet destiny wouldn’t allow Troy’s hopes to be overturned</w:t>
      </w:r>
    </w:p>
    <w:p w14:paraId="46DF11A7" w14:textId="77777777" w:rsidR="00A409D7" w:rsidRPr="002458FD" w:rsidRDefault="00A409D7" w:rsidP="002458FD">
      <w:pPr>
        <w:ind w:left="567"/>
        <w:rPr>
          <w:rFonts w:cs="Arial"/>
          <w:sz w:val="24"/>
          <w:szCs w:val="24"/>
        </w:rPr>
      </w:pPr>
      <w:r w:rsidRPr="002458FD">
        <w:rPr>
          <w:rFonts w:cs="Arial"/>
          <w:sz w:val="24"/>
          <w:szCs w:val="24"/>
        </w:rPr>
        <w:t>Along with her walls. Aeneas,</w:t>
      </w:r>
      <w:r w:rsidR="00091AD2">
        <w:rPr>
          <w:rFonts w:cs="Arial"/>
          <w:sz w:val="24"/>
          <w:szCs w:val="24"/>
        </w:rPr>
        <w:t xml:space="preserve"> </w:t>
      </w:r>
      <w:r w:rsidRPr="002458FD">
        <w:rPr>
          <w:rFonts w:cs="Arial"/>
          <w:sz w:val="24"/>
          <w:szCs w:val="24"/>
        </w:rPr>
        <w:t>the hero whose mother was Venus,</w:t>
      </w:r>
    </w:p>
    <w:p w14:paraId="76B51705" w14:textId="77777777" w:rsidR="00A409D7" w:rsidRPr="002458FD" w:rsidRDefault="00A409D7" w:rsidP="002458FD">
      <w:pPr>
        <w:ind w:left="567"/>
        <w:rPr>
          <w:rFonts w:cs="Arial"/>
          <w:sz w:val="24"/>
          <w:szCs w:val="24"/>
        </w:rPr>
      </w:pPr>
      <w:r w:rsidRPr="002458FD">
        <w:rPr>
          <w:rFonts w:cs="Arial"/>
          <w:sz w:val="24"/>
          <w:szCs w:val="24"/>
        </w:rPr>
        <w:t xml:space="preserve">Rescued his household gods and through the </w:t>
      </w:r>
      <w:r w:rsidR="004B79B0" w:rsidRPr="002458FD">
        <w:rPr>
          <w:rFonts w:cs="Arial"/>
          <w:sz w:val="24"/>
          <w:szCs w:val="24"/>
        </w:rPr>
        <w:t>flames</w:t>
      </w:r>
      <w:r w:rsidRPr="002458FD">
        <w:rPr>
          <w:rFonts w:cs="Arial"/>
          <w:sz w:val="24"/>
          <w:szCs w:val="24"/>
        </w:rPr>
        <w:t xml:space="preserve"> on his shoulders</w:t>
      </w:r>
    </w:p>
    <w:p w14:paraId="1C41157A" w14:textId="77777777" w:rsidR="00A409D7" w:rsidRPr="002458FD" w:rsidRDefault="00A409D7" w:rsidP="002458FD">
      <w:pPr>
        <w:ind w:left="567"/>
        <w:rPr>
          <w:rFonts w:cs="Arial"/>
          <w:sz w:val="24"/>
          <w:szCs w:val="24"/>
        </w:rPr>
      </w:pPr>
      <w:r w:rsidRPr="002458FD">
        <w:rPr>
          <w:rFonts w:cs="Arial"/>
          <w:sz w:val="24"/>
          <w:szCs w:val="24"/>
        </w:rPr>
        <w:t>He carried a burden as sacred, his venerable father Anchises.</w:t>
      </w:r>
    </w:p>
    <w:p w14:paraId="07E1AA23" w14:textId="77777777" w:rsidR="00A409D7" w:rsidRPr="002458FD" w:rsidRDefault="00A409D7" w:rsidP="002458FD">
      <w:pPr>
        <w:ind w:left="567"/>
        <w:rPr>
          <w:rFonts w:cs="Arial"/>
          <w:sz w:val="24"/>
          <w:szCs w:val="24"/>
        </w:rPr>
      </w:pPr>
      <w:r w:rsidRPr="002458FD">
        <w:rPr>
          <w:rFonts w:cs="Arial"/>
          <w:sz w:val="24"/>
          <w:szCs w:val="24"/>
        </w:rPr>
        <w:t xml:space="preserve">These with his own dear son </w:t>
      </w:r>
      <w:r w:rsidR="004B79B0" w:rsidRPr="002458FD">
        <w:rPr>
          <w:rFonts w:cs="Arial"/>
          <w:sz w:val="24"/>
          <w:szCs w:val="24"/>
        </w:rPr>
        <w:t>Ascanius</w:t>
      </w:r>
      <w:r w:rsidRPr="002458FD">
        <w:rPr>
          <w:rFonts w:cs="Arial"/>
          <w:sz w:val="24"/>
          <w:szCs w:val="24"/>
        </w:rPr>
        <w:t xml:space="preserve"> formed the spoil</w:t>
      </w:r>
    </w:p>
    <w:p w14:paraId="7748B8C2" w14:textId="77777777" w:rsidR="00A409D7" w:rsidRPr="002458FD" w:rsidRDefault="00A409D7" w:rsidP="002458FD">
      <w:pPr>
        <w:ind w:left="567"/>
        <w:rPr>
          <w:rFonts w:cs="Arial"/>
          <w:sz w:val="24"/>
          <w:szCs w:val="24"/>
        </w:rPr>
      </w:pPr>
      <w:r w:rsidRPr="002458FD">
        <w:rPr>
          <w:rFonts w:cs="Arial"/>
          <w:sz w:val="24"/>
          <w:szCs w:val="24"/>
        </w:rPr>
        <w:t xml:space="preserve">Which Aeneas the </w:t>
      </w:r>
      <w:r w:rsidR="004B79B0" w:rsidRPr="002458FD">
        <w:rPr>
          <w:rFonts w:cs="Arial"/>
          <w:sz w:val="24"/>
          <w:szCs w:val="24"/>
        </w:rPr>
        <w:t xml:space="preserve">dutiful </w:t>
      </w:r>
      <w:r w:rsidRPr="002458FD">
        <w:rPr>
          <w:rFonts w:cs="Arial"/>
          <w:sz w:val="24"/>
          <w:szCs w:val="24"/>
        </w:rPr>
        <w:t>chose to salvage fro</w:t>
      </w:r>
      <w:r w:rsidR="004B79B0" w:rsidRPr="002458FD">
        <w:rPr>
          <w:rFonts w:cs="Arial"/>
          <w:sz w:val="24"/>
          <w:szCs w:val="24"/>
        </w:rPr>
        <w:t>m</w:t>
      </w:r>
      <w:r w:rsidRPr="002458FD">
        <w:rPr>
          <w:rFonts w:cs="Arial"/>
          <w:sz w:val="24"/>
          <w:szCs w:val="24"/>
        </w:rPr>
        <w:t xml:space="preserve"> all his possessions</w:t>
      </w:r>
    </w:p>
    <w:p w14:paraId="3BE4E596" w14:textId="77777777" w:rsidR="00A409D7" w:rsidRPr="002458FD" w:rsidRDefault="004B79B0" w:rsidP="002458FD">
      <w:pPr>
        <w:ind w:left="567"/>
        <w:rPr>
          <w:rFonts w:cs="Arial"/>
          <w:sz w:val="24"/>
          <w:szCs w:val="24"/>
        </w:rPr>
      </w:pPr>
      <w:r w:rsidRPr="002458FD">
        <w:rPr>
          <w:rFonts w:cs="Arial"/>
          <w:sz w:val="24"/>
          <w:szCs w:val="24"/>
        </w:rPr>
        <w:t>Fleeing</w:t>
      </w:r>
      <w:r w:rsidR="00A409D7" w:rsidRPr="002458FD">
        <w:rPr>
          <w:rFonts w:cs="Arial"/>
          <w:sz w:val="24"/>
          <w:szCs w:val="24"/>
        </w:rPr>
        <w:t xml:space="preserve"> across the sea with his </w:t>
      </w:r>
      <w:r w:rsidRPr="002458FD">
        <w:rPr>
          <w:rFonts w:cs="Arial"/>
          <w:sz w:val="24"/>
          <w:szCs w:val="24"/>
        </w:rPr>
        <w:t>people</w:t>
      </w:r>
      <w:r w:rsidR="00A409D7" w:rsidRPr="002458FD">
        <w:rPr>
          <w:rFonts w:cs="Arial"/>
          <w:sz w:val="24"/>
          <w:szCs w:val="24"/>
        </w:rPr>
        <w:t xml:space="preserve"> in ships…</w:t>
      </w:r>
    </w:p>
    <w:p w14:paraId="57486FC0" w14:textId="77777777" w:rsidR="002458FD" w:rsidRDefault="002458FD" w:rsidP="002458FD">
      <w:pPr>
        <w:jc w:val="right"/>
        <w:rPr>
          <w:rFonts w:cs="Arial"/>
          <w:b/>
        </w:rPr>
      </w:pPr>
    </w:p>
    <w:p w14:paraId="10F404CD" w14:textId="77777777" w:rsidR="00C43CF1" w:rsidRPr="002458FD" w:rsidRDefault="002458FD" w:rsidP="002458FD">
      <w:pPr>
        <w:jc w:val="right"/>
        <w:rPr>
          <w:rFonts w:cs="Arial"/>
        </w:rPr>
      </w:pPr>
      <w:r w:rsidRPr="002458FD">
        <w:rPr>
          <w:rFonts w:cs="Arial"/>
        </w:rPr>
        <w:t xml:space="preserve">Ovid, </w:t>
      </w:r>
      <w:r w:rsidRPr="002458FD">
        <w:rPr>
          <w:rFonts w:cs="Arial"/>
          <w:i/>
        </w:rPr>
        <w:t>Metamorphoses</w:t>
      </w:r>
      <w:r w:rsidRPr="002458FD">
        <w:rPr>
          <w:rFonts w:cs="Arial"/>
        </w:rPr>
        <w:t xml:space="preserve"> 13 623–628</w:t>
      </w:r>
    </w:p>
    <w:p w14:paraId="7C68DD19" w14:textId="77777777" w:rsidR="00C43CF1" w:rsidRDefault="00C43CF1" w:rsidP="008753F8">
      <w:pPr>
        <w:rPr>
          <w:rFonts w:cs="Arial"/>
        </w:rPr>
      </w:pPr>
    </w:p>
    <w:p w14:paraId="5DF703DD" w14:textId="77777777" w:rsidR="002458FD" w:rsidRPr="002458FD" w:rsidRDefault="002458FD" w:rsidP="008753F8">
      <w:pPr>
        <w:rPr>
          <w:rFonts w:cs="Arial"/>
          <w:i/>
          <w:sz w:val="24"/>
          <w:szCs w:val="24"/>
        </w:rPr>
      </w:pPr>
    </w:p>
    <w:p w14:paraId="685C11D2" w14:textId="77777777" w:rsidR="00C43CF1" w:rsidRPr="002458FD" w:rsidRDefault="004B79B0" w:rsidP="00091AD2">
      <w:pPr>
        <w:pStyle w:val="ListParagraph"/>
        <w:numPr>
          <w:ilvl w:val="0"/>
          <w:numId w:val="34"/>
        </w:numPr>
        <w:ind w:left="567" w:hanging="567"/>
        <w:rPr>
          <w:rFonts w:ascii="Arial" w:hAnsi="Arial" w:cs="Arial"/>
          <w:i/>
          <w:sz w:val="24"/>
          <w:szCs w:val="24"/>
        </w:rPr>
      </w:pPr>
      <w:r w:rsidRPr="002458FD">
        <w:rPr>
          <w:rFonts w:ascii="Arial" w:hAnsi="Arial" w:cs="Arial"/>
          <w:i/>
          <w:sz w:val="24"/>
          <w:szCs w:val="24"/>
        </w:rPr>
        <w:t>Aeneas escapes from Troy</w:t>
      </w:r>
      <w:r w:rsidR="006A409D" w:rsidRPr="002458FD">
        <w:rPr>
          <w:rFonts w:ascii="Arial" w:hAnsi="Arial" w:cs="Arial"/>
          <w:i/>
          <w:sz w:val="24"/>
          <w:szCs w:val="24"/>
        </w:rPr>
        <w:t xml:space="preserve"> (as depicted by Bernini</w:t>
      </w:r>
      <w:r w:rsidR="00091AD2">
        <w:rPr>
          <w:rFonts w:ascii="Arial" w:hAnsi="Arial" w:cs="Arial"/>
          <w:i/>
          <w:sz w:val="24"/>
          <w:szCs w:val="24"/>
        </w:rPr>
        <w:t>,</w:t>
      </w:r>
      <w:r w:rsidR="006A409D" w:rsidRPr="002458FD">
        <w:rPr>
          <w:rFonts w:ascii="Arial" w:hAnsi="Arial" w:cs="Arial"/>
          <w:i/>
          <w:sz w:val="24"/>
          <w:szCs w:val="24"/>
        </w:rPr>
        <w:t xml:space="preserve"> </w:t>
      </w:r>
      <w:r w:rsidR="002458FD" w:rsidRPr="002458FD">
        <w:rPr>
          <w:rFonts w:ascii="Arial" w:hAnsi="Arial" w:cs="Arial"/>
          <w:i/>
          <w:sz w:val="24"/>
          <w:szCs w:val="24"/>
        </w:rPr>
        <w:t>the early 1600s AD</w:t>
      </w:r>
      <w:r w:rsidR="006A409D" w:rsidRPr="002458FD">
        <w:rPr>
          <w:rFonts w:ascii="Arial" w:hAnsi="Arial" w:cs="Arial"/>
          <w:i/>
          <w:sz w:val="24"/>
          <w:szCs w:val="24"/>
        </w:rPr>
        <w:t>)</w:t>
      </w:r>
    </w:p>
    <w:p w14:paraId="2F248BA4" w14:textId="77777777" w:rsidR="00C43CF1" w:rsidRPr="002458FD" w:rsidRDefault="00091AD2" w:rsidP="0046700A">
      <w:pPr>
        <w:ind w:left="142"/>
        <w:rPr>
          <w:rFonts w:cs="Arial"/>
          <w:sz w:val="24"/>
          <w:szCs w:val="24"/>
        </w:rPr>
      </w:pPr>
      <w:r w:rsidRPr="002458FD">
        <w:rPr>
          <w:rFonts w:cs="Arial"/>
          <w:i/>
          <w:noProof/>
          <w:sz w:val="24"/>
          <w:szCs w:val="24"/>
        </w:rPr>
        <w:drawing>
          <wp:inline distT="0" distB="0" distL="0" distR="0" wp14:anchorId="74AD50C3" wp14:editId="38002C32">
            <wp:extent cx="4699000" cy="6163310"/>
            <wp:effectExtent l="0" t="0" r="6350" b="8890"/>
            <wp:docPr id="33" name="Picture 33" descr="A statue of carved stone featuring three figures. &#10;A man stands, right foot forward carrying another man atop his right shoulder. At his foot there is a toddler, left foot forward carrying a torch in his right hand. The man being carried has a long beard and curly hair, which he wears covered with a wrapped cloth, his skin is wrinkled and his eyes are wide.. He is seated on the man's shoulder and holds a statuette of a seated woman above the head of his carrier.&#10;The man carrying the second man holds him on his right shoulder, and has his arms wrapped around the right thigh of his burden. He has curly hair and a short beard.&#10;The toddler stands tucked slightly behind both men. He has curly hair and is nude.&#10;The two adult men are also nude, except for cloth covering their respective groins.&#10;" title=" Aeneas escapes from Troy (as depicted by Bernini, the early 1600s 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X:\OCR\Projects\GQ_Reform\Copyright_spread_sheets\GCSE_Latin_Images\RGSLAT05_Images\RGSLAT05_37 - High-Res_AlamyBFKB9W.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699000" cy="6163310"/>
                    </a:xfrm>
                    <a:prstGeom prst="rect">
                      <a:avLst/>
                    </a:prstGeom>
                    <a:noFill/>
                    <a:ln>
                      <a:noFill/>
                    </a:ln>
                  </pic:spPr>
                </pic:pic>
              </a:graphicData>
            </a:graphic>
          </wp:inline>
        </w:drawing>
      </w:r>
    </w:p>
    <w:p w14:paraId="280DF111" w14:textId="77777777" w:rsidR="00091AD2" w:rsidRDefault="00091AD2" w:rsidP="003A3329">
      <w:pPr>
        <w:pStyle w:val="ListParagraph"/>
        <w:numPr>
          <w:ilvl w:val="0"/>
          <w:numId w:val="34"/>
        </w:numPr>
        <w:ind w:left="567" w:hanging="567"/>
        <w:rPr>
          <w:rFonts w:ascii="Arial" w:hAnsi="Arial" w:cs="Arial"/>
          <w:i/>
          <w:sz w:val="24"/>
          <w:szCs w:val="24"/>
        </w:rPr>
        <w:sectPr w:rsidR="00091AD2" w:rsidSect="00091AD2">
          <w:pgSz w:w="11906" w:h="16838"/>
          <w:pgMar w:top="851" w:right="1134" w:bottom="851" w:left="1134" w:header="709" w:footer="709" w:gutter="0"/>
          <w:cols w:space="708"/>
          <w:docGrid w:linePitch="360"/>
        </w:sectPr>
      </w:pPr>
    </w:p>
    <w:p w14:paraId="39E5CE87" w14:textId="77777777" w:rsidR="002458FD" w:rsidRPr="00091AD2" w:rsidRDefault="004B79B0" w:rsidP="003D7C97">
      <w:pPr>
        <w:pStyle w:val="ListParagraph"/>
        <w:numPr>
          <w:ilvl w:val="0"/>
          <w:numId w:val="34"/>
        </w:numPr>
        <w:ind w:left="567" w:hanging="567"/>
        <w:rPr>
          <w:rFonts w:ascii="Arial" w:hAnsi="Arial" w:cs="Arial"/>
        </w:rPr>
      </w:pPr>
      <w:r w:rsidRPr="002458FD">
        <w:rPr>
          <w:rFonts w:ascii="Arial" w:hAnsi="Arial" w:cs="Arial"/>
          <w:i/>
          <w:sz w:val="24"/>
          <w:szCs w:val="24"/>
        </w:rPr>
        <w:lastRenderedPageBreak/>
        <w:t>A she-wolf looks after Romulus and Remus</w:t>
      </w:r>
    </w:p>
    <w:p w14:paraId="4030D11B" w14:textId="77777777" w:rsidR="00091AD2" w:rsidRPr="002458FD" w:rsidRDefault="00091AD2" w:rsidP="00091AD2">
      <w:pPr>
        <w:pStyle w:val="ListParagraph"/>
        <w:ind w:left="210"/>
        <w:rPr>
          <w:rFonts w:ascii="Arial" w:hAnsi="Arial" w:cs="Arial"/>
        </w:rPr>
      </w:pPr>
    </w:p>
    <w:p w14:paraId="2BD2DE43" w14:textId="77777777" w:rsidR="0064045A" w:rsidRPr="002458FD" w:rsidRDefault="00091AD2" w:rsidP="0046700A">
      <w:pPr>
        <w:pStyle w:val="ListParagraph"/>
        <w:ind w:left="142"/>
        <w:rPr>
          <w:rFonts w:ascii="Arial" w:hAnsi="Arial" w:cs="Arial"/>
        </w:rPr>
      </w:pPr>
      <w:r>
        <w:rPr>
          <w:rFonts w:cs="Arial"/>
          <w:noProof/>
          <w:lang w:eastAsia="en-GB"/>
        </w:rPr>
        <w:drawing>
          <wp:inline distT="0" distB="0" distL="0" distR="0" wp14:anchorId="79AC4E9B" wp14:editId="62508558">
            <wp:extent cx="5805377" cy="3870050"/>
            <wp:effectExtent l="0" t="0" r="5080" b="0"/>
            <wp:docPr id="34" name="Picture 34" descr="A photograph of a metal statue on a stone pedestal.&#10;The statue is of a female wolf, with two infants sat below her torso, one kneeling and the other seated.&#10;The wolf stands facing to the left, with her head tilted toward the viewer. Her ribs are visible, and her tail is tilted down, almost completely obscured by the hind legs.&#10;The infants are reaching up to suckle at the teats on the underside of the wolf. " title="A she-wolf looks after Romulus and Rem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X:\OCR\Projects\GQ_Reform\Copyright_spread_sheets\GCSE_Latin_Images\RGSLAT05_Images\RGSLAT05_38 - High-Res_RomulusShe-Wolf.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801374" cy="3867381"/>
                    </a:xfrm>
                    <a:prstGeom prst="rect">
                      <a:avLst/>
                    </a:prstGeom>
                    <a:noFill/>
                    <a:ln>
                      <a:noFill/>
                    </a:ln>
                  </pic:spPr>
                </pic:pic>
              </a:graphicData>
            </a:graphic>
          </wp:inline>
        </w:drawing>
      </w:r>
    </w:p>
    <w:p w14:paraId="53A587EE" w14:textId="77777777" w:rsidR="00F50FD7" w:rsidRPr="0089179E" w:rsidRDefault="00F50FD7" w:rsidP="000B2DA5">
      <w:pPr>
        <w:rPr>
          <w:rFonts w:cs="Arial"/>
        </w:rPr>
      </w:pPr>
    </w:p>
    <w:p w14:paraId="105C9C44" w14:textId="77777777" w:rsidR="002458FD" w:rsidRDefault="002458FD" w:rsidP="00E0710C">
      <w:pPr>
        <w:jc w:val="both"/>
      </w:pPr>
    </w:p>
    <w:p w14:paraId="4BE39845" w14:textId="77777777" w:rsidR="002458FD" w:rsidRDefault="002458FD" w:rsidP="00E0710C">
      <w:pPr>
        <w:jc w:val="both"/>
      </w:pPr>
    </w:p>
    <w:p w14:paraId="7555786A" w14:textId="77777777" w:rsidR="00380217" w:rsidRPr="002458FD" w:rsidRDefault="008D282A" w:rsidP="003D7C97">
      <w:pPr>
        <w:pStyle w:val="ListParagraph"/>
        <w:numPr>
          <w:ilvl w:val="0"/>
          <w:numId w:val="34"/>
        </w:numPr>
        <w:ind w:left="567" w:hanging="567"/>
        <w:jc w:val="both"/>
        <w:rPr>
          <w:rFonts w:ascii="Arial" w:hAnsi="Arial" w:cs="Arial"/>
          <w:sz w:val="24"/>
          <w:szCs w:val="24"/>
        </w:rPr>
      </w:pPr>
      <w:r w:rsidRPr="002458FD">
        <w:rPr>
          <w:rFonts w:ascii="Arial" w:hAnsi="Arial" w:cs="Arial"/>
          <w:sz w:val="24"/>
          <w:szCs w:val="24"/>
        </w:rPr>
        <w:t>They walked in the darkness of that lonely night with</w:t>
      </w:r>
      <w:r w:rsidR="000F23CA" w:rsidRPr="002458FD">
        <w:rPr>
          <w:rFonts w:ascii="Arial" w:hAnsi="Arial" w:cs="Arial"/>
          <w:sz w:val="24"/>
          <w:szCs w:val="24"/>
        </w:rPr>
        <w:t xml:space="preserve"> </w:t>
      </w:r>
      <w:r w:rsidRPr="002458FD">
        <w:rPr>
          <w:rFonts w:ascii="Arial" w:hAnsi="Arial" w:cs="Arial"/>
          <w:sz w:val="24"/>
          <w:szCs w:val="24"/>
        </w:rPr>
        <w:t>shadows all about them, through the empty halls of Dis and his desolate kingdom, as men walk in a wood by the</w:t>
      </w:r>
      <w:r w:rsidR="000F23CA" w:rsidRPr="002458FD">
        <w:rPr>
          <w:rFonts w:ascii="Arial" w:hAnsi="Arial" w:cs="Arial"/>
          <w:sz w:val="24"/>
          <w:szCs w:val="24"/>
        </w:rPr>
        <w:t xml:space="preserve"> </w:t>
      </w:r>
      <w:r w:rsidRPr="002458FD">
        <w:rPr>
          <w:rFonts w:ascii="Arial" w:hAnsi="Arial" w:cs="Arial"/>
          <w:sz w:val="24"/>
          <w:szCs w:val="24"/>
        </w:rPr>
        <w:t>sinister light of a fitful moon when Jupiter has buried the</w:t>
      </w:r>
      <w:r w:rsidR="000F23CA" w:rsidRPr="002458FD">
        <w:rPr>
          <w:rFonts w:ascii="Arial" w:hAnsi="Arial" w:cs="Arial"/>
          <w:sz w:val="24"/>
          <w:szCs w:val="24"/>
        </w:rPr>
        <w:t xml:space="preserve"> sky in shade and </w:t>
      </w:r>
      <w:r w:rsidRPr="002458FD">
        <w:rPr>
          <w:rFonts w:ascii="Arial" w:hAnsi="Arial" w:cs="Arial"/>
          <w:sz w:val="24"/>
          <w:szCs w:val="24"/>
        </w:rPr>
        <w:t>black night has robbed all things of their</w:t>
      </w:r>
      <w:r w:rsidR="000F23CA" w:rsidRPr="002458FD">
        <w:rPr>
          <w:rFonts w:ascii="Arial" w:hAnsi="Arial" w:cs="Arial"/>
          <w:sz w:val="24"/>
          <w:szCs w:val="24"/>
        </w:rPr>
        <w:t xml:space="preserve"> </w:t>
      </w:r>
      <w:r w:rsidRPr="002458FD">
        <w:rPr>
          <w:rFonts w:ascii="Arial" w:hAnsi="Arial" w:cs="Arial"/>
          <w:sz w:val="24"/>
          <w:szCs w:val="24"/>
        </w:rPr>
        <w:t>colour. Before the entrance hall of Orcus, in the very</w:t>
      </w:r>
      <w:r w:rsidR="000F23CA" w:rsidRPr="002458FD">
        <w:rPr>
          <w:rFonts w:ascii="Arial" w:hAnsi="Arial" w:cs="Arial"/>
          <w:sz w:val="24"/>
          <w:szCs w:val="24"/>
        </w:rPr>
        <w:t xml:space="preserve"> </w:t>
      </w:r>
      <w:r w:rsidRPr="002458FD">
        <w:rPr>
          <w:rFonts w:ascii="Arial" w:hAnsi="Arial" w:cs="Arial"/>
          <w:sz w:val="24"/>
          <w:szCs w:val="24"/>
        </w:rPr>
        <w:t>throat of hell, Grief and Revenge have made their beds</w:t>
      </w:r>
      <w:r w:rsidR="000F23CA" w:rsidRPr="002458FD">
        <w:rPr>
          <w:rFonts w:ascii="Arial" w:hAnsi="Arial" w:cs="Arial"/>
          <w:sz w:val="24"/>
          <w:szCs w:val="24"/>
        </w:rPr>
        <w:t xml:space="preserve"> </w:t>
      </w:r>
      <w:r w:rsidRPr="002458FD">
        <w:rPr>
          <w:rFonts w:ascii="Arial" w:hAnsi="Arial" w:cs="Arial"/>
          <w:sz w:val="24"/>
          <w:szCs w:val="24"/>
        </w:rPr>
        <w:t>and Old Age lives there in despair, with white faced</w:t>
      </w:r>
      <w:r w:rsidR="000F23CA" w:rsidRPr="002458FD">
        <w:rPr>
          <w:rFonts w:ascii="Arial" w:hAnsi="Arial" w:cs="Arial"/>
          <w:sz w:val="24"/>
          <w:szCs w:val="24"/>
        </w:rPr>
        <w:t xml:space="preserve"> </w:t>
      </w:r>
      <w:r w:rsidRPr="002458FD">
        <w:rPr>
          <w:rFonts w:ascii="Arial" w:hAnsi="Arial" w:cs="Arial"/>
          <w:sz w:val="24"/>
          <w:szCs w:val="24"/>
        </w:rPr>
        <w:t>Diseases and Fear and Hunger, corrupter of men, and</w:t>
      </w:r>
      <w:r w:rsidR="000F23CA" w:rsidRPr="002458FD">
        <w:rPr>
          <w:rFonts w:ascii="Arial" w:hAnsi="Arial" w:cs="Arial"/>
          <w:sz w:val="24"/>
          <w:szCs w:val="24"/>
        </w:rPr>
        <w:t xml:space="preserve"> </w:t>
      </w:r>
      <w:r w:rsidRPr="002458FD">
        <w:rPr>
          <w:rFonts w:ascii="Arial" w:hAnsi="Arial" w:cs="Arial"/>
          <w:sz w:val="24"/>
          <w:szCs w:val="24"/>
        </w:rPr>
        <w:t>squalid Poverty, things dreadful to look upon, and Death</w:t>
      </w:r>
      <w:r w:rsidR="00E0710C" w:rsidRPr="002458FD">
        <w:rPr>
          <w:rFonts w:ascii="Arial" w:hAnsi="Arial" w:cs="Arial"/>
          <w:sz w:val="24"/>
          <w:szCs w:val="24"/>
        </w:rPr>
        <w:t xml:space="preserve"> </w:t>
      </w:r>
      <w:r w:rsidRPr="002458FD">
        <w:rPr>
          <w:rFonts w:ascii="Arial" w:hAnsi="Arial" w:cs="Arial"/>
          <w:sz w:val="24"/>
          <w:szCs w:val="24"/>
        </w:rPr>
        <w:t xml:space="preserve">and Drudgery besides. </w:t>
      </w:r>
    </w:p>
    <w:p w14:paraId="6AF9632E" w14:textId="77777777" w:rsidR="00380217" w:rsidRPr="002458FD" w:rsidRDefault="00252B0A" w:rsidP="003D7C97">
      <w:pPr>
        <w:ind w:left="567"/>
        <w:jc w:val="both"/>
        <w:rPr>
          <w:rFonts w:cs="Arial"/>
          <w:sz w:val="24"/>
          <w:szCs w:val="24"/>
        </w:rPr>
      </w:pPr>
      <w:r>
        <w:rPr>
          <w:rFonts w:cs="Arial"/>
          <w:sz w:val="24"/>
          <w:szCs w:val="24"/>
        </w:rPr>
        <w:t>…</w:t>
      </w:r>
    </w:p>
    <w:p w14:paraId="7C5ED278" w14:textId="77777777" w:rsidR="00E0710C" w:rsidRPr="002458FD" w:rsidRDefault="00E0710C" w:rsidP="003D7C97">
      <w:pPr>
        <w:ind w:left="567"/>
        <w:jc w:val="both"/>
        <w:rPr>
          <w:rFonts w:cs="Arial"/>
          <w:sz w:val="24"/>
          <w:szCs w:val="24"/>
        </w:rPr>
      </w:pPr>
    </w:p>
    <w:p w14:paraId="5CBD420C" w14:textId="77777777" w:rsidR="008D282A" w:rsidRPr="002458FD" w:rsidRDefault="008D282A" w:rsidP="003D7C97">
      <w:pPr>
        <w:ind w:left="567"/>
        <w:jc w:val="both"/>
        <w:rPr>
          <w:rFonts w:cs="Arial"/>
          <w:sz w:val="24"/>
          <w:szCs w:val="24"/>
        </w:rPr>
      </w:pPr>
      <w:r w:rsidRPr="002458FD">
        <w:rPr>
          <w:rFonts w:cs="Arial"/>
          <w:sz w:val="24"/>
          <w:szCs w:val="24"/>
        </w:rPr>
        <w:t>Here too are all manner of</w:t>
      </w:r>
      <w:r w:rsidR="000F23CA" w:rsidRPr="002458FD">
        <w:rPr>
          <w:rFonts w:cs="Arial"/>
          <w:sz w:val="24"/>
          <w:szCs w:val="24"/>
        </w:rPr>
        <w:t xml:space="preserve"> </w:t>
      </w:r>
      <w:r w:rsidRPr="002458FD">
        <w:rPr>
          <w:rFonts w:cs="Arial"/>
          <w:sz w:val="24"/>
          <w:szCs w:val="24"/>
        </w:rPr>
        <w:t>monstrous beasts, Centaurs stabling inside the gate, Scyllas</w:t>
      </w:r>
      <w:r w:rsidR="000F23CA" w:rsidRPr="002458FD">
        <w:rPr>
          <w:rFonts w:cs="Arial"/>
          <w:sz w:val="24"/>
          <w:szCs w:val="24"/>
        </w:rPr>
        <w:t>-</w:t>
      </w:r>
      <w:r w:rsidR="00E0710C" w:rsidRPr="002458FD">
        <w:rPr>
          <w:rFonts w:cs="Arial"/>
          <w:sz w:val="24"/>
          <w:szCs w:val="24"/>
        </w:rPr>
        <w:t xml:space="preserve"> </w:t>
      </w:r>
      <w:r w:rsidRPr="002458FD">
        <w:rPr>
          <w:rFonts w:cs="Arial"/>
          <w:sz w:val="24"/>
          <w:szCs w:val="24"/>
        </w:rPr>
        <w:t>half dogs, half women - Briareus with his hundred heads,</w:t>
      </w:r>
      <w:r w:rsidR="000F23CA" w:rsidRPr="002458FD">
        <w:rPr>
          <w:rFonts w:cs="Arial"/>
          <w:sz w:val="24"/>
          <w:szCs w:val="24"/>
        </w:rPr>
        <w:t xml:space="preserve"> </w:t>
      </w:r>
      <w:r w:rsidRPr="002458FD">
        <w:rPr>
          <w:rFonts w:cs="Arial"/>
          <w:sz w:val="24"/>
          <w:szCs w:val="24"/>
        </w:rPr>
        <w:t>the Hydra of Lerna hissing fiercely, the Chimaera armed in</w:t>
      </w:r>
      <w:r w:rsidR="000F23CA" w:rsidRPr="002458FD">
        <w:rPr>
          <w:rFonts w:cs="Arial"/>
          <w:sz w:val="24"/>
          <w:szCs w:val="24"/>
        </w:rPr>
        <w:t xml:space="preserve"> </w:t>
      </w:r>
      <w:r w:rsidRPr="002458FD">
        <w:rPr>
          <w:rFonts w:cs="Arial"/>
          <w:sz w:val="24"/>
          <w:szCs w:val="24"/>
        </w:rPr>
        <w:t>fire, Gorgons and Harpies and the triple phantom of</w:t>
      </w:r>
      <w:r w:rsidR="000F23CA" w:rsidRPr="002458FD">
        <w:rPr>
          <w:rFonts w:cs="Arial"/>
          <w:sz w:val="24"/>
          <w:szCs w:val="24"/>
        </w:rPr>
        <w:t xml:space="preserve"> </w:t>
      </w:r>
      <w:r w:rsidRPr="002458FD">
        <w:rPr>
          <w:rFonts w:cs="Arial"/>
          <w:sz w:val="24"/>
          <w:szCs w:val="24"/>
        </w:rPr>
        <w:t xml:space="preserve">Geryon. Now Aeneas drew his sword in sudden alarm to </w:t>
      </w:r>
      <w:r w:rsidR="000F23CA" w:rsidRPr="002458FD">
        <w:rPr>
          <w:rFonts w:cs="Arial"/>
          <w:sz w:val="24"/>
          <w:szCs w:val="24"/>
        </w:rPr>
        <w:t>meet them</w:t>
      </w:r>
      <w:r w:rsidRPr="002458FD">
        <w:rPr>
          <w:rFonts w:cs="Arial"/>
          <w:sz w:val="24"/>
          <w:szCs w:val="24"/>
        </w:rPr>
        <w:t xml:space="preserve"> with naked steel as they came at him, and if his</w:t>
      </w:r>
      <w:r w:rsidR="000F23CA" w:rsidRPr="002458FD">
        <w:rPr>
          <w:rFonts w:cs="Arial"/>
          <w:sz w:val="24"/>
          <w:szCs w:val="24"/>
        </w:rPr>
        <w:t xml:space="preserve"> </w:t>
      </w:r>
      <w:r w:rsidRPr="002458FD">
        <w:rPr>
          <w:rFonts w:cs="Arial"/>
          <w:sz w:val="24"/>
          <w:szCs w:val="24"/>
        </w:rPr>
        <w:t>wise companion had not warned him that this was the</w:t>
      </w:r>
      <w:r w:rsidR="000F23CA" w:rsidRPr="002458FD">
        <w:rPr>
          <w:rFonts w:cs="Arial"/>
          <w:sz w:val="24"/>
          <w:szCs w:val="24"/>
        </w:rPr>
        <w:t xml:space="preserve"> </w:t>
      </w:r>
      <w:r w:rsidRPr="002458FD">
        <w:rPr>
          <w:rFonts w:cs="Arial"/>
          <w:sz w:val="24"/>
          <w:szCs w:val="24"/>
        </w:rPr>
        <w:t>fluttering of disembodied spirits, a mere semblance of</w:t>
      </w:r>
      <w:r w:rsidR="000F23CA" w:rsidRPr="002458FD">
        <w:rPr>
          <w:rFonts w:cs="Arial"/>
          <w:sz w:val="24"/>
          <w:szCs w:val="24"/>
        </w:rPr>
        <w:t xml:space="preserve"> </w:t>
      </w:r>
      <w:r w:rsidRPr="002458FD">
        <w:rPr>
          <w:rFonts w:cs="Arial"/>
          <w:sz w:val="24"/>
          <w:szCs w:val="24"/>
        </w:rPr>
        <w:t>living substance, he would have rushed upon them and</w:t>
      </w:r>
      <w:r w:rsidR="000F23CA" w:rsidRPr="002458FD">
        <w:rPr>
          <w:rFonts w:cs="Arial"/>
          <w:sz w:val="24"/>
          <w:szCs w:val="24"/>
        </w:rPr>
        <w:t xml:space="preserve"> </w:t>
      </w:r>
      <w:r w:rsidRPr="002458FD">
        <w:rPr>
          <w:rFonts w:cs="Arial"/>
          <w:sz w:val="24"/>
          <w:szCs w:val="24"/>
        </w:rPr>
        <w:t xml:space="preserve">parted empty shadows with steel. </w:t>
      </w:r>
    </w:p>
    <w:p w14:paraId="639BBB52" w14:textId="77777777" w:rsidR="000F23CA" w:rsidRPr="002458FD" w:rsidRDefault="000F23CA" w:rsidP="003D7C97">
      <w:pPr>
        <w:ind w:left="567"/>
        <w:jc w:val="both"/>
        <w:rPr>
          <w:rFonts w:cs="Arial"/>
          <w:sz w:val="24"/>
          <w:szCs w:val="24"/>
        </w:rPr>
      </w:pPr>
    </w:p>
    <w:p w14:paraId="686E2762" w14:textId="77777777" w:rsidR="00380217" w:rsidRPr="002458FD" w:rsidRDefault="008D282A" w:rsidP="003D7C97">
      <w:pPr>
        <w:ind w:left="567"/>
        <w:jc w:val="both"/>
        <w:rPr>
          <w:rFonts w:cs="Arial"/>
          <w:sz w:val="24"/>
          <w:szCs w:val="24"/>
        </w:rPr>
      </w:pPr>
      <w:r w:rsidRPr="002458FD">
        <w:rPr>
          <w:rFonts w:cs="Arial"/>
          <w:sz w:val="24"/>
          <w:szCs w:val="24"/>
        </w:rPr>
        <w:t>Here begins the road that leads to the rolling waters of</w:t>
      </w:r>
      <w:r w:rsidR="000F23CA" w:rsidRPr="002458FD">
        <w:rPr>
          <w:rFonts w:cs="Arial"/>
          <w:sz w:val="24"/>
          <w:szCs w:val="24"/>
        </w:rPr>
        <w:t xml:space="preserve"> </w:t>
      </w:r>
      <w:r w:rsidRPr="002458FD">
        <w:rPr>
          <w:rFonts w:cs="Arial"/>
          <w:sz w:val="24"/>
          <w:szCs w:val="24"/>
        </w:rPr>
        <w:t>Acheron, the river of Tartarus. Here is a vast quagmire</w:t>
      </w:r>
      <w:r w:rsidR="000F23CA" w:rsidRPr="002458FD">
        <w:rPr>
          <w:rFonts w:cs="Arial"/>
          <w:sz w:val="24"/>
          <w:szCs w:val="24"/>
        </w:rPr>
        <w:t xml:space="preserve"> </w:t>
      </w:r>
      <w:r w:rsidRPr="002458FD">
        <w:rPr>
          <w:rFonts w:cs="Arial"/>
          <w:sz w:val="24"/>
          <w:szCs w:val="24"/>
        </w:rPr>
        <w:t xml:space="preserve">of boiling </w:t>
      </w:r>
      <w:r w:rsidR="000F23CA" w:rsidRPr="002458FD">
        <w:rPr>
          <w:rFonts w:cs="Arial"/>
          <w:sz w:val="24"/>
          <w:szCs w:val="24"/>
        </w:rPr>
        <w:t>w</w:t>
      </w:r>
      <w:r w:rsidRPr="002458FD">
        <w:rPr>
          <w:rFonts w:cs="Arial"/>
          <w:sz w:val="24"/>
          <w:szCs w:val="24"/>
        </w:rPr>
        <w:t>hirlpools which belches sand and slime into</w:t>
      </w:r>
      <w:r w:rsidR="000F23CA" w:rsidRPr="002458FD">
        <w:rPr>
          <w:rFonts w:cs="Arial"/>
          <w:sz w:val="24"/>
          <w:szCs w:val="24"/>
        </w:rPr>
        <w:t xml:space="preserve"> </w:t>
      </w:r>
      <w:r w:rsidRPr="002458FD">
        <w:rPr>
          <w:rFonts w:cs="Arial"/>
          <w:sz w:val="24"/>
          <w:szCs w:val="24"/>
        </w:rPr>
        <w:t>Cocytus, and these are the rivers and waters guarded by</w:t>
      </w:r>
      <w:r w:rsidR="000F23CA" w:rsidRPr="002458FD">
        <w:rPr>
          <w:rFonts w:cs="Arial"/>
          <w:sz w:val="24"/>
          <w:szCs w:val="24"/>
        </w:rPr>
        <w:t xml:space="preserve"> </w:t>
      </w:r>
      <w:r w:rsidRPr="002458FD">
        <w:rPr>
          <w:rFonts w:cs="Arial"/>
          <w:sz w:val="24"/>
          <w:szCs w:val="24"/>
        </w:rPr>
        <w:t>the terrible Charon in his filthy rags. On his chin there grows a thick grey beard, never trimmed. His glaring eyes</w:t>
      </w:r>
      <w:r w:rsidR="000F23CA" w:rsidRPr="002458FD">
        <w:rPr>
          <w:rFonts w:cs="Arial"/>
          <w:sz w:val="24"/>
          <w:szCs w:val="24"/>
        </w:rPr>
        <w:t xml:space="preserve"> </w:t>
      </w:r>
      <w:r w:rsidRPr="002458FD">
        <w:rPr>
          <w:rFonts w:cs="Arial"/>
          <w:sz w:val="24"/>
          <w:szCs w:val="24"/>
        </w:rPr>
        <w:t>are lit with fire and a foul cloak hangs from a knot at his</w:t>
      </w:r>
      <w:r w:rsidR="000F23CA" w:rsidRPr="002458FD">
        <w:rPr>
          <w:rFonts w:cs="Arial"/>
          <w:sz w:val="24"/>
          <w:szCs w:val="24"/>
        </w:rPr>
        <w:t xml:space="preserve"> </w:t>
      </w:r>
      <w:r w:rsidRPr="002458FD">
        <w:rPr>
          <w:rFonts w:cs="Arial"/>
          <w:sz w:val="24"/>
          <w:szCs w:val="24"/>
        </w:rPr>
        <w:t>shoulder. With his own hands he plies the pole and sees to</w:t>
      </w:r>
      <w:r w:rsidR="000F23CA" w:rsidRPr="002458FD">
        <w:rPr>
          <w:rFonts w:cs="Arial"/>
          <w:sz w:val="24"/>
          <w:szCs w:val="24"/>
        </w:rPr>
        <w:t xml:space="preserve"> </w:t>
      </w:r>
      <w:r w:rsidRPr="002458FD">
        <w:rPr>
          <w:rFonts w:cs="Arial"/>
          <w:sz w:val="24"/>
          <w:szCs w:val="24"/>
        </w:rPr>
        <w:t>the sails as he ferries the dead in a boat the colour of burnt</w:t>
      </w:r>
      <w:r w:rsidR="000F23CA" w:rsidRPr="002458FD">
        <w:rPr>
          <w:rFonts w:cs="Arial"/>
          <w:sz w:val="24"/>
          <w:szCs w:val="24"/>
        </w:rPr>
        <w:t xml:space="preserve"> </w:t>
      </w:r>
      <w:r w:rsidRPr="002458FD">
        <w:rPr>
          <w:rFonts w:cs="Arial"/>
          <w:sz w:val="24"/>
          <w:szCs w:val="24"/>
        </w:rPr>
        <w:t>iron. He is no longer young but, being a god, enjoys rude</w:t>
      </w:r>
      <w:r w:rsidR="000F23CA" w:rsidRPr="002458FD">
        <w:rPr>
          <w:rFonts w:cs="Arial"/>
          <w:sz w:val="24"/>
          <w:szCs w:val="24"/>
        </w:rPr>
        <w:t xml:space="preserve"> </w:t>
      </w:r>
      <w:r w:rsidRPr="002458FD">
        <w:rPr>
          <w:rFonts w:cs="Arial"/>
          <w:sz w:val="24"/>
          <w:szCs w:val="24"/>
        </w:rPr>
        <w:t xml:space="preserve">strength and a green </w:t>
      </w:r>
      <w:r w:rsidRPr="002458FD">
        <w:rPr>
          <w:rFonts w:cs="Arial"/>
          <w:sz w:val="24"/>
          <w:szCs w:val="24"/>
        </w:rPr>
        <w:lastRenderedPageBreak/>
        <w:t>old age. The whole throng of the dead</w:t>
      </w:r>
      <w:r w:rsidR="000F23CA" w:rsidRPr="002458FD">
        <w:rPr>
          <w:rFonts w:cs="Arial"/>
          <w:sz w:val="24"/>
          <w:szCs w:val="24"/>
        </w:rPr>
        <w:t xml:space="preserve"> </w:t>
      </w:r>
      <w:r w:rsidRPr="002458FD">
        <w:rPr>
          <w:rFonts w:cs="Arial"/>
          <w:sz w:val="24"/>
          <w:szCs w:val="24"/>
        </w:rPr>
        <w:t>was rushing to this part of the bank, mothers, men, great-hearted heroes whose lives were ended, boys, unmarried</w:t>
      </w:r>
      <w:r w:rsidR="000F23CA" w:rsidRPr="002458FD">
        <w:rPr>
          <w:rFonts w:cs="Arial"/>
          <w:sz w:val="24"/>
          <w:szCs w:val="24"/>
        </w:rPr>
        <w:t xml:space="preserve"> </w:t>
      </w:r>
      <w:r w:rsidRPr="002458FD">
        <w:rPr>
          <w:rFonts w:cs="Arial"/>
          <w:sz w:val="24"/>
          <w:szCs w:val="24"/>
        </w:rPr>
        <w:t>girls and young men laid on the pyre before the faces of</w:t>
      </w:r>
      <w:r w:rsidR="00E0710C" w:rsidRPr="002458FD">
        <w:rPr>
          <w:rFonts w:cs="Arial"/>
          <w:sz w:val="24"/>
          <w:szCs w:val="24"/>
        </w:rPr>
        <w:t xml:space="preserve"> </w:t>
      </w:r>
      <w:r w:rsidRPr="002458FD">
        <w:rPr>
          <w:rFonts w:cs="Arial"/>
          <w:sz w:val="24"/>
          <w:szCs w:val="24"/>
        </w:rPr>
        <w:t>their parents, as many as are the leaves that fall in the</w:t>
      </w:r>
      <w:r w:rsidR="00E0710C" w:rsidRPr="002458FD">
        <w:rPr>
          <w:rFonts w:cs="Arial"/>
          <w:sz w:val="24"/>
          <w:szCs w:val="24"/>
        </w:rPr>
        <w:t xml:space="preserve"> </w:t>
      </w:r>
      <w:r w:rsidRPr="002458FD">
        <w:rPr>
          <w:rFonts w:cs="Arial"/>
          <w:sz w:val="24"/>
          <w:szCs w:val="24"/>
        </w:rPr>
        <w:t>forest at the first chill of autumn, as many as the birds that</w:t>
      </w:r>
      <w:r w:rsidR="00E0710C" w:rsidRPr="002458FD">
        <w:rPr>
          <w:rFonts w:cs="Arial"/>
          <w:sz w:val="24"/>
          <w:szCs w:val="24"/>
        </w:rPr>
        <w:t xml:space="preserve"> </w:t>
      </w:r>
      <w:r w:rsidRPr="002458FD">
        <w:rPr>
          <w:rFonts w:cs="Arial"/>
          <w:sz w:val="24"/>
          <w:szCs w:val="24"/>
        </w:rPr>
        <w:t>flock to land from deep ocean when the cold season of the</w:t>
      </w:r>
      <w:r w:rsidR="00E0710C" w:rsidRPr="002458FD">
        <w:rPr>
          <w:rFonts w:cs="Arial"/>
          <w:sz w:val="24"/>
          <w:szCs w:val="24"/>
        </w:rPr>
        <w:t xml:space="preserve"> </w:t>
      </w:r>
      <w:r w:rsidRPr="002458FD">
        <w:rPr>
          <w:rFonts w:cs="Arial"/>
          <w:sz w:val="24"/>
          <w:szCs w:val="24"/>
        </w:rPr>
        <w:t>year drives them over the sea to lands bathed in sun. There</w:t>
      </w:r>
      <w:r w:rsidR="00E0710C" w:rsidRPr="002458FD">
        <w:rPr>
          <w:rFonts w:cs="Arial"/>
          <w:sz w:val="24"/>
          <w:szCs w:val="24"/>
        </w:rPr>
        <w:t xml:space="preserve"> </w:t>
      </w:r>
      <w:r w:rsidRPr="002458FD">
        <w:rPr>
          <w:rFonts w:cs="Arial"/>
          <w:sz w:val="24"/>
          <w:szCs w:val="24"/>
        </w:rPr>
        <w:t>they stood begging to be allowed to be the first to cross</w:t>
      </w:r>
      <w:r w:rsidR="00E0710C" w:rsidRPr="002458FD">
        <w:rPr>
          <w:rFonts w:cs="Arial"/>
          <w:sz w:val="24"/>
          <w:szCs w:val="24"/>
        </w:rPr>
        <w:t xml:space="preserve"> </w:t>
      </w:r>
      <w:r w:rsidRPr="002458FD">
        <w:rPr>
          <w:rFonts w:cs="Arial"/>
          <w:sz w:val="24"/>
          <w:szCs w:val="24"/>
        </w:rPr>
        <w:t>and stretching out their arms in longing for the further</w:t>
      </w:r>
      <w:r w:rsidR="00E0710C" w:rsidRPr="002458FD">
        <w:rPr>
          <w:rFonts w:cs="Arial"/>
          <w:sz w:val="24"/>
          <w:szCs w:val="24"/>
        </w:rPr>
        <w:t xml:space="preserve"> </w:t>
      </w:r>
      <w:r w:rsidRPr="002458FD">
        <w:rPr>
          <w:rFonts w:cs="Arial"/>
          <w:sz w:val="24"/>
          <w:szCs w:val="24"/>
        </w:rPr>
        <w:t>shore. But the grim boatman takes some here and some</w:t>
      </w:r>
      <w:r w:rsidR="00E0710C" w:rsidRPr="002458FD">
        <w:rPr>
          <w:rFonts w:cs="Arial"/>
          <w:sz w:val="24"/>
          <w:szCs w:val="24"/>
        </w:rPr>
        <w:t xml:space="preserve"> </w:t>
      </w:r>
      <w:r w:rsidRPr="002458FD">
        <w:rPr>
          <w:rFonts w:cs="Arial"/>
          <w:sz w:val="24"/>
          <w:szCs w:val="24"/>
        </w:rPr>
        <w:t>there, and others he pushes away far back from the sandy</w:t>
      </w:r>
      <w:r w:rsidR="00E0710C" w:rsidRPr="002458FD">
        <w:rPr>
          <w:rFonts w:cs="Arial"/>
          <w:sz w:val="24"/>
          <w:szCs w:val="24"/>
        </w:rPr>
        <w:t xml:space="preserve"> </w:t>
      </w:r>
      <w:r w:rsidRPr="002458FD">
        <w:rPr>
          <w:rFonts w:cs="Arial"/>
          <w:sz w:val="24"/>
          <w:szCs w:val="24"/>
        </w:rPr>
        <w:t>shore.</w:t>
      </w:r>
    </w:p>
    <w:p w14:paraId="64E9B856" w14:textId="77777777" w:rsidR="00E0710C" w:rsidRPr="002458FD" w:rsidRDefault="00E0710C" w:rsidP="003D7C97">
      <w:pPr>
        <w:ind w:left="567"/>
        <w:jc w:val="both"/>
        <w:rPr>
          <w:rFonts w:cs="Arial"/>
          <w:sz w:val="24"/>
          <w:szCs w:val="24"/>
        </w:rPr>
      </w:pPr>
    </w:p>
    <w:p w14:paraId="75519DFF" w14:textId="77777777" w:rsidR="00380217" w:rsidRPr="002458FD" w:rsidRDefault="00252B0A" w:rsidP="003D7C97">
      <w:pPr>
        <w:ind w:left="567"/>
        <w:jc w:val="both"/>
        <w:rPr>
          <w:rFonts w:cs="Arial"/>
          <w:sz w:val="24"/>
          <w:szCs w:val="24"/>
        </w:rPr>
      </w:pPr>
      <w:r>
        <w:rPr>
          <w:rFonts w:cs="Arial"/>
          <w:sz w:val="24"/>
          <w:szCs w:val="24"/>
        </w:rPr>
        <w:t>…</w:t>
      </w:r>
    </w:p>
    <w:p w14:paraId="572728E9" w14:textId="77777777" w:rsidR="00E0710C" w:rsidRPr="002458FD" w:rsidRDefault="00E0710C" w:rsidP="00252B0A">
      <w:pPr>
        <w:jc w:val="both"/>
        <w:rPr>
          <w:rFonts w:cs="Arial"/>
          <w:sz w:val="24"/>
          <w:szCs w:val="24"/>
        </w:rPr>
      </w:pPr>
    </w:p>
    <w:p w14:paraId="1459546E" w14:textId="77777777" w:rsidR="008D282A" w:rsidRPr="002458FD" w:rsidRDefault="00C33778" w:rsidP="003D7C97">
      <w:pPr>
        <w:ind w:left="567"/>
        <w:jc w:val="both"/>
        <w:rPr>
          <w:rFonts w:cs="Arial"/>
          <w:sz w:val="24"/>
          <w:szCs w:val="24"/>
        </w:rPr>
      </w:pPr>
      <w:r w:rsidRPr="002458FD">
        <w:rPr>
          <w:rFonts w:cs="Arial"/>
          <w:sz w:val="24"/>
          <w:szCs w:val="24"/>
        </w:rPr>
        <w:t>‘</w:t>
      </w:r>
      <w:r w:rsidR="008D282A" w:rsidRPr="002458FD">
        <w:rPr>
          <w:rFonts w:cs="Arial"/>
          <w:sz w:val="24"/>
          <w:szCs w:val="24"/>
        </w:rPr>
        <w:t>The throng you</w:t>
      </w:r>
      <w:r w:rsidRPr="002458FD">
        <w:rPr>
          <w:rFonts w:cs="Arial"/>
          <w:sz w:val="24"/>
          <w:szCs w:val="24"/>
        </w:rPr>
        <w:t xml:space="preserve"> </w:t>
      </w:r>
      <w:r w:rsidR="008D282A" w:rsidRPr="002458FD">
        <w:rPr>
          <w:rFonts w:cs="Arial"/>
          <w:sz w:val="24"/>
          <w:szCs w:val="24"/>
        </w:rPr>
        <w:t>see on this side are the helpless souls of the unburied. The</w:t>
      </w:r>
      <w:r w:rsidRPr="002458FD">
        <w:rPr>
          <w:rFonts w:cs="Arial"/>
          <w:sz w:val="24"/>
          <w:szCs w:val="24"/>
        </w:rPr>
        <w:t xml:space="preserve"> </w:t>
      </w:r>
      <w:r w:rsidR="008D282A" w:rsidRPr="002458FD">
        <w:rPr>
          <w:rFonts w:cs="Arial"/>
          <w:sz w:val="24"/>
          <w:szCs w:val="24"/>
        </w:rPr>
        <w:t>ferryman there is Charon. Those sailing the waters of the</w:t>
      </w:r>
      <w:r w:rsidRPr="002458FD">
        <w:rPr>
          <w:rFonts w:cs="Arial"/>
          <w:sz w:val="24"/>
          <w:szCs w:val="24"/>
        </w:rPr>
        <w:t xml:space="preserve"> </w:t>
      </w:r>
      <w:r w:rsidR="008D282A" w:rsidRPr="002458FD">
        <w:rPr>
          <w:rFonts w:cs="Arial"/>
          <w:sz w:val="24"/>
          <w:szCs w:val="24"/>
        </w:rPr>
        <w:t>Styx have all been buried. No man may be ferried from</w:t>
      </w:r>
      <w:r w:rsidRPr="002458FD">
        <w:rPr>
          <w:rFonts w:cs="Arial"/>
          <w:sz w:val="24"/>
          <w:szCs w:val="24"/>
        </w:rPr>
        <w:t xml:space="preserve"> </w:t>
      </w:r>
      <w:r w:rsidR="008D282A" w:rsidRPr="002458FD">
        <w:rPr>
          <w:rFonts w:cs="Arial"/>
          <w:sz w:val="24"/>
          <w:szCs w:val="24"/>
        </w:rPr>
        <w:t>fearful bank to fearful bank of this roaring current until his</w:t>
      </w:r>
      <w:r w:rsidRPr="002458FD">
        <w:rPr>
          <w:rFonts w:cs="Arial"/>
          <w:sz w:val="24"/>
          <w:szCs w:val="24"/>
        </w:rPr>
        <w:t xml:space="preserve"> </w:t>
      </w:r>
      <w:r w:rsidR="008D282A" w:rsidRPr="002458FD">
        <w:rPr>
          <w:rFonts w:cs="Arial"/>
          <w:sz w:val="24"/>
          <w:szCs w:val="24"/>
        </w:rPr>
        <w:t>bones are laid to rest. Instead they wander for a hundred</w:t>
      </w:r>
      <w:r w:rsidRPr="002458FD">
        <w:rPr>
          <w:rFonts w:cs="Arial"/>
          <w:sz w:val="24"/>
          <w:szCs w:val="24"/>
        </w:rPr>
        <w:t xml:space="preserve"> </w:t>
      </w:r>
      <w:r w:rsidR="008D282A" w:rsidRPr="002458FD">
        <w:rPr>
          <w:rFonts w:cs="Arial"/>
          <w:sz w:val="24"/>
          <w:szCs w:val="24"/>
        </w:rPr>
        <w:t>years, fluttering round these shores until they are at last</w:t>
      </w:r>
      <w:r w:rsidRPr="002458FD">
        <w:rPr>
          <w:rFonts w:cs="Arial"/>
          <w:sz w:val="24"/>
          <w:szCs w:val="24"/>
        </w:rPr>
        <w:t xml:space="preserve"> </w:t>
      </w:r>
      <w:r w:rsidR="008D282A" w:rsidRPr="002458FD">
        <w:rPr>
          <w:rFonts w:cs="Arial"/>
          <w:sz w:val="24"/>
          <w:szCs w:val="24"/>
        </w:rPr>
        <w:t>allowed to return to the pools they have so longed for.’</w:t>
      </w:r>
    </w:p>
    <w:p w14:paraId="4208B503" w14:textId="77777777" w:rsidR="00C33778" w:rsidRPr="002458FD" w:rsidRDefault="00C33778" w:rsidP="003D7C97">
      <w:pPr>
        <w:ind w:left="567"/>
        <w:jc w:val="both"/>
        <w:rPr>
          <w:rFonts w:cs="Arial"/>
          <w:sz w:val="24"/>
          <w:szCs w:val="24"/>
        </w:rPr>
      </w:pPr>
    </w:p>
    <w:p w14:paraId="6314FEA4" w14:textId="77777777" w:rsidR="008D282A" w:rsidRPr="002458FD" w:rsidRDefault="00C33778" w:rsidP="003D7C97">
      <w:pPr>
        <w:ind w:left="567"/>
        <w:jc w:val="both"/>
        <w:rPr>
          <w:rFonts w:cs="Arial"/>
          <w:i/>
          <w:sz w:val="24"/>
          <w:szCs w:val="24"/>
        </w:rPr>
      </w:pPr>
      <w:r w:rsidRPr="002458FD">
        <w:rPr>
          <w:rFonts w:cs="Arial"/>
          <w:i/>
          <w:sz w:val="24"/>
          <w:szCs w:val="24"/>
        </w:rPr>
        <w:t>Aeneas and the Sibyl sail across the river Styx to the bank opposite</w:t>
      </w:r>
    </w:p>
    <w:p w14:paraId="3779CF84" w14:textId="77777777" w:rsidR="00C33778" w:rsidRPr="002458FD" w:rsidRDefault="00C33778" w:rsidP="003D7C97">
      <w:pPr>
        <w:ind w:left="567"/>
        <w:jc w:val="both"/>
        <w:rPr>
          <w:rFonts w:cs="Arial"/>
          <w:sz w:val="24"/>
          <w:szCs w:val="24"/>
        </w:rPr>
      </w:pPr>
    </w:p>
    <w:p w14:paraId="571AD10B" w14:textId="77777777" w:rsidR="002458FD" w:rsidRPr="002458FD" w:rsidRDefault="008D282A" w:rsidP="003D7C97">
      <w:pPr>
        <w:ind w:left="567"/>
        <w:jc w:val="both"/>
        <w:rPr>
          <w:rFonts w:cs="Arial"/>
          <w:sz w:val="24"/>
          <w:szCs w:val="24"/>
        </w:rPr>
      </w:pPr>
      <w:r w:rsidRPr="002458FD">
        <w:rPr>
          <w:rFonts w:cs="Arial"/>
          <w:sz w:val="24"/>
          <w:szCs w:val="24"/>
        </w:rPr>
        <w:t>The kingdom on this side resounded with barking from</w:t>
      </w:r>
      <w:r w:rsidR="001F1C19" w:rsidRPr="002458FD">
        <w:rPr>
          <w:rFonts w:cs="Arial"/>
          <w:sz w:val="24"/>
          <w:szCs w:val="24"/>
        </w:rPr>
        <w:t xml:space="preserve"> </w:t>
      </w:r>
      <w:r w:rsidRPr="002458FD">
        <w:rPr>
          <w:rFonts w:cs="Arial"/>
          <w:sz w:val="24"/>
          <w:szCs w:val="24"/>
        </w:rPr>
        <w:t>the three throats of the huge monster Cerberus lying in a</w:t>
      </w:r>
      <w:r w:rsidR="001F1C19" w:rsidRPr="002458FD">
        <w:rPr>
          <w:rFonts w:cs="Arial"/>
          <w:sz w:val="24"/>
          <w:szCs w:val="24"/>
        </w:rPr>
        <w:t xml:space="preserve"> </w:t>
      </w:r>
      <w:r w:rsidRPr="002458FD">
        <w:rPr>
          <w:rFonts w:cs="Arial"/>
          <w:sz w:val="24"/>
          <w:szCs w:val="24"/>
        </w:rPr>
        <w:t>cave in front of them. When the priestess was close enough</w:t>
      </w:r>
      <w:r w:rsidR="001F1C19" w:rsidRPr="002458FD">
        <w:rPr>
          <w:rFonts w:cs="Arial"/>
          <w:sz w:val="24"/>
          <w:szCs w:val="24"/>
        </w:rPr>
        <w:t xml:space="preserve"> </w:t>
      </w:r>
      <w:r w:rsidRPr="002458FD">
        <w:rPr>
          <w:rFonts w:cs="Arial"/>
          <w:sz w:val="24"/>
          <w:szCs w:val="24"/>
        </w:rPr>
        <w:t>to see the snakes writhing on his neck, she threw him a honey cake steeped in soporific drugs. He opened his three</w:t>
      </w:r>
      <w:r w:rsidR="001F1C19" w:rsidRPr="002458FD">
        <w:rPr>
          <w:rFonts w:cs="Arial"/>
          <w:sz w:val="24"/>
          <w:szCs w:val="24"/>
        </w:rPr>
        <w:t xml:space="preserve"> </w:t>
      </w:r>
      <w:r w:rsidRPr="002458FD">
        <w:rPr>
          <w:rFonts w:cs="Arial"/>
          <w:sz w:val="24"/>
          <w:szCs w:val="24"/>
        </w:rPr>
        <w:t>jaws, each of them rabid with hunger, and snapped it up</w:t>
      </w:r>
      <w:r w:rsidR="001F1C19" w:rsidRPr="002458FD">
        <w:rPr>
          <w:rFonts w:cs="Arial"/>
          <w:sz w:val="24"/>
          <w:szCs w:val="24"/>
        </w:rPr>
        <w:t xml:space="preserve"> </w:t>
      </w:r>
      <w:r w:rsidRPr="002458FD">
        <w:rPr>
          <w:rFonts w:cs="Arial"/>
          <w:sz w:val="24"/>
          <w:szCs w:val="24"/>
        </w:rPr>
        <w:t>where it fell. The massive back relaxed and he sprawled</w:t>
      </w:r>
      <w:r w:rsidR="001F1C19" w:rsidRPr="002458FD">
        <w:rPr>
          <w:rFonts w:cs="Arial"/>
          <w:sz w:val="24"/>
          <w:szCs w:val="24"/>
        </w:rPr>
        <w:t xml:space="preserve"> </w:t>
      </w:r>
      <w:r w:rsidRPr="002458FD">
        <w:rPr>
          <w:rFonts w:cs="Arial"/>
          <w:sz w:val="24"/>
          <w:szCs w:val="24"/>
        </w:rPr>
        <w:t>full length on the ground, filling his cave. The sentry now</w:t>
      </w:r>
      <w:r w:rsidR="001F1C19" w:rsidRPr="002458FD">
        <w:rPr>
          <w:rFonts w:cs="Arial"/>
          <w:sz w:val="24"/>
          <w:szCs w:val="24"/>
        </w:rPr>
        <w:t xml:space="preserve"> </w:t>
      </w:r>
      <w:r w:rsidRPr="002458FD">
        <w:rPr>
          <w:rFonts w:cs="Arial"/>
          <w:sz w:val="24"/>
          <w:szCs w:val="24"/>
        </w:rPr>
        <w:t>sunk in sleep, Aeneas leapt to take command of the entrance</w:t>
      </w:r>
      <w:r w:rsidR="001F1C19" w:rsidRPr="002458FD">
        <w:rPr>
          <w:rFonts w:cs="Arial"/>
          <w:sz w:val="24"/>
          <w:szCs w:val="24"/>
        </w:rPr>
        <w:t xml:space="preserve"> </w:t>
      </w:r>
      <w:r w:rsidRPr="002458FD">
        <w:rPr>
          <w:rFonts w:cs="Arial"/>
          <w:sz w:val="24"/>
          <w:szCs w:val="24"/>
        </w:rPr>
        <w:t>and was soon free of the bank of that river which no man</w:t>
      </w:r>
      <w:r w:rsidR="001F1C19" w:rsidRPr="002458FD">
        <w:rPr>
          <w:rFonts w:cs="Arial"/>
          <w:sz w:val="24"/>
          <w:szCs w:val="24"/>
        </w:rPr>
        <w:t xml:space="preserve"> </w:t>
      </w:r>
      <w:r w:rsidR="002458FD">
        <w:rPr>
          <w:rFonts w:cs="Arial"/>
          <w:sz w:val="24"/>
          <w:szCs w:val="24"/>
        </w:rPr>
        <w:t>may recross…</w:t>
      </w:r>
    </w:p>
    <w:p w14:paraId="3AD287E3" w14:textId="77777777" w:rsidR="001F1C19" w:rsidRDefault="001F1C19" w:rsidP="003D7C97">
      <w:pPr>
        <w:ind w:left="567"/>
        <w:jc w:val="both"/>
      </w:pPr>
    </w:p>
    <w:p w14:paraId="39B3D0BA" w14:textId="77777777" w:rsidR="001F1C19" w:rsidRPr="002458FD" w:rsidRDefault="001F1C19" w:rsidP="003D7C97">
      <w:pPr>
        <w:ind w:left="567"/>
        <w:jc w:val="both"/>
        <w:rPr>
          <w:rFonts w:cs="Arial"/>
          <w:i/>
          <w:sz w:val="24"/>
          <w:szCs w:val="24"/>
        </w:rPr>
      </w:pPr>
      <w:r w:rsidRPr="002458FD">
        <w:rPr>
          <w:rFonts w:cs="Arial"/>
          <w:i/>
          <w:sz w:val="24"/>
          <w:szCs w:val="24"/>
        </w:rPr>
        <w:t>Aeneas has met his companion Deiphobus in the underworld</w:t>
      </w:r>
    </w:p>
    <w:p w14:paraId="425B516D" w14:textId="77777777" w:rsidR="001F1C19" w:rsidRPr="002458FD" w:rsidRDefault="001F1C19" w:rsidP="003D7C97">
      <w:pPr>
        <w:ind w:left="567"/>
        <w:jc w:val="both"/>
        <w:rPr>
          <w:rFonts w:cs="Arial"/>
          <w:sz w:val="24"/>
          <w:szCs w:val="24"/>
        </w:rPr>
      </w:pPr>
    </w:p>
    <w:p w14:paraId="444FA4FB" w14:textId="77777777" w:rsidR="00E46255" w:rsidRDefault="008D282A" w:rsidP="00E46255">
      <w:pPr>
        <w:ind w:left="567"/>
        <w:jc w:val="both"/>
        <w:rPr>
          <w:rFonts w:cs="Arial"/>
          <w:sz w:val="24"/>
          <w:szCs w:val="24"/>
        </w:rPr>
      </w:pPr>
      <w:r w:rsidRPr="002458FD">
        <w:rPr>
          <w:rFonts w:cs="Arial"/>
          <w:sz w:val="24"/>
          <w:szCs w:val="24"/>
        </w:rPr>
        <w:t>The Sibyl gave her warning in few words: ‘Night is</w:t>
      </w:r>
      <w:r w:rsidR="001F1C19" w:rsidRPr="002458FD">
        <w:rPr>
          <w:rFonts w:cs="Arial"/>
          <w:sz w:val="24"/>
          <w:szCs w:val="24"/>
        </w:rPr>
        <w:t xml:space="preserve"> </w:t>
      </w:r>
      <w:r w:rsidRPr="002458FD">
        <w:rPr>
          <w:rFonts w:cs="Arial"/>
          <w:sz w:val="24"/>
          <w:szCs w:val="24"/>
        </w:rPr>
        <w:t>running quickly by, Aeneas, and we waste the hours in</w:t>
      </w:r>
      <w:r w:rsidR="001F1C19" w:rsidRPr="002458FD">
        <w:rPr>
          <w:rFonts w:cs="Arial"/>
          <w:sz w:val="24"/>
          <w:szCs w:val="24"/>
        </w:rPr>
        <w:t xml:space="preserve"> </w:t>
      </w:r>
      <w:r w:rsidRPr="002458FD">
        <w:rPr>
          <w:rFonts w:cs="Arial"/>
          <w:sz w:val="24"/>
          <w:szCs w:val="24"/>
        </w:rPr>
        <w:t>weeping. This is where the way divides. On the right it</w:t>
      </w:r>
      <w:r w:rsidR="001F1C19" w:rsidRPr="002458FD">
        <w:rPr>
          <w:rFonts w:cs="Arial"/>
          <w:sz w:val="24"/>
          <w:szCs w:val="24"/>
        </w:rPr>
        <w:t xml:space="preserve"> </w:t>
      </w:r>
      <w:r w:rsidRPr="002458FD">
        <w:rPr>
          <w:rFonts w:cs="Arial"/>
          <w:sz w:val="24"/>
          <w:szCs w:val="24"/>
        </w:rPr>
        <w:t>leads up to the walls of great Dis. This is the road we take</w:t>
      </w:r>
      <w:r w:rsidR="001F1C19" w:rsidRPr="002458FD">
        <w:rPr>
          <w:rFonts w:cs="Arial"/>
          <w:sz w:val="24"/>
          <w:szCs w:val="24"/>
        </w:rPr>
        <w:t xml:space="preserve"> </w:t>
      </w:r>
      <w:r w:rsidRPr="002458FD">
        <w:rPr>
          <w:rFonts w:cs="Arial"/>
          <w:sz w:val="24"/>
          <w:szCs w:val="24"/>
        </w:rPr>
        <w:t xml:space="preserve">for Elysium. On the left is the road of punishment for evil-doers, leading to Tartarus, the place of the damned.’ </w:t>
      </w:r>
    </w:p>
    <w:p w14:paraId="3E78F79E" w14:textId="77777777" w:rsidR="00E46255" w:rsidRDefault="00E46255" w:rsidP="00E46255">
      <w:pPr>
        <w:ind w:left="567"/>
        <w:jc w:val="both"/>
        <w:rPr>
          <w:rFonts w:cs="Arial"/>
          <w:sz w:val="24"/>
          <w:szCs w:val="24"/>
        </w:rPr>
      </w:pPr>
    </w:p>
    <w:p w14:paraId="41C03859" w14:textId="77777777" w:rsidR="008D282A" w:rsidRDefault="008D282A" w:rsidP="00E46255">
      <w:pPr>
        <w:ind w:left="567"/>
        <w:jc w:val="both"/>
        <w:rPr>
          <w:rFonts w:cs="Arial"/>
          <w:sz w:val="24"/>
          <w:szCs w:val="24"/>
        </w:rPr>
      </w:pPr>
      <w:r w:rsidRPr="002458FD">
        <w:rPr>
          <w:rFonts w:cs="Arial"/>
          <w:sz w:val="24"/>
          <w:szCs w:val="24"/>
        </w:rPr>
        <w:t>‘There</w:t>
      </w:r>
      <w:r w:rsidR="001F1C19" w:rsidRPr="002458FD">
        <w:rPr>
          <w:rFonts w:cs="Arial"/>
          <w:sz w:val="24"/>
          <w:szCs w:val="24"/>
        </w:rPr>
        <w:t xml:space="preserve"> </w:t>
      </w:r>
      <w:r w:rsidRPr="002458FD">
        <w:rPr>
          <w:rFonts w:cs="Arial"/>
          <w:sz w:val="24"/>
          <w:szCs w:val="24"/>
        </w:rPr>
        <w:t>is no need for anger, great priestess,’ replied Deiphobus. ‘I</w:t>
      </w:r>
      <w:r w:rsidR="001F1C19" w:rsidRPr="002458FD">
        <w:rPr>
          <w:rFonts w:cs="Arial"/>
          <w:sz w:val="24"/>
          <w:szCs w:val="24"/>
        </w:rPr>
        <w:t xml:space="preserve"> </w:t>
      </w:r>
      <w:r w:rsidRPr="002458FD">
        <w:rPr>
          <w:rFonts w:cs="Arial"/>
          <w:sz w:val="24"/>
          <w:szCs w:val="24"/>
        </w:rPr>
        <w:t>shall go to take my place among the dead and return to</w:t>
      </w:r>
      <w:r w:rsidR="001F1C19" w:rsidRPr="002458FD">
        <w:rPr>
          <w:rFonts w:cs="Arial"/>
          <w:sz w:val="24"/>
          <w:szCs w:val="24"/>
        </w:rPr>
        <w:t xml:space="preserve"> </w:t>
      </w:r>
      <w:r w:rsidRPr="002458FD">
        <w:rPr>
          <w:rFonts w:cs="Arial"/>
          <w:sz w:val="24"/>
          <w:szCs w:val="24"/>
        </w:rPr>
        <w:t>darkness. Go, Aeneas, go, great glory of our Troy, and</w:t>
      </w:r>
      <w:r w:rsidR="001F1C19" w:rsidRPr="002458FD">
        <w:rPr>
          <w:rFonts w:cs="Arial"/>
          <w:sz w:val="24"/>
          <w:szCs w:val="24"/>
        </w:rPr>
        <w:t xml:space="preserve"> </w:t>
      </w:r>
      <w:r w:rsidRPr="002458FD">
        <w:rPr>
          <w:rFonts w:cs="Arial"/>
          <w:sz w:val="24"/>
          <w:szCs w:val="24"/>
        </w:rPr>
        <w:t>enjoy a better fate than mine.’ These were his only words,</w:t>
      </w:r>
      <w:r w:rsidR="001F1C19" w:rsidRPr="002458FD">
        <w:rPr>
          <w:rFonts w:cs="Arial"/>
          <w:sz w:val="24"/>
          <w:szCs w:val="24"/>
        </w:rPr>
        <w:t xml:space="preserve"> </w:t>
      </w:r>
      <w:r w:rsidRPr="002458FD">
        <w:rPr>
          <w:rFonts w:cs="Arial"/>
          <w:sz w:val="24"/>
          <w:szCs w:val="24"/>
        </w:rPr>
        <w:t>and as he spoke he turned on his heel and strode away.</w:t>
      </w:r>
    </w:p>
    <w:p w14:paraId="063E80E8" w14:textId="77777777" w:rsidR="008E05A9" w:rsidRPr="002458FD" w:rsidRDefault="008E05A9" w:rsidP="003D7C97">
      <w:pPr>
        <w:ind w:left="720"/>
        <w:jc w:val="both"/>
        <w:rPr>
          <w:rFonts w:cs="Arial"/>
          <w:sz w:val="24"/>
          <w:szCs w:val="24"/>
        </w:rPr>
      </w:pPr>
    </w:p>
    <w:p w14:paraId="26E3FE34" w14:textId="77777777" w:rsidR="008D282A" w:rsidRPr="002458FD" w:rsidRDefault="008D282A" w:rsidP="003D7C97">
      <w:pPr>
        <w:ind w:left="567"/>
        <w:jc w:val="both"/>
        <w:rPr>
          <w:rFonts w:cs="Arial"/>
          <w:sz w:val="24"/>
          <w:szCs w:val="24"/>
        </w:rPr>
      </w:pPr>
      <w:r w:rsidRPr="002458FD">
        <w:rPr>
          <w:rFonts w:cs="Arial"/>
          <w:sz w:val="24"/>
          <w:szCs w:val="24"/>
        </w:rPr>
        <w:t>Aeneas looked back suddenly and saw under a cliff on</w:t>
      </w:r>
      <w:r w:rsidR="001F1C19" w:rsidRPr="002458FD">
        <w:rPr>
          <w:rFonts w:cs="Arial"/>
          <w:sz w:val="24"/>
          <w:szCs w:val="24"/>
        </w:rPr>
        <w:t xml:space="preserve"> </w:t>
      </w:r>
      <w:r w:rsidRPr="002458FD">
        <w:rPr>
          <w:rFonts w:cs="Arial"/>
          <w:sz w:val="24"/>
          <w:szCs w:val="24"/>
        </w:rPr>
        <w:t>his left a broad city encircled by a triple wall and washed</w:t>
      </w:r>
      <w:r w:rsidR="001F1C19" w:rsidRPr="002458FD">
        <w:rPr>
          <w:rFonts w:cs="Arial"/>
          <w:sz w:val="24"/>
          <w:szCs w:val="24"/>
        </w:rPr>
        <w:t xml:space="preserve"> </w:t>
      </w:r>
      <w:r w:rsidRPr="002458FD">
        <w:rPr>
          <w:rFonts w:cs="Arial"/>
          <w:sz w:val="24"/>
          <w:szCs w:val="24"/>
        </w:rPr>
        <w:t>all round by Phlegethon, one of the rivers of Tartarus,</w:t>
      </w:r>
      <w:r w:rsidR="001F1C19" w:rsidRPr="002458FD">
        <w:rPr>
          <w:rFonts w:cs="Arial"/>
          <w:sz w:val="24"/>
          <w:szCs w:val="24"/>
        </w:rPr>
        <w:t xml:space="preserve"> </w:t>
      </w:r>
      <w:r w:rsidRPr="002458FD">
        <w:rPr>
          <w:rFonts w:cs="Arial"/>
          <w:sz w:val="24"/>
          <w:szCs w:val="24"/>
        </w:rPr>
        <w:t>a torrent of fire and flame, rolling and grinding great</w:t>
      </w:r>
      <w:r w:rsidR="001F1C19" w:rsidRPr="002458FD">
        <w:rPr>
          <w:rFonts w:cs="Arial"/>
          <w:sz w:val="24"/>
          <w:szCs w:val="24"/>
        </w:rPr>
        <w:t xml:space="preserve"> </w:t>
      </w:r>
      <w:r w:rsidRPr="002458FD">
        <w:rPr>
          <w:rFonts w:cs="Arial"/>
          <w:sz w:val="24"/>
          <w:szCs w:val="24"/>
        </w:rPr>
        <w:t>boulders in its current. There before him stood a huge</w:t>
      </w:r>
      <w:r w:rsidR="005A7EA7" w:rsidRPr="002458FD">
        <w:rPr>
          <w:rFonts w:cs="Arial"/>
          <w:sz w:val="24"/>
          <w:szCs w:val="24"/>
        </w:rPr>
        <w:t xml:space="preserve"> </w:t>
      </w:r>
      <w:r w:rsidRPr="002458FD">
        <w:rPr>
          <w:rFonts w:cs="Arial"/>
          <w:sz w:val="24"/>
          <w:szCs w:val="24"/>
        </w:rPr>
        <w:t>gate with columns of solid adamant so strong that neither</w:t>
      </w:r>
      <w:r w:rsidR="005A7EA7" w:rsidRPr="002458FD">
        <w:rPr>
          <w:rFonts w:cs="Arial"/>
          <w:sz w:val="24"/>
          <w:szCs w:val="24"/>
        </w:rPr>
        <w:t xml:space="preserve"> </w:t>
      </w:r>
      <w:r w:rsidRPr="002458FD">
        <w:rPr>
          <w:rFonts w:cs="Arial"/>
          <w:sz w:val="24"/>
          <w:szCs w:val="24"/>
        </w:rPr>
        <w:t>the violence of men nor of the heavenly gods themselves</w:t>
      </w:r>
      <w:r w:rsidR="005A7EA7" w:rsidRPr="002458FD">
        <w:rPr>
          <w:rFonts w:cs="Arial"/>
          <w:sz w:val="24"/>
          <w:szCs w:val="24"/>
        </w:rPr>
        <w:t xml:space="preserve"> </w:t>
      </w:r>
      <w:r w:rsidRPr="002458FD">
        <w:rPr>
          <w:rFonts w:cs="Arial"/>
          <w:sz w:val="24"/>
          <w:szCs w:val="24"/>
        </w:rPr>
        <w:t>could ever uproot them in war, and an iron tower rose into</w:t>
      </w:r>
      <w:r w:rsidR="005A7EA7" w:rsidRPr="002458FD">
        <w:rPr>
          <w:rFonts w:cs="Arial"/>
          <w:sz w:val="24"/>
          <w:szCs w:val="24"/>
        </w:rPr>
        <w:t xml:space="preserve"> </w:t>
      </w:r>
      <w:r w:rsidRPr="002458FD">
        <w:rPr>
          <w:rFonts w:cs="Arial"/>
          <w:sz w:val="24"/>
          <w:szCs w:val="24"/>
        </w:rPr>
        <w:t>the air where Tisiphone sat with her blood-soaked dress</w:t>
      </w:r>
      <w:r w:rsidR="005A7EA7" w:rsidRPr="002458FD">
        <w:rPr>
          <w:rFonts w:cs="Arial"/>
          <w:sz w:val="24"/>
          <w:szCs w:val="24"/>
        </w:rPr>
        <w:t xml:space="preserve"> </w:t>
      </w:r>
      <w:r w:rsidRPr="002458FD">
        <w:rPr>
          <w:rFonts w:cs="Arial"/>
          <w:sz w:val="24"/>
          <w:szCs w:val="24"/>
        </w:rPr>
        <w:t>girt up, guarding the entrance and never sleeping, night or</w:t>
      </w:r>
      <w:r w:rsidR="005A7EA7" w:rsidRPr="002458FD">
        <w:rPr>
          <w:rFonts w:cs="Arial"/>
          <w:sz w:val="24"/>
          <w:szCs w:val="24"/>
        </w:rPr>
        <w:t xml:space="preserve"> </w:t>
      </w:r>
      <w:r w:rsidRPr="002458FD">
        <w:rPr>
          <w:rFonts w:cs="Arial"/>
          <w:sz w:val="24"/>
          <w:szCs w:val="24"/>
        </w:rPr>
        <w:t>day. They could hear the groans from the city, the cruel</w:t>
      </w:r>
      <w:r w:rsidR="005A7EA7" w:rsidRPr="002458FD">
        <w:rPr>
          <w:rFonts w:cs="Arial"/>
          <w:sz w:val="24"/>
          <w:szCs w:val="24"/>
        </w:rPr>
        <w:t xml:space="preserve"> </w:t>
      </w:r>
      <w:r w:rsidRPr="002458FD">
        <w:rPr>
          <w:rFonts w:cs="Arial"/>
          <w:sz w:val="24"/>
          <w:szCs w:val="24"/>
        </w:rPr>
        <w:t>crack of the lash, the dragging and clanking of iron chains.</w:t>
      </w:r>
    </w:p>
    <w:p w14:paraId="139BD408" w14:textId="77777777" w:rsidR="005A7EA7" w:rsidRPr="002458FD" w:rsidRDefault="005A7EA7" w:rsidP="003D7C97">
      <w:pPr>
        <w:ind w:left="567"/>
        <w:jc w:val="both"/>
        <w:rPr>
          <w:rFonts w:cs="Arial"/>
          <w:sz w:val="24"/>
          <w:szCs w:val="24"/>
        </w:rPr>
      </w:pPr>
    </w:p>
    <w:p w14:paraId="5C21E0CA" w14:textId="77777777" w:rsidR="00380217" w:rsidRPr="002458FD" w:rsidRDefault="00252B0A" w:rsidP="003D7C97">
      <w:pPr>
        <w:ind w:left="567"/>
        <w:jc w:val="both"/>
        <w:rPr>
          <w:rFonts w:cs="Arial"/>
          <w:sz w:val="24"/>
          <w:szCs w:val="24"/>
        </w:rPr>
      </w:pPr>
      <w:r>
        <w:rPr>
          <w:rFonts w:cs="Arial"/>
          <w:sz w:val="24"/>
          <w:szCs w:val="24"/>
        </w:rPr>
        <w:t>…</w:t>
      </w:r>
    </w:p>
    <w:p w14:paraId="1AB993D4" w14:textId="77777777" w:rsidR="005A7EA7" w:rsidRPr="002458FD" w:rsidRDefault="005A7EA7" w:rsidP="003D7C97">
      <w:pPr>
        <w:ind w:left="567"/>
        <w:jc w:val="both"/>
        <w:rPr>
          <w:rFonts w:cs="Arial"/>
          <w:sz w:val="24"/>
          <w:szCs w:val="24"/>
        </w:rPr>
      </w:pPr>
    </w:p>
    <w:p w14:paraId="5C68FBD0" w14:textId="77777777" w:rsidR="005A7EA7" w:rsidRPr="002458FD" w:rsidRDefault="005A7EA7" w:rsidP="003D7C97">
      <w:pPr>
        <w:ind w:left="567"/>
        <w:jc w:val="both"/>
        <w:rPr>
          <w:rFonts w:cs="Arial"/>
          <w:sz w:val="24"/>
          <w:szCs w:val="24"/>
        </w:rPr>
      </w:pPr>
      <w:r w:rsidRPr="002458FD">
        <w:rPr>
          <w:rFonts w:cs="Arial"/>
          <w:sz w:val="24"/>
          <w:szCs w:val="24"/>
        </w:rPr>
        <w:lastRenderedPageBreak/>
        <w:t>T</w:t>
      </w:r>
      <w:r w:rsidR="008D282A" w:rsidRPr="002458FD">
        <w:rPr>
          <w:rFonts w:cs="Arial"/>
          <w:sz w:val="24"/>
          <w:szCs w:val="24"/>
        </w:rPr>
        <w:t>hey entered the land of joy, the lovely</w:t>
      </w:r>
      <w:r w:rsidRPr="002458FD">
        <w:rPr>
          <w:rFonts w:cs="Arial"/>
          <w:sz w:val="24"/>
          <w:szCs w:val="24"/>
        </w:rPr>
        <w:t xml:space="preserve"> </w:t>
      </w:r>
      <w:r w:rsidR="008D282A" w:rsidRPr="002458FD">
        <w:rPr>
          <w:rFonts w:cs="Arial"/>
          <w:sz w:val="24"/>
          <w:szCs w:val="24"/>
        </w:rPr>
        <w:t>glades of the fortunate woods and the home of the blest.</w:t>
      </w:r>
      <w:r w:rsidRPr="002458FD">
        <w:rPr>
          <w:rFonts w:cs="Arial"/>
          <w:sz w:val="24"/>
          <w:szCs w:val="24"/>
        </w:rPr>
        <w:t xml:space="preserve"> </w:t>
      </w:r>
      <w:r w:rsidR="008D282A" w:rsidRPr="002458FD">
        <w:rPr>
          <w:rFonts w:cs="Arial"/>
          <w:sz w:val="24"/>
          <w:szCs w:val="24"/>
        </w:rPr>
        <w:t>Here a broader sky clothes the plains in glowing light, and</w:t>
      </w:r>
      <w:r w:rsidRPr="002458FD">
        <w:rPr>
          <w:rFonts w:cs="Arial"/>
          <w:sz w:val="24"/>
          <w:szCs w:val="24"/>
        </w:rPr>
        <w:t xml:space="preserve"> </w:t>
      </w:r>
      <w:r w:rsidR="008D282A" w:rsidRPr="002458FD">
        <w:rPr>
          <w:rFonts w:cs="Arial"/>
          <w:sz w:val="24"/>
          <w:szCs w:val="24"/>
        </w:rPr>
        <w:t>the spirits have their own sun and their own stars. Some</w:t>
      </w:r>
      <w:r w:rsidRPr="002458FD">
        <w:rPr>
          <w:rFonts w:cs="Arial"/>
          <w:sz w:val="24"/>
          <w:szCs w:val="24"/>
        </w:rPr>
        <w:t xml:space="preserve"> </w:t>
      </w:r>
      <w:r w:rsidR="008D282A" w:rsidRPr="002458FD">
        <w:rPr>
          <w:rFonts w:cs="Arial"/>
          <w:sz w:val="24"/>
          <w:szCs w:val="24"/>
        </w:rPr>
        <w:t>take exercise on grassy wrestling-grounds and hold athletic</w:t>
      </w:r>
      <w:r w:rsidRPr="002458FD">
        <w:rPr>
          <w:rFonts w:cs="Arial"/>
          <w:sz w:val="24"/>
          <w:szCs w:val="24"/>
        </w:rPr>
        <w:t xml:space="preserve"> </w:t>
      </w:r>
      <w:r w:rsidR="008D282A" w:rsidRPr="002458FD">
        <w:rPr>
          <w:rFonts w:cs="Arial"/>
          <w:sz w:val="24"/>
          <w:szCs w:val="24"/>
        </w:rPr>
        <w:t>contests and wrestling bouts on the golden sand. Others</w:t>
      </w:r>
      <w:r w:rsidRPr="002458FD">
        <w:rPr>
          <w:rFonts w:cs="Arial"/>
          <w:sz w:val="24"/>
          <w:szCs w:val="24"/>
        </w:rPr>
        <w:t xml:space="preserve"> </w:t>
      </w:r>
      <w:r w:rsidR="008D282A" w:rsidRPr="002458FD">
        <w:rPr>
          <w:rFonts w:cs="Arial"/>
          <w:sz w:val="24"/>
          <w:szCs w:val="24"/>
        </w:rPr>
        <w:t>pound the earth with dancing feet and sing their songs</w:t>
      </w:r>
      <w:r w:rsidRPr="002458FD">
        <w:rPr>
          <w:rFonts w:cs="Arial"/>
          <w:sz w:val="24"/>
          <w:szCs w:val="24"/>
        </w:rPr>
        <w:t xml:space="preserve"> </w:t>
      </w:r>
      <w:r w:rsidR="008D282A" w:rsidRPr="002458FD">
        <w:rPr>
          <w:rFonts w:cs="Arial"/>
          <w:sz w:val="24"/>
          <w:szCs w:val="24"/>
        </w:rPr>
        <w:t>while Orpheus, the priest of Thrace, accompanies their</w:t>
      </w:r>
      <w:r w:rsidRPr="002458FD">
        <w:rPr>
          <w:rFonts w:cs="Arial"/>
          <w:sz w:val="24"/>
          <w:szCs w:val="24"/>
        </w:rPr>
        <w:t xml:space="preserve"> </w:t>
      </w:r>
      <w:r w:rsidR="008D282A" w:rsidRPr="002458FD">
        <w:rPr>
          <w:rFonts w:cs="Arial"/>
          <w:sz w:val="24"/>
          <w:szCs w:val="24"/>
        </w:rPr>
        <w:t>measures on his seven-stringed lyre, plucking the notes</w:t>
      </w:r>
      <w:r w:rsidRPr="002458FD">
        <w:rPr>
          <w:rFonts w:cs="Arial"/>
          <w:sz w:val="24"/>
          <w:szCs w:val="24"/>
        </w:rPr>
        <w:t xml:space="preserve"> </w:t>
      </w:r>
      <w:r w:rsidR="008D282A" w:rsidRPr="002458FD">
        <w:rPr>
          <w:rFonts w:cs="Arial"/>
          <w:sz w:val="24"/>
          <w:szCs w:val="24"/>
        </w:rPr>
        <w:t>sometimes with his fingers</w:t>
      </w:r>
      <w:r w:rsidRPr="002458FD">
        <w:rPr>
          <w:rFonts w:cs="Arial"/>
          <w:sz w:val="24"/>
          <w:szCs w:val="24"/>
        </w:rPr>
        <w:t>, sometimes with his ivory plec</w:t>
      </w:r>
      <w:r w:rsidR="008D282A" w:rsidRPr="002458FD">
        <w:rPr>
          <w:rFonts w:cs="Arial"/>
          <w:sz w:val="24"/>
          <w:szCs w:val="24"/>
        </w:rPr>
        <w:t>trum.</w:t>
      </w:r>
    </w:p>
    <w:p w14:paraId="4291458F" w14:textId="77777777" w:rsidR="005A7EA7" w:rsidRPr="002458FD" w:rsidRDefault="005A7EA7" w:rsidP="003D7C97">
      <w:pPr>
        <w:ind w:left="567"/>
        <w:jc w:val="both"/>
        <w:rPr>
          <w:rFonts w:cs="Arial"/>
          <w:sz w:val="24"/>
          <w:szCs w:val="24"/>
        </w:rPr>
      </w:pPr>
    </w:p>
    <w:p w14:paraId="5A266779" w14:textId="77777777" w:rsidR="008D282A" w:rsidRPr="002458FD" w:rsidRDefault="00252B0A" w:rsidP="003D7C97">
      <w:pPr>
        <w:ind w:left="567"/>
        <w:jc w:val="both"/>
        <w:rPr>
          <w:rFonts w:cs="Arial"/>
          <w:sz w:val="24"/>
          <w:szCs w:val="24"/>
        </w:rPr>
      </w:pPr>
      <w:r>
        <w:rPr>
          <w:rFonts w:cs="Arial"/>
          <w:sz w:val="24"/>
          <w:szCs w:val="24"/>
        </w:rPr>
        <w:t>…</w:t>
      </w:r>
    </w:p>
    <w:p w14:paraId="0E5C75B6" w14:textId="77777777" w:rsidR="008D282A" w:rsidRPr="002458FD" w:rsidRDefault="008D282A" w:rsidP="003D7C97">
      <w:pPr>
        <w:ind w:left="567"/>
        <w:jc w:val="both"/>
        <w:rPr>
          <w:rFonts w:cs="Arial"/>
          <w:sz w:val="24"/>
          <w:szCs w:val="24"/>
        </w:rPr>
      </w:pPr>
    </w:p>
    <w:p w14:paraId="0C1C780D" w14:textId="77777777" w:rsidR="008D282A" w:rsidRPr="002458FD" w:rsidRDefault="008D282A" w:rsidP="003D7C97">
      <w:pPr>
        <w:ind w:left="567"/>
        <w:jc w:val="both"/>
        <w:rPr>
          <w:rFonts w:cs="Arial"/>
          <w:sz w:val="24"/>
          <w:szCs w:val="24"/>
        </w:rPr>
      </w:pPr>
      <w:r w:rsidRPr="002458FD">
        <w:rPr>
          <w:rFonts w:cs="Arial"/>
          <w:sz w:val="24"/>
          <w:szCs w:val="24"/>
        </w:rPr>
        <w:t>Father Anchises was deep in a green valley, walking</w:t>
      </w:r>
      <w:r w:rsidR="005A7EA7" w:rsidRPr="002458FD">
        <w:rPr>
          <w:rFonts w:cs="Arial"/>
          <w:sz w:val="24"/>
          <w:szCs w:val="24"/>
        </w:rPr>
        <w:t xml:space="preserve"> </w:t>
      </w:r>
      <w:r w:rsidRPr="002458FD">
        <w:rPr>
          <w:rFonts w:cs="Arial"/>
          <w:sz w:val="24"/>
          <w:szCs w:val="24"/>
        </w:rPr>
        <w:t>among the souls who were enclosed there and eagerly</w:t>
      </w:r>
      <w:r w:rsidR="005A7EA7" w:rsidRPr="002458FD">
        <w:rPr>
          <w:rFonts w:cs="Arial"/>
          <w:sz w:val="24"/>
          <w:szCs w:val="24"/>
        </w:rPr>
        <w:t xml:space="preserve"> </w:t>
      </w:r>
      <w:r w:rsidRPr="002458FD">
        <w:rPr>
          <w:rFonts w:cs="Arial"/>
          <w:sz w:val="24"/>
          <w:szCs w:val="24"/>
        </w:rPr>
        <w:t>surveying them as they waited to rise into the upper light.</w:t>
      </w:r>
      <w:r w:rsidR="005A7EA7" w:rsidRPr="002458FD">
        <w:rPr>
          <w:rFonts w:cs="Arial"/>
          <w:sz w:val="24"/>
          <w:szCs w:val="24"/>
        </w:rPr>
        <w:t xml:space="preserve"> </w:t>
      </w:r>
      <w:r w:rsidRPr="002458FD">
        <w:rPr>
          <w:rFonts w:cs="Arial"/>
          <w:sz w:val="24"/>
          <w:szCs w:val="24"/>
        </w:rPr>
        <w:t>It so happened that at that moment he was counting the</w:t>
      </w:r>
      <w:r w:rsidR="005A7EA7" w:rsidRPr="002458FD">
        <w:rPr>
          <w:rFonts w:cs="Arial"/>
          <w:sz w:val="24"/>
          <w:szCs w:val="24"/>
        </w:rPr>
        <w:t xml:space="preserve"> </w:t>
      </w:r>
      <w:r w:rsidRPr="002458FD">
        <w:rPr>
          <w:rFonts w:cs="Arial"/>
          <w:sz w:val="24"/>
          <w:szCs w:val="24"/>
        </w:rPr>
        <w:t>number of his people, reviewing his dear descendants, their</w:t>
      </w:r>
      <w:r w:rsidR="005A7EA7" w:rsidRPr="002458FD">
        <w:rPr>
          <w:rFonts w:cs="Arial"/>
          <w:sz w:val="24"/>
          <w:szCs w:val="24"/>
        </w:rPr>
        <w:t xml:space="preserve"> </w:t>
      </w:r>
      <w:r w:rsidRPr="002458FD">
        <w:rPr>
          <w:rFonts w:cs="Arial"/>
          <w:sz w:val="24"/>
          <w:szCs w:val="24"/>
        </w:rPr>
        <w:t>fates and their fortunes, their characters and their courage</w:t>
      </w:r>
      <w:r w:rsidR="005A7EA7" w:rsidRPr="002458FD">
        <w:rPr>
          <w:rFonts w:cs="Arial"/>
          <w:sz w:val="24"/>
          <w:szCs w:val="24"/>
        </w:rPr>
        <w:t xml:space="preserve"> </w:t>
      </w:r>
      <w:r w:rsidRPr="002458FD">
        <w:rPr>
          <w:rFonts w:cs="Arial"/>
          <w:sz w:val="24"/>
          <w:szCs w:val="24"/>
        </w:rPr>
        <w:t>in war. When he saw Aeneas coming towards him over</w:t>
      </w:r>
      <w:r w:rsidR="005A7EA7" w:rsidRPr="002458FD">
        <w:rPr>
          <w:rFonts w:cs="Arial"/>
          <w:sz w:val="24"/>
          <w:szCs w:val="24"/>
        </w:rPr>
        <w:t xml:space="preserve"> </w:t>
      </w:r>
      <w:r w:rsidRPr="002458FD">
        <w:rPr>
          <w:rFonts w:cs="Arial"/>
          <w:sz w:val="24"/>
          <w:szCs w:val="24"/>
        </w:rPr>
        <w:t>the grass, he stretched out both hands in eager welcome,</w:t>
      </w:r>
      <w:r w:rsidR="005A7EA7" w:rsidRPr="002458FD">
        <w:rPr>
          <w:rFonts w:cs="Arial"/>
          <w:sz w:val="24"/>
          <w:szCs w:val="24"/>
        </w:rPr>
        <w:t xml:space="preserve"> </w:t>
      </w:r>
      <w:r w:rsidRPr="002458FD">
        <w:rPr>
          <w:rFonts w:cs="Arial"/>
          <w:sz w:val="24"/>
          <w:szCs w:val="24"/>
        </w:rPr>
        <w:t>with the tears streaming down his cheeks, and these were</w:t>
      </w:r>
      <w:r w:rsidR="005A7EA7" w:rsidRPr="002458FD">
        <w:rPr>
          <w:rFonts w:cs="Arial"/>
          <w:sz w:val="24"/>
          <w:szCs w:val="24"/>
        </w:rPr>
        <w:t xml:space="preserve"> </w:t>
      </w:r>
      <w:r w:rsidRPr="002458FD">
        <w:rPr>
          <w:rFonts w:cs="Arial"/>
          <w:sz w:val="24"/>
          <w:szCs w:val="24"/>
        </w:rPr>
        <w:t>the words that broke from his mouth: ‘You have come at</w:t>
      </w:r>
      <w:r w:rsidR="005A7EA7" w:rsidRPr="002458FD">
        <w:rPr>
          <w:rFonts w:cs="Arial"/>
          <w:sz w:val="24"/>
          <w:szCs w:val="24"/>
        </w:rPr>
        <w:t xml:space="preserve"> </w:t>
      </w:r>
      <w:r w:rsidRPr="002458FD">
        <w:rPr>
          <w:rFonts w:cs="Arial"/>
          <w:sz w:val="24"/>
          <w:szCs w:val="24"/>
        </w:rPr>
        <w:t>last,’ he cried. ‘I knew your devotion would prevail over</w:t>
      </w:r>
      <w:r w:rsidR="005A7EA7" w:rsidRPr="002458FD">
        <w:rPr>
          <w:rFonts w:cs="Arial"/>
          <w:sz w:val="24"/>
          <w:szCs w:val="24"/>
        </w:rPr>
        <w:t xml:space="preserve"> </w:t>
      </w:r>
      <w:r w:rsidRPr="002458FD">
        <w:rPr>
          <w:rFonts w:cs="Arial"/>
          <w:sz w:val="24"/>
          <w:szCs w:val="24"/>
        </w:rPr>
        <w:t>all the rigour of the journey and bring you to your father.</w:t>
      </w:r>
    </w:p>
    <w:p w14:paraId="3B362F4A" w14:textId="77777777" w:rsidR="005A7EA7" w:rsidRPr="002458FD" w:rsidRDefault="005A7EA7" w:rsidP="003D7C97">
      <w:pPr>
        <w:ind w:left="567"/>
        <w:jc w:val="both"/>
        <w:rPr>
          <w:rFonts w:cs="Arial"/>
          <w:sz w:val="24"/>
          <w:szCs w:val="24"/>
        </w:rPr>
      </w:pPr>
    </w:p>
    <w:p w14:paraId="28C0F5F0" w14:textId="77777777" w:rsidR="008D282A" w:rsidRPr="002458FD" w:rsidRDefault="00252B0A" w:rsidP="003D7C97">
      <w:pPr>
        <w:ind w:left="567"/>
        <w:jc w:val="both"/>
        <w:rPr>
          <w:rFonts w:cs="Arial"/>
          <w:sz w:val="24"/>
          <w:szCs w:val="24"/>
        </w:rPr>
      </w:pPr>
      <w:r>
        <w:rPr>
          <w:rFonts w:cs="Arial"/>
          <w:sz w:val="24"/>
          <w:szCs w:val="24"/>
        </w:rPr>
        <w:t>…</w:t>
      </w:r>
    </w:p>
    <w:p w14:paraId="0DA7B9AE" w14:textId="77777777" w:rsidR="005A7EA7" w:rsidRPr="002458FD" w:rsidRDefault="005A7EA7" w:rsidP="003D7C97">
      <w:pPr>
        <w:ind w:left="567"/>
        <w:jc w:val="both"/>
        <w:rPr>
          <w:rFonts w:cs="Arial"/>
          <w:sz w:val="24"/>
          <w:szCs w:val="24"/>
        </w:rPr>
      </w:pPr>
    </w:p>
    <w:p w14:paraId="768AF23E" w14:textId="77777777" w:rsidR="005A7EA7" w:rsidRDefault="008D282A" w:rsidP="003D7C97">
      <w:pPr>
        <w:ind w:left="567"/>
        <w:jc w:val="both"/>
        <w:rPr>
          <w:rFonts w:cs="Arial"/>
          <w:sz w:val="24"/>
          <w:szCs w:val="24"/>
        </w:rPr>
      </w:pPr>
      <w:r w:rsidRPr="002458FD">
        <w:rPr>
          <w:rFonts w:cs="Arial"/>
          <w:sz w:val="24"/>
          <w:szCs w:val="24"/>
        </w:rPr>
        <w:t>And now Aeneas saw in a side valley a secluded grove</w:t>
      </w:r>
      <w:r w:rsidR="005A7EA7" w:rsidRPr="002458FD">
        <w:rPr>
          <w:rFonts w:cs="Arial"/>
          <w:sz w:val="24"/>
          <w:szCs w:val="24"/>
        </w:rPr>
        <w:t xml:space="preserve"> </w:t>
      </w:r>
      <w:r w:rsidRPr="002458FD">
        <w:rPr>
          <w:rFonts w:cs="Arial"/>
          <w:sz w:val="24"/>
          <w:szCs w:val="24"/>
        </w:rPr>
        <w:t>with copses of rustling trees where the river Lethe glided</w:t>
      </w:r>
      <w:r w:rsidR="005A7EA7" w:rsidRPr="002458FD">
        <w:rPr>
          <w:rFonts w:cs="Arial"/>
          <w:sz w:val="24"/>
          <w:szCs w:val="24"/>
        </w:rPr>
        <w:t xml:space="preserve"> </w:t>
      </w:r>
      <w:r w:rsidRPr="002458FD">
        <w:rPr>
          <w:rFonts w:cs="Arial"/>
          <w:sz w:val="24"/>
          <w:szCs w:val="24"/>
        </w:rPr>
        <w:t>along past peaceful dwelling houses. Around it fluttered</w:t>
      </w:r>
      <w:r w:rsidR="005A7EA7" w:rsidRPr="002458FD">
        <w:rPr>
          <w:rFonts w:cs="Arial"/>
          <w:sz w:val="24"/>
          <w:szCs w:val="24"/>
        </w:rPr>
        <w:t xml:space="preserve"> </w:t>
      </w:r>
      <w:r w:rsidRPr="002458FD">
        <w:rPr>
          <w:rFonts w:cs="Arial"/>
          <w:sz w:val="24"/>
          <w:szCs w:val="24"/>
        </w:rPr>
        <w:t>numberless races and tribes of men, like bees in a meadow</w:t>
      </w:r>
      <w:r w:rsidR="005A7EA7" w:rsidRPr="002458FD">
        <w:rPr>
          <w:rFonts w:cs="Arial"/>
          <w:sz w:val="24"/>
          <w:szCs w:val="24"/>
        </w:rPr>
        <w:t xml:space="preserve"> </w:t>
      </w:r>
      <w:r w:rsidRPr="002458FD">
        <w:rPr>
          <w:rFonts w:cs="Arial"/>
          <w:sz w:val="24"/>
          <w:szCs w:val="24"/>
        </w:rPr>
        <w:t>on a clear summer day, settling on all the many-coloured</w:t>
      </w:r>
      <w:r w:rsidR="005A7EA7" w:rsidRPr="002458FD">
        <w:rPr>
          <w:rFonts w:cs="Arial"/>
          <w:sz w:val="24"/>
          <w:szCs w:val="24"/>
        </w:rPr>
        <w:t xml:space="preserve"> </w:t>
      </w:r>
      <w:r w:rsidRPr="002458FD">
        <w:rPr>
          <w:rFonts w:cs="Arial"/>
          <w:sz w:val="24"/>
          <w:szCs w:val="24"/>
        </w:rPr>
        <w:t>flowers and crowding round the gleaming white lilies</w:t>
      </w:r>
      <w:r w:rsidR="005A7EA7" w:rsidRPr="002458FD">
        <w:rPr>
          <w:rFonts w:cs="Arial"/>
          <w:sz w:val="24"/>
          <w:szCs w:val="24"/>
        </w:rPr>
        <w:t xml:space="preserve"> </w:t>
      </w:r>
      <w:r w:rsidRPr="002458FD">
        <w:rPr>
          <w:rFonts w:cs="Arial"/>
          <w:sz w:val="24"/>
          <w:szCs w:val="24"/>
        </w:rPr>
        <w:t>while the whole plain is loud with their buzzing. Not</w:t>
      </w:r>
      <w:r w:rsidR="005A7EA7" w:rsidRPr="002458FD">
        <w:rPr>
          <w:rFonts w:cs="Arial"/>
          <w:sz w:val="24"/>
          <w:szCs w:val="24"/>
        </w:rPr>
        <w:t xml:space="preserve"> </w:t>
      </w:r>
      <w:r w:rsidRPr="002458FD">
        <w:rPr>
          <w:rFonts w:cs="Arial"/>
          <w:sz w:val="24"/>
          <w:szCs w:val="24"/>
        </w:rPr>
        <w:t>understanding what he saw, Aeneas shuddered at the sudden sight of them and asked why this was, what was</w:t>
      </w:r>
      <w:r w:rsidR="005A7EA7" w:rsidRPr="002458FD">
        <w:rPr>
          <w:rFonts w:cs="Arial"/>
          <w:sz w:val="24"/>
          <w:szCs w:val="24"/>
        </w:rPr>
        <w:t xml:space="preserve"> </w:t>
      </w:r>
      <w:r w:rsidRPr="002458FD">
        <w:rPr>
          <w:rFonts w:cs="Arial"/>
          <w:sz w:val="24"/>
          <w:szCs w:val="24"/>
        </w:rPr>
        <w:t>that river in the distance and who were all those companies</w:t>
      </w:r>
      <w:r w:rsidR="005A7EA7" w:rsidRPr="002458FD">
        <w:rPr>
          <w:rFonts w:cs="Arial"/>
          <w:sz w:val="24"/>
          <w:szCs w:val="24"/>
        </w:rPr>
        <w:t xml:space="preserve"> </w:t>
      </w:r>
      <w:r w:rsidRPr="002458FD">
        <w:rPr>
          <w:rFonts w:cs="Arial"/>
          <w:sz w:val="24"/>
          <w:szCs w:val="24"/>
        </w:rPr>
        <w:t>of men crowding its banks.</w:t>
      </w:r>
    </w:p>
    <w:p w14:paraId="4B7C30E7" w14:textId="77777777" w:rsidR="003A3329" w:rsidRPr="002458FD" w:rsidRDefault="003A3329" w:rsidP="003D7C97">
      <w:pPr>
        <w:ind w:left="567"/>
        <w:jc w:val="both"/>
        <w:rPr>
          <w:rFonts w:cs="Arial"/>
          <w:sz w:val="24"/>
          <w:szCs w:val="24"/>
        </w:rPr>
      </w:pPr>
    </w:p>
    <w:p w14:paraId="766CFBD6" w14:textId="77777777" w:rsidR="008D282A" w:rsidRDefault="008D282A" w:rsidP="003D7C97">
      <w:pPr>
        <w:ind w:left="567"/>
        <w:jc w:val="both"/>
      </w:pPr>
      <w:r w:rsidRPr="002458FD">
        <w:rPr>
          <w:rFonts w:cs="Arial"/>
          <w:sz w:val="24"/>
          <w:szCs w:val="24"/>
        </w:rPr>
        <w:t>‘These are the souls to whom</w:t>
      </w:r>
      <w:r w:rsidR="005A7EA7" w:rsidRPr="002458FD">
        <w:rPr>
          <w:rFonts w:cs="Arial"/>
          <w:sz w:val="24"/>
          <w:szCs w:val="24"/>
        </w:rPr>
        <w:t xml:space="preserve"> </w:t>
      </w:r>
      <w:r w:rsidRPr="002458FD">
        <w:rPr>
          <w:rFonts w:cs="Arial"/>
          <w:sz w:val="24"/>
          <w:szCs w:val="24"/>
        </w:rPr>
        <w:t>Fate owes a second body,’ replied Anchises. ‘They come to</w:t>
      </w:r>
      <w:r w:rsidR="002458FD">
        <w:rPr>
          <w:rFonts w:cs="Arial"/>
          <w:sz w:val="24"/>
          <w:szCs w:val="24"/>
        </w:rPr>
        <w:t xml:space="preserve"> </w:t>
      </w:r>
      <w:r w:rsidRPr="002458FD">
        <w:rPr>
          <w:rFonts w:cs="Arial"/>
          <w:sz w:val="24"/>
          <w:szCs w:val="24"/>
        </w:rPr>
        <w:t>the waves of the river Lethe and drink the waters of</w:t>
      </w:r>
      <w:r w:rsidR="005A7EA7" w:rsidRPr="002458FD">
        <w:rPr>
          <w:rFonts w:cs="Arial"/>
          <w:sz w:val="24"/>
          <w:szCs w:val="24"/>
        </w:rPr>
        <w:t xml:space="preserve"> </w:t>
      </w:r>
      <w:r w:rsidRPr="002458FD">
        <w:rPr>
          <w:rFonts w:cs="Arial"/>
          <w:sz w:val="24"/>
          <w:szCs w:val="24"/>
        </w:rPr>
        <w:t>serenity and draughts of long oblivion. I have long been</w:t>
      </w:r>
      <w:r w:rsidR="005A7EA7" w:rsidRPr="002458FD">
        <w:rPr>
          <w:rFonts w:cs="Arial"/>
          <w:sz w:val="24"/>
          <w:szCs w:val="24"/>
        </w:rPr>
        <w:t xml:space="preserve"> </w:t>
      </w:r>
      <w:r w:rsidRPr="002458FD">
        <w:rPr>
          <w:rFonts w:cs="Arial"/>
          <w:sz w:val="24"/>
          <w:szCs w:val="24"/>
        </w:rPr>
        <w:t>eager to tell you who they are, to show them to you face</w:t>
      </w:r>
      <w:r w:rsidR="005A7EA7" w:rsidRPr="002458FD">
        <w:rPr>
          <w:rFonts w:cs="Arial"/>
          <w:sz w:val="24"/>
          <w:szCs w:val="24"/>
        </w:rPr>
        <w:t xml:space="preserve"> to face and count the </w:t>
      </w:r>
      <w:r w:rsidRPr="002458FD">
        <w:rPr>
          <w:rFonts w:cs="Arial"/>
          <w:sz w:val="24"/>
          <w:szCs w:val="24"/>
        </w:rPr>
        <w:t>generations of my people to you so</w:t>
      </w:r>
      <w:r w:rsidR="005A7EA7" w:rsidRPr="002458FD">
        <w:rPr>
          <w:rFonts w:cs="Arial"/>
          <w:sz w:val="24"/>
          <w:szCs w:val="24"/>
        </w:rPr>
        <w:t xml:space="preserve"> </w:t>
      </w:r>
      <w:r w:rsidRPr="002458FD">
        <w:rPr>
          <w:rFonts w:cs="Arial"/>
          <w:sz w:val="24"/>
          <w:szCs w:val="24"/>
        </w:rPr>
        <w:t xml:space="preserve">that you could rejoice the more with me </w:t>
      </w:r>
      <w:r w:rsidR="00380217" w:rsidRPr="002458FD">
        <w:rPr>
          <w:rFonts w:cs="Arial"/>
          <w:sz w:val="24"/>
          <w:szCs w:val="24"/>
        </w:rPr>
        <w:t>…</w:t>
      </w:r>
    </w:p>
    <w:p w14:paraId="4E062C7D" w14:textId="77777777" w:rsidR="000B2DA5" w:rsidRDefault="000B2DA5" w:rsidP="00C1695D">
      <w:pPr>
        <w:rPr>
          <w:rFonts w:cs="Arial"/>
        </w:rPr>
      </w:pPr>
    </w:p>
    <w:p w14:paraId="5DE5990A" w14:textId="77777777" w:rsidR="002458FD" w:rsidRPr="002458FD" w:rsidRDefault="002458FD" w:rsidP="002458FD">
      <w:pPr>
        <w:ind w:left="360"/>
        <w:jc w:val="right"/>
        <w:rPr>
          <w:rFonts w:cs="Arial"/>
          <w:sz w:val="24"/>
          <w:szCs w:val="24"/>
        </w:rPr>
      </w:pPr>
      <w:r w:rsidRPr="002458FD">
        <w:rPr>
          <w:rFonts w:cs="Arial"/>
          <w:sz w:val="24"/>
          <w:szCs w:val="24"/>
        </w:rPr>
        <w:t>Extracts from</w:t>
      </w:r>
      <w:r>
        <w:rPr>
          <w:rFonts w:cs="Arial"/>
          <w:sz w:val="24"/>
          <w:szCs w:val="24"/>
        </w:rPr>
        <w:t xml:space="preserve"> Virgil,</w:t>
      </w:r>
      <w:r w:rsidRPr="002458FD">
        <w:rPr>
          <w:rFonts w:cs="Arial"/>
          <w:sz w:val="24"/>
          <w:szCs w:val="24"/>
        </w:rPr>
        <w:t xml:space="preserve"> </w:t>
      </w:r>
      <w:r w:rsidRPr="002458FD">
        <w:rPr>
          <w:rFonts w:cs="Arial"/>
          <w:i/>
          <w:sz w:val="24"/>
          <w:szCs w:val="24"/>
        </w:rPr>
        <w:t>Aeneid</w:t>
      </w:r>
      <w:r>
        <w:rPr>
          <w:rFonts w:cs="Arial"/>
          <w:i/>
          <w:sz w:val="24"/>
          <w:szCs w:val="24"/>
        </w:rPr>
        <w:t>,</w:t>
      </w:r>
      <w:r w:rsidRPr="002458FD">
        <w:rPr>
          <w:rFonts w:cs="Arial"/>
          <w:sz w:val="24"/>
          <w:szCs w:val="24"/>
        </w:rPr>
        <w:t xml:space="preserve"> 6</w:t>
      </w:r>
      <w:r>
        <w:rPr>
          <w:rFonts w:cs="Arial"/>
          <w:sz w:val="24"/>
          <w:szCs w:val="24"/>
        </w:rPr>
        <w:t>.268f</w:t>
      </w:r>
    </w:p>
    <w:p w14:paraId="4C2D0879" w14:textId="77777777" w:rsidR="000B2DA5" w:rsidRDefault="000B2DA5" w:rsidP="00C1695D">
      <w:pPr>
        <w:rPr>
          <w:rFonts w:cs="Arial"/>
        </w:rPr>
      </w:pPr>
    </w:p>
    <w:p w14:paraId="76AADCC0" w14:textId="77777777" w:rsidR="000B2DA5" w:rsidRDefault="000B2DA5" w:rsidP="00C1695D">
      <w:pPr>
        <w:rPr>
          <w:rFonts w:cs="Arial"/>
        </w:rPr>
      </w:pPr>
    </w:p>
    <w:p w14:paraId="13E3A6F1" w14:textId="77777777" w:rsidR="000B2DA5" w:rsidRDefault="000B2DA5" w:rsidP="00C1695D">
      <w:pPr>
        <w:rPr>
          <w:rFonts w:cs="Arial"/>
        </w:rPr>
      </w:pPr>
    </w:p>
    <w:p w14:paraId="1F882253" w14:textId="77777777" w:rsidR="008E05A9" w:rsidRDefault="008E05A9">
      <w:r>
        <w:br w:type="page"/>
      </w:r>
    </w:p>
    <w:p w14:paraId="44999B86" w14:textId="77777777" w:rsidR="008D282A" w:rsidRPr="00070297" w:rsidRDefault="008D282A" w:rsidP="00B05272">
      <w:pPr>
        <w:pStyle w:val="ListParagraph"/>
        <w:numPr>
          <w:ilvl w:val="0"/>
          <w:numId w:val="36"/>
        </w:numPr>
        <w:spacing w:after="0"/>
        <w:ind w:left="567" w:hanging="567"/>
        <w:jc w:val="both"/>
        <w:rPr>
          <w:rFonts w:ascii="Arial" w:hAnsi="Arial" w:cs="Arial"/>
          <w:sz w:val="24"/>
          <w:szCs w:val="24"/>
        </w:rPr>
      </w:pPr>
      <w:r w:rsidRPr="00070297">
        <w:rPr>
          <w:rFonts w:ascii="Arial" w:hAnsi="Arial" w:cs="Arial"/>
          <w:sz w:val="24"/>
          <w:szCs w:val="24"/>
        </w:rPr>
        <w:lastRenderedPageBreak/>
        <w:t>They began to build a</w:t>
      </w:r>
      <w:r w:rsidR="00957B4D" w:rsidRPr="00070297">
        <w:rPr>
          <w:rFonts w:ascii="Arial" w:hAnsi="Arial" w:cs="Arial"/>
          <w:sz w:val="24"/>
          <w:szCs w:val="24"/>
        </w:rPr>
        <w:t xml:space="preserve"> </w:t>
      </w:r>
      <w:r w:rsidRPr="00070297">
        <w:rPr>
          <w:rFonts w:ascii="Arial" w:hAnsi="Arial" w:cs="Arial"/>
          <w:sz w:val="24"/>
          <w:szCs w:val="24"/>
        </w:rPr>
        <w:t>settlement, which Aeneas named Lavinium after his wife Lavinia.</w:t>
      </w:r>
      <w:r w:rsidR="001108F8" w:rsidRPr="00070297">
        <w:rPr>
          <w:rFonts w:ascii="Arial" w:hAnsi="Arial" w:cs="Arial"/>
          <w:sz w:val="24"/>
          <w:szCs w:val="24"/>
        </w:rPr>
        <w:t xml:space="preserve"> </w:t>
      </w:r>
      <w:r w:rsidR="00F30507" w:rsidRPr="00070297">
        <w:rPr>
          <w:rFonts w:ascii="Arial" w:hAnsi="Arial" w:cs="Arial"/>
          <w:sz w:val="24"/>
          <w:szCs w:val="24"/>
        </w:rPr>
        <w:t xml:space="preserve">A </w:t>
      </w:r>
      <w:r w:rsidRPr="00070297">
        <w:rPr>
          <w:rFonts w:ascii="Arial" w:hAnsi="Arial" w:cs="Arial"/>
          <w:sz w:val="24"/>
          <w:szCs w:val="24"/>
        </w:rPr>
        <w:t>child was soon born of the marriage: a boy, who was given the name</w:t>
      </w:r>
      <w:r w:rsidR="00F30507" w:rsidRPr="00070297">
        <w:rPr>
          <w:rFonts w:ascii="Arial" w:hAnsi="Arial" w:cs="Arial"/>
          <w:sz w:val="24"/>
          <w:szCs w:val="24"/>
        </w:rPr>
        <w:t xml:space="preserve"> </w:t>
      </w:r>
      <w:r w:rsidRPr="00070297">
        <w:rPr>
          <w:rFonts w:ascii="Arial" w:hAnsi="Arial" w:cs="Arial"/>
          <w:sz w:val="24"/>
          <w:szCs w:val="24"/>
        </w:rPr>
        <w:t>Ascanius.</w:t>
      </w:r>
    </w:p>
    <w:p w14:paraId="53F0478F" w14:textId="77777777" w:rsidR="00070297" w:rsidRPr="008E05A9" w:rsidRDefault="00070297" w:rsidP="003D7C97">
      <w:pPr>
        <w:ind w:left="567"/>
        <w:rPr>
          <w:rFonts w:cs="Arial"/>
          <w:sz w:val="24"/>
          <w:szCs w:val="24"/>
        </w:rPr>
      </w:pPr>
    </w:p>
    <w:p w14:paraId="43F617A9" w14:textId="77777777" w:rsidR="00F30507" w:rsidRPr="008E05A9" w:rsidRDefault="008D282A" w:rsidP="003D7C97">
      <w:pPr>
        <w:ind w:left="567"/>
        <w:jc w:val="both"/>
        <w:rPr>
          <w:rFonts w:cs="Arial"/>
          <w:sz w:val="24"/>
          <w:szCs w:val="24"/>
        </w:rPr>
      </w:pPr>
      <w:r w:rsidRPr="008E05A9">
        <w:rPr>
          <w:rFonts w:cs="Arial"/>
          <w:sz w:val="24"/>
          <w:szCs w:val="24"/>
        </w:rPr>
        <w:t>The Trojans and the Latins were soon jointly involved in war.</w:t>
      </w:r>
      <w:r w:rsidR="00F30507" w:rsidRPr="008E05A9">
        <w:rPr>
          <w:rFonts w:cs="Arial"/>
          <w:sz w:val="24"/>
          <w:szCs w:val="24"/>
        </w:rPr>
        <w:t xml:space="preserve"> </w:t>
      </w:r>
      <w:r w:rsidRPr="008E05A9">
        <w:rPr>
          <w:rFonts w:cs="Arial"/>
          <w:sz w:val="24"/>
          <w:szCs w:val="24"/>
        </w:rPr>
        <w:t>Turnus, prince of the Rutuli, to whom Latinus’s daughter Lavinia had</w:t>
      </w:r>
      <w:r w:rsidR="00F30507" w:rsidRPr="008E05A9">
        <w:rPr>
          <w:rFonts w:cs="Arial"/>
          <w:sz w:val="24"/>
          <w:szCs w:val="24"/>
        </w:rPr>
        <w:t xml:space="preserve"> </w:t>
      </w:r>
      <w:r w:rsidRPr="008E05A9">
        <w:rPr>
          <w:rFonts w:cs="Arial"/>
          <w:sz w:val="24"/>
          <w:szCs w:val="24"/>
        </w:rPr>
        <w:t>been pledged before Aeneas’s arrival, angered by the insult of having</w:t>
      </w:r>
      <w:r w:rsidR="00F30507" w:rsidRPr="008E05A9">
        <w:rPr>
          <w:rFonts w:cs="Arial"/>
          <w:sz w:val="24"/>
          <w:szCs w:val="24"/>
        </w:rPr>
        <w:t xml:space="preserve"> </w:t>
      </w:r>
      <w:r w:rsidRPr="008E05A9">
        <w:rPr>
          <w:rFonts w:cs="Arial"/>
          <w:sz w:val="24"/>
          <w:szCs w:val="24"/>
        </w:rPr>
        <w:t>to step down in favour of a stranger, attacked the combined forces of</w:t>
      </w:r>
      <w:r w:rsidR="00F30507" w:rsidRPr="008E05A9">
        <w:rPr>
          <w:rFonts w:cs="Arial"/>
          <w:sz w:val="24"/>
          <w:szCs w:val="24"/>
        </w:rPr>
        <w:t xml:space="preserve"> </w:t>
      </w:r>
      <w:r w:rsidRPr="008E05A9">
        <w:rPr>
          <w:rFonts w:cs="Arial"/>
          <w:sz w:val="24"/>
          <w:szCs w:val="24"/>
        </w:rPr>
        <w:t>Aeneas and Latinus. Both sides suffered in the subsequent struggle: the</w:t>
      </w:r>
      <w:r w:rsidR="00F30507" w:rsidRPr="008E05A9">
        <w:rPr>
          <w:rFonts w:cs="Arial"/>
          <w:sz w:val="24"/>
          <w:szCs w:val="24"/>
        </w:rPr>
        <w:t xml:space="preserve"> </w:t>
      </w:r>
      <w:r w:rsidRPr="008E05A9">
        <w:rPr>
          <w:rFonts w:cs="Arial"/>
          <w:sz w:val="24"/>
          <w:szCs w:val="24"/>
        </w:rPr>
        <w:t>Rutuli were defeated, but the victors lost their leader Latinus. Turnus</w:t>
      </w:r>
      <w:r w:rsidR="00F30507" w:rsidRPr="008E05A9">
        <w:rPr>
          <w:rFonts w:cs="Arial"/>
          <w:sz w:val="24"/>
          <w:szCs w:val="24"/>
        </w:rPr>
        <w:t xml:space="preserve"> </w:t>
      </w:r>
      <w:r w:rsidRPr="008E05A9">
        <w:rPr>
          <w:rFonts w:cs="Arial"/>
          <w:sz w:val="24"/>
          <w:szCs w:val="24"/>
        </w:rPr>
        <w:t>and his people, in their anxiety for the future, then looked for help to</w:t>
      </w:r>
      <w:r w:rsidR="00F30507" w:rsidRPr="008E05A9">
        <w:rPr>
          <w:rFonts w:cs="Arial"/>
          <w:sz w:val="24"/>
          <w:szCs w:val="24"/>
        </w:rPr>
        <w:t xml:space="preserve"> </w:t>
      </w:r>
      <w:r w:rsidRPr="008E05A9">
        <w:rPr>
          <w:rFonts w:cs="Arial"/>
          <w:sz w:val="24"/>
          <w:szCs w:val="24"/>
        </w:rPr>
        <w:t>Mezentius, king of the rich and powerful Etruscans, whose seat of</w:t>
      </w:r>
      <w:r w:rsidR="00F30507" w:rsidRPr="008E05A9">
        <w:rPr>
          <w:rFonts w:cs="Arial"/>
          <w:sz w:val="24"/>
          <w:szCs w:val="24"/>
        </w:rPr>
        <w:t xml:space="preserve"> </w:t>
      </w:r>
      <w:r w:rsidRPr="008E05A9">
        <w:rPr>
          <w:rFonts w:cs="Arial"/>
          <w:sz w:val="24"/>
          <w:szCs w:val="24"/>
        </w:rPr>
        <w:t>government was at Caere, at that time a wealthy town. Mezentius</w:t>
      </w:r>
      <w:r w:rsidR="00F30507" w:rsidRPr="008E05A9">
        <w:rPr>
          <w:rFonts w:cs="Arial"/>
          <w:sz w:val="24"/>
          <w:szCs w:val="24"/>
        </w:rPr>
        <w:t xml:space="preserve"> </w:t>
      </w:r>
      <w:r w:rsidRPr="008E05A9">
        <w:rPr>
          <w:rFonts w:cs="Arial"/>
          <w:sz w:val="24"/>
          <w:szCs w:val="24"/>
        </w:rPr>
        <w:t>needed little persuasion to join the Rutuli, as from the outset he had</w:t>
      </w:r>
      <w:r w:rsidR="00F30507" w:rsidRPr="008E05A9">
        <w:rPr>
          <w:rFonts w:cs="Arial"/>
          <w:sz w:val="24"/>
          <w:szCs w:val="24"/>
        </w:rPr>
        <w:t xml:space="preserve"> </w:t>
      </w:r>
      <w:r w:rsidRPr="008E05A9">
        <w:rPr>
          <w:rFonts w:cs="Arial"/>
          <w:sz w:val="24"/>
          <w:szCs w:val="24"/>
        </w:rPr>
        <w:t>been far from pleased by the rise of the new settlement, and now felt</w:t>
      </w:r>
      <w:r w:rsidR="00F30507" w:rsidRPr="008E05A9">
        <w:rPr>
          <w:rFonts w:cs="Arial"/>
          <w:sz w:val="24"/>
          <w:szCs w:val="24"/>
        </w:rPr>
        <w:t xml:space="preserve"> </w:t>
      </w:r>
      <w:r w:rsidRPr="008E05A9">
        <w:rPr>
          <w:rFonts w:cs="Arial"/>
          <w:sz w:val="24"/>
          <w:szCs w:val="24"/>
        </w:rPr>
        <w:t>that the Trojan power was growing much more rapidly than was safe</w:t>
      </w:r>
      <w:r w:rsidR="00F30507" w:rsidRPr="008E05A9">
        <w:rPr>
          <w:rFonts w:cs="Arial"/>
          <w:sz w:val="24"/>
          <w:szCs w:val="24"/>
        </w:rPr>
        <w:t xml:space="preserve"> </w:t>
      </w:r>
      <w:r w:rsidRPr="008E05A9">
        <w:rPr>
          <w:rFonts w:cs="Arial"/>
          <w:sz w:val="24"/>
          <w:szCs w:val="24"/>
        </w:rPr>
        <w:t xml:space="preserve">for its neighbours. </w:t>
      </w:r>
    </w:p>
    <w:p w14:paraId="52F678A6" w14:textId="77777777" w:rsidR="00F30507" w:rsidRPr="008E05A9" w:rsidRDefault="00F30507" w:rsidP="003D7C97">
      <w:pPr>
        <w:ind w:left="567"/>
        <w:jc w:val="both"/>
        <w:rPr>
          <w:rFonts w:cs="Arial"/>
          <w:sz w:val="24"/>
          <w:szCs w:val="24"/>
        </w:rPr>
      </w:pPr>
    </w:p>
    <w:p w14:paraId="547F525E" w14:textId="77777777" w:rsidR="00F30507" w:rsidRPr="008E05A9" w:rsidRDefault="008D282A" w:rsidP="003D7C97">
      <w:pPr>
        <w:ind w:left="567"/>
        <w:jc w:val="both"/>
        <w:rPr>
          <w:rFonts w:cs="Arial"/>
          <w:sz w:val="24"/>
          <w:szCs w:val="24"/>
        </w:rPr>
      </w:pPr>
      <w:r w:rsidRPr="008E05A9">
        <w:rPr>
          <w:rFonts w:cs="Arial"/>
          <w:sz w:val="24"/>
          <w:szCs w:val="24"/>
        </w:rPr>
        <w:t>In this dangerous situation Aeneas conferred the</w:t>
      </w:r>
      <w:r w:rsidR="00F30507" w:rsidRPr="008E05A9">
        <w:rPr>
          <w:rFonts w:cs="Arial"/>
          <w:sz w:val="24"/>
          <w:szCs w:val="24"/>
        </w:rPr>
        <w:t xml:space="preserve"> </w:t>
      </w:r>
      <w:r w:rsidRPr="008E05A9">
        <w:rPr>
          <w:rFonts w:cs="Arial"/>
          <w:sz w:val="24"/>
          <w:szCs w:val="24"/>
        </w:rPr>
        <w:t>native name of Latins upon his own people; the sharing of a common</w:t>
      </w:r>
      <w:r w:rsidR="00F30507" w:rsidRPr="008E05A9">
        <w:rPr>
          <w:rFonts w:cs="Arial"/>
          <w:sz w:val="24"/>
          <w:szCs w:val="24"/>
        </w:rPr>
        <w:t xml:space="preserve"> </w:t>
      </w:r>
      <w:r w:rsidRPr="008E05A9">
        <w:rPr>
          <w:rFonts w:cs="Arial"/>
          <w:sz w:val="24"/>
          <w:szCs w:val="24"/>
        </w:rPr>
        <w:t>name as well as a common polity would, he felt, strengthen the bond</w:t>
      </w:r>
      <w:r w:rsidR="00F30507" w:rsidRPr="008E05A9">
        <w:rPr>
          <w:rFonts w:cs="Arial"/>
          <w:sz w:val="24"/>
          <w:szCs w:val="24"/>
        </w:rPr>
        <w:t xml:space="preserve"> </w:t>
      </w:r>
      <w:r w:rsidRPr="008E05A9">
        <w:rPr>
          <w:rFonts w:cs="Arial"/>
          <w:sz w:val="24"/>
          <w:szCs w:val="24"/>
        </w:rPr>
        <w:t>between the two peoples. As a result of this step the original settlers</w:t>
      </w:r>
      <w:r w:rsidR="00F30507" w:rsidRPr="008E05A9">
        <w:rPr>
          <w:rFonts w:cs="Arial"/>
          <w:sz w:val="24"/>
          <w:szCs w:val="24"/>
        </w:rPr>
        <w:t xml:space="preserve"> </w:t>
      </w:r>
      <w:r w:rsidRPr="008E05A9">
        <w:rPr>
          <w:rFonts w:cs="Arial"/>
          <w:sz w:val="24"/>
          <w:szCs w:val="24"/>
        </w:rPr>
        <w:t>were no less loyal to their king Ae</w:t>
      </w:r>
      <w:r w:rsidR="00F30507" w:rsidRPr="008E05A9">
        <w:rPr>
          <w:rFonts w:cs="Arial"/>
          <w:sz w:val="24"/>
          <w:szCs w:val="24"/>
        </w:rPr>
        <w:t>neas than were the Trojans them</w:t>
      </w:r>
      <w:r w:rsidRPr="008E05A9">
        <w:rPr>
          <w:rFonts w:cs="Arial"/>
          <w:sz w:val="24"/>
          <w:szCs w:val="24"/>
        </w:rPr>
        <w:t>selves. Trojans and Latins were rapidly becoming one people, and this</w:t>
      </w:r>
      <w:r w:rsidR="00F30507" w:rsidRPr="008E05A9">
        <w:rPr>
          <w:rFonts w:cs="Arial"/>
          <w:sz w:val="24"/>
          <w:szCs w:val="24"/>
        </w:rPr>
        <w:t xml:space="preserve"> </w:t>
      </w:r>
      <w:r w:rsidRPr="008E05A9">
        <w:rPr>
          <w:rFonts w:cs="Arial"/>
          <w:sz w:val="24"/>
          <w:szCs w:val="24"/>
        </w:rPr>
        <w:t>gave Aeneas confidence to make an active move against the Etruscans,</w:t>
      </w:r>
      <w:r w:rsidR="00F30507" w:rsidRPr="008E05A9">
        <w:rPr>
          <w:rFonts w:cs="Arial"/>
          <w:sz w:val="24"/>
          <w:szCs w:val="24"/>
        </w:rPr>
        <w:t xml:space="preserve"> </w:t>
      </w:r>
      <w:r w:rsidRPr="008E05A9">
        <w:rPr>
          <w:rFonts w:cs="Arial"/>
          <w:sz w:val="24"/>
          <w:szCs w:val="24"/>
        </w:rPr>
        <w:t>in spite of their great strength. Etruria, indeed, had at this time both by</w:t>
      </w:r>
      <w:r w:rsidR="00F30507" w:rsidRPr="008E05A9">
        <w:rPr>
          <w:rFonts w:cs="Arial"/>
          <w:sz w:val="24"/>
          <w:szCs w:val="24"/>
        </w:rPr>
        <w:t xml:space="preserve"> </w:t>
      </w:r>
      <w:r w:rsidRPr="008E05A9">
        <w:rPr>
          <w:rFonts w:cs="Arial"/>
          <w:sz w:val="24"/>
          <w:szCs w:val="24"/>
        </w:rPr>
        <w:t>sea and land filled the whole length of Italy from the Alps to the</w:t>
      </w:r>
      <w:r w:rsidR="00F30507" w:rsidRPr="008E05A9">
        <w:rPr>
          <w:rFonts w:cs="Arial"/>
          <w:sz w:val="24"/>
          <w:szCs w:val="24"/>
        </w:rPr>
        <w:t xml:space="preserve"> </w:t>
      </w:r>
      <w:r w:rsidRPr="008E05A9">
        <w:rPr>
          <w:rFonts w:cs="Arial"/>
          <w:sz w:val="24"/>
          <w:szCs w:val="24"/>
        </w:rPr>
        <w:t>Sicilian strait with the noise of her name; none the less Aeneas refused</w:t>
      </w:r>
      <w:r w:rsidR="00F30507" w:rsidRPr="008E05A9">
        <w:rPr>
          <w:rFonts w:cs="Arial"/>
          <w:sz w:val="24"/>
          <w:szCs w:val="24"/>
        </w:rPr>
        <w:t xml:space="preserve"> </w:t>
      </w:r>
      <w:r w:rsidRPr="008E05A9">
        <w:rPr>
          <w:rFonts w:cs="Arial"/>
          <w:sz w:val="24"/>
          <w:szCs w:val="24"/>
        </w:rPr>
        <w:t>to act on the de</w:t>
      </w:r>
      <w:r w:rsidR="00957B4D" w:rsidRPr="008E05A9">
        <w:rPr>
          <w:rFonts w:cs="Arial"/>
          <w:sz w:val="24"/>
          <w:szCs w:val="24"/>
        </w:rPr>
        <w:t>fensive and marched out to meet</w:t>
      </w:r>
      <w:r w:rsidR="00F30507" w:rsidRPr="008E05A9">
        <w:rPr>
          <w:rFonts w:cs="Arial"/>
          <w:sz w:val="24"/>
          <w:szCs w:val="24"/>
        </w:rPr>
        <w:t xml:space="preserve"> </w:t>
      </w:r>
      <w:r w:rsidRPr="008E05A9">
        <w:rPr>
          <w:rFonts w:cs="Arial"/>
          <w:sz w:val="24"/>
          <w:szCs w:val="24"/>
        </w:rPr>
        <w:t>the enemy. The Latins</w:t>
      </w:r>
      <w:r w:rsidR="00F30507" w:rsidRPr="008E05A9">
        <w:rPr>
          <w:rFonts w:cs="Arial"/>
          <w:sz w:val="24"/>
          <w:szCs w:val="24"/>
        </w:rPr>
        <w:t xml:space="preserve"> </w:t>
      </w:r>
      <w:r w:rsidRPr="008E05A9">
        <w:rPr>
          <w:rFonts w:cs="Arial"/>
          <w:sz w:val="24"/>
          <w:szCs w:val="24"/>
        </w:rPr>
        <w:t>were victorious, and for Aeneas the battle was the last of his labours in</w:t>
      </w:r>
      <w:r w:rsidR="00F30507" w:rsidRPr="008E05A9">
        <w:rPr>
          <w:rFonts w:cs="Arial"/>
          <w:sz w:val="24"/>
          <w:szCs w:val="24"/>
        </w:rPr>
        <w:t xml:space="preserve"> </w:t>
      </w:r>
      <w:r w:rsidRPr="008E05A9">
        <w:rPr>
          <w:rFonts w:cs="Arial"/>
          <w:sz w:val="24"/>
          <w:szCs w:val="24"/>
        </w:rPr>
        <w:t>this world. He lies buried on the river Numicus. Was he man or god?</w:t>
      </w:r>
      <w:r w:rsidR="00F30507" w:rsidRPr="008E05A9">
        <w:rPr>
          <w:rFonts w:cs="Arial"/>
          <w:sz w:val="24"/>
          <w:szCs w:val="24"/>
        </w:rPr>
        <w:t xml:space="preserve"> However</w:t>
      </w:r>
      <w:r w:rsidRPr="008E05A9">
        <w:rPr>
          <w:rFonts w:cs="Arial"/>
          <w:sz w:val="24"/>
          <w:szCs w:val="24"/>
        </w:rPr>
        <w:t xml:space="preserve"> it be, men call him </w:t>
      </w:r>
      <w:r w:rsidR="00F30507" w:rsidRPr="008E05A9">
        <w:rPr>
          <w:rFonts w:cs="Arial"/>
          <w:sz w:val="24"/>
          <w:szCs w:val="24"/>
        </w:rPr>
        <w:t>Jupiter</w:t>
      </w:r>
      <w:r w:rsidRPr="008E05A9">
        <w:rPr>
          <w:rFonts w:cs="Arial"/>
          <w:sz w:val="24"/>
          <w:szCs w:val="24"/>
        </w:rPr>
        <w:t xml:space="preserve"> Indiges - the local Jove.</w:t>
      </w:r>
    </w:p>
    <w:p w14:paraId="3387C6BA" w14:textId="77777777" w:rsidR="00F30507" w:rsidRPr="008E05A9" w:rsidRDefault="00F30507" w:rsidP="003D7C97">
      <w:pPr>
        <w:ind w:left="567"/>
        <w:jc w:val="both"/>
        <w:rPr>
          <w:rFonts w:cs="Arial"/>
          <w:sz w:val="24"/>
          <w:szCs w:val="24"/>
        </w:rPr>
      </w:pPr>
    </w:p>
    <w:p w14:paraId="7ADF9A98" w14:textId="77777777" w:rsidR="00F30507" w:rsidRPr="008E05A9" w:rsidRDefault="008D282A" w:rsidP="003D7C97">
      <w:pPr>
        <w:ind w:left="567"/>
        <w:jc w:val="both"/>
        <w:rPr>
          <w:rFonts w:cs="Arial"/>
          <w:sz w:val="24"/>
          <w:szCs w:val="24"/>
        </w:rPr>
      </w:pPr>
      <w:r w:rsidRPr="008E05A9">
        <w:rPr>
          <w:rFonts w:cs="Arial"/>
          <w:sz w:val="24"/>
          <w:szCs w:val="24"/>
        </w:rPr>
        <w:t>Aeneas’s son Ascanius was still too young for a position of authority;</w:t>
      </w:r>
      <w:r w:rsidR="00F30507" w:rsidRPr="008E05A9">
        <w:rPr>
          <w:rFonts w:cs="Arial"/>
          <w:sz w:val="24"/>
          <w:szCs w:val="24"/>
        </w:rPr>
        <w:t xml:space="preserve"> </w:t>
      </w:r>
      <w:r w:rsidRPr="008E05A9">
        <w:rPr>
          <w:rFonts w:cs="Arial"/>
          <w:sz w:val="24"/>
          <w:szCs w:val="24"/>
        </w:rPr>
        <w:t>Lavinia, however, was a woman of great character, and acted as regent</w:t>
      </w:r>
      <w:r w:rsidR="00F30507" w:rsidRPr="008E05A9">
        <w:rPr>
          <w:rFonts w:cs="Arial"/>
          <w:sz w:val="24"/>
          <w:szCs w:val="24"/>
        </w:rPr>
        <w:t xml:space="preserve"> </w:t>
      </w:r>
      <w:r w:rsidRPr="008E05A9">
        <w:rPr>
          <w:rFonts w:cs="Arial"/>
          <w:sz w:val="24"/>
          <w:szCs w:val="24"/>
        </w:rPr>
        <w:t xml:space="preserve">until Ascanius came of age and was </w:t>
      </w:r>
      <w:r w:rsidR="00F30507" w:rsidRPr="008E05A9">
        <w:rPr>
          <w:rFonts w:cs="Arial"/>
          <w:sz w:val="24"/>
          <w:szCs w:val="24"/>
        </w:rPr>
        <w:t>able to assume power as the suc</w:t>
      </w:r>
      <w:r w:rsidRPr="008E05A9">
        <w:rPr>
          <w:rFonts w:cs="Arial"/>
          <w:sz w:val="24"/>
          <w:szCs w:val="24"/>
        </w:rPr>
        <w:t>cessor of his</w:t>
      </w:r>
      <w:r w:rsidR="00F30507" w:rsidRPr="008E05A9">
        <w:rPr>
          <w:rFonts w:cs="Arial"/>
          <w:sz w:val="24"/>
          <w:szCs w:val="24"/>
        </w:rPr>
        <w:t xml:space="preserve"> </w:t>
      </w:r>
      <w:r w:rsidRPr="008E05A9">
        <w:rPr>
          <w:rFonts w:cs="Arial"/>
          <w:sz w:val="24"/>
          <w:szCs w:val="24"/>
        </w:rPr>
        <w:t>father and grandfather. There is some doubt - and no one</w:t>
      </w:r>
      <w:r w:rsidR="00F30507" w:rsidRPr="008E05A9">
        <w:rPr>
          <w:rFonts w:cs="Arial"/>
          <w:sz w:val="24"/>
          <w:szCs w:val="24"/>
        </w:rPr>
        <w:t xml:space="preserve"> </w:t>
      </w:r>
      <w:r w:rsidRPr="008E05A9">
        <w:rPr>
          <w:rFonts w:cs="Arial"/>
          <w:sz w:val="24"/>
          <w:szCs w:val="24"/>
        </w:rPr>
        <w:t>can pretend to certainty on something so deeply buried in the mists of</w:t>
      </w:r>
      <w:r w:rsidR="00F30507" w:rsidRPr="008E05A9">
        <w:rPr>
          <w:rFonts w:cs="Arial"/>
          <w:sz w:val="24"/>
          <w:szCs w:val="24"/>
        </w:rPr>
        <w:t xml:space="preserve"> </w:t>
      </w:r>
      <w:r w:rsidRPr="008E05A9">
        <w:rPr>
          <w:rFonts w:cs="Arial"/>
          <w:sz w:val="24"/>
          <w:szCs w:val="24"/>
        </w:rPr>
        <w:t>time - about who precisely this Ascanius was. Was it the one I have</w:t>
      </w:r>
      <w:r w:rsidR="00F30507" w:rsidRPr="008E05A9">
        <w:rPr>
          <w:rFonts w:cs="Arial"/>
          <w:sz w:val="24"/>
          <w:szCs w:val="24"/>
        </w:rPr>
        <w:t xml:space="preserve"> </w:t>
      </w:r>
      <w:r w:rsidRPr="008E05A9">
        <w:rPr>
          <w:rFonts w:cs="Arial"/>
          <w:sz w:val="24"/>
          <w:szCs w:val="24"/>
        </w:rPr>
        <w:t>been discussing, or was it an elder brother, the son of Creusa, who was</w:t>
      </w:r>
      <w:r w:rsidR="00F30507" w:rsidRPr="008E05A9">
        <w:rPr>
          <w:rFonts w:cs="Arial"/>
          <w:sz w:val="24"/>
          <w:szCs w:val="24"/>
        </w:rPr>
        <w:t xml:space="preserve"> </w:t>
      </w:r>
      <w:r w:rsidRPr="008E05A9">
        <w:rPr>
          <w:rFonts w:cs="Arial"/>
          <w:sz w:val="24"/>
          <w:szCs w:val="24"/>
        </w:rPr>
        <w:t>born before the sack of Troy and was with Aeneas in his escape from</w:t>
      </w:r>
      <w:r w:rsidR="00F30507" w:rsidRPr="008E05A9">
        <w:rPr>
          <w:rFonts w:cs="Arial"/>
          <w:sz w:val="24"/>
          <w:szCs w:val="24"/>
        </w:rPr>
        <w:t xml:space="preserve"> </w:t>
      </w:r>
      <w:r w:rsidRPr="008E05A9">
        <w:rPr>
          <w:rFonts w:cs="Arial"/>
          <w:sz w:val="24"/>
          <w:szCs w:val="24"/>
        </w:rPr>
        <w:t xml:space="preserve">the burning city - the Iulus, in fact, whom the </w:t>
      </w:r>
      <w:r w:rsidR="00F30507" w:rsidRPr="008E05A9">
        <w:rPr>
          <w:rFonts w:cs="Arial"/>
          <w:sz w:val="24"/>
          <w:szCs w:val="24"/>
        </w:rPr>
        <w:t>Julian</w:t>
      </w:r>
      <w:r w:rsidRPr="008E05A9">
        <w:rPr>
          <w:rFonts w:cs="Arial"/>
          <w:sz w:val="24"/>
          <w:szCs w:val="24"/>
        </w:rPr>
        <w:t xml:space="preserve"> family claim as</w:t>
      </w:r>
      <w:r w:rsidR="00F30507" w:rsidRPr="008E05A9">
        <w:rPr>
          <w:rFonts w:cs="Arial"/>
          <w:sz w:val="24"/>
          <w:szCs w:val="24"/>
        </w:rPr>
        <w:t xml:space="preserve"> </w:t>
      </w:r>
      <w:r w:rsidRPr="008E05A9">
        <w:rPr>
          <w:rFonts w:cs="Arial"/>
          <w:sz w:val="24"/>
          <w:szCs w:val="24"/>
        </w:rPr>
        <w:t>their eponym? It is at any rate certain that Aeneas was his father, and</w:t>
      </w:r>
      <w:r w:rsidR="00F30507" w:rsidRPr="008E05A9">
        <w:rPr>
          <w:rFonts w:cs="Arial"/>
          <w:sz w:val="24"/>
          <w:szCs w:val="24"/>
        </w:rPr>
        <w:t xml:space="preserve"> </w:t>
      </w:r>
      <w:r w:rsidRPr="008E05A9">
        <w:rPr>
          <w:rFonts w:cs="Arial"/>
          <w:sz w:val="24"/>
          <w:szCs w:val="24"/>
        </w:rPr>
        <w:t>whatever the answer to the other question may be - it can be taken as a</w:t>
      </w:r>
      <w:r w:rsidR="00F30507" w:rsidRPr="008E05A9">
        <w:rPr>
          <w:rFonts w:cs="Arial"/>
          <w:sz w:val="24"/>
          <w:szCs w:val="24"/>
        </w:rPr>
        <w:t xml:space="preserve"> </w:t>
      </w:r>
      <w:r w:rsidRPr="008E05A9">
        <w:rPr>
          <w:rFonts w:cs="Arial"/>
          <w:sz w:val="24"/>
          <w:szCs w:val="24"/>
        </w:rPr>
        <w:t>fact that he left Lavinium to found a new settlement. Lavinium was by</w:t>
      </w:r>
      <w:r w:rsidR="00F30507" w:rsidRPr="008E05A9">
        <w:rPr>
          <w:rFonts w:cs="Arial"/>
          <w:sz w:val="24"/>
          <w:szCs w:val="24"/>
        </w:rPr>
        <w:t xml:space="preserve"> </w:t>
      </w:r>
      <w:r w:rsidRPr="008E05A9">
        <w:rPr>
          <w:rFonts w:cs="Arial"/>
          <w:sz w:val="24"/>
          <w:szCs w:val="24"/>
        </w:rPr>
        <w:t>then a populous and, for those days, a rich and flourishing town, and</w:t>
      </w:r>
      <w:r w:rsidR="00F30507" w:rsidRPr="008E05A9">
        <w:rPr>
          <w:rFonts w:cs="Arial"/>
          <w:sz w:val="24"/>
          <w:szCs w:val="24"/>
        </w:rPr>
        <w:t xml:space="preserve"> </w:t>
      </w:r>
      <w:r w:rsidRPr="008E05A9">
        <w:rPr>
          <w:rFonts w:cs="Arial"/>
          <w:sz w:val="24"/>
          <w:szCs w:val="24"/>
        </w:rPr>
        <w:t>Ascanius left it in charge of his mother (or stepmother, if you will) and</w:t>
      </w:r>
      <w:r w:rsidR="00F30507" w:rsidRPr="008E05A9">
        <w:rPr>
          <w:rFonts w:cs="Arial"/>
          <w:sz w:val="24"/>
          <w:szCs w:val="24"/>
        </w:rPr>
        <w:t xml:space="preserve"> w</w:t>
      </w:r>
      <w:r w:rsidRPr="008E05A9">
        <w:rPr>
          <w:rFonts w:cs="Arial"/>
          <w:sz w:val="24"/>
          <w:szCs w:val="24"/>
        </w:rPr>
        <w:t xml:space="preserve">ent off to found his new settlement on the Alban hills. </w:t>
      </w:r>
    </w:p>
    <w:p w14:paraId="6F3AAEEE" w14:textId="77777777" w:rsidR="00F30507" w:rsidRPr="008E05A9" w:rsidRDefault="00F30507" w:rsidP="003D7C97">
      <w:pPr>
        <w:ind w:left="567"/>
        <w:jc w:val="both"/>
        <w:rPr>
          <w:rFonts w:cs="Arial"/>
          <w:sz w:val="24"/>
          <w:szCs w:val="24"/>
        </w:rPr>
      </w:pPr>
    </w:p>
    <w:p w14:paraId="3955C816" w14:textId="77777777" w:rsidR="006205D9" w:rsidRPr="008E05A9" w:rsidRDefault="008D282A" w:rsidP="003D7C97">
      <w:pPr>
        <w:ind w:left="567"/>
        <w:jc w:val="both"/>
        <w:rPr>
          <w:rFonts w:cs="Arial"/>
          <w:sz w:val="24"/>
          <w:szCs w:val="24"/>
        </w:rPr>
      </w:pPr>
      <w:r w:rsidRPr="008E05A9">
        <w:rPr>
          <w:rFonts w:cs="Arial"/>
          <w:sz w:val="24"/>
          <w:szCs w:val="24"/>
        </w:rPr>
        <w:t>This town,</w:t>
      </w:r>
      <w:r w:rsidR="00F30507" w:rsidRPr="008E05A9">
        <w:rPr>
          <w:rFonts w:cs="Arial"/>
          <w:sz w:val="24"/>
          <w:szCs w:val="24"/>
        </w:rPr>
        <w:t xml:space="preserve"> </w:t>
      </w:r>
      <w:r w:rsidRPr="008E05A9">
        <w:rPr>
          <w:rFonts w:cs="Arial"/>
          <w:sz w:val="24"/>
          <w:szCs w:val="24"/>
        </w:rPr>
        <w:t>strung out as it was alon</w:t>
      </w:r>
      <w:r w:rsidR="00F30507" w:rsidRPr="008E05A9">
        <w:rPr>
          <w:rFonts w:cs="Arial"/>
          <w:sz w:val="24"/>
          <w:szCs w:val="24"/>
        </w:rPr>
        <w:t>g a ridge, was named Alba Longa</w:t>
      </w:r>
      <w:r w:rsidR="006205D9" w:rsidRPr="008E05A9">
        <w:rPr>
          <w:rFonts w:cs="Arial"/>
          <w:sz w:val="24"/>
          <w:szCs w:val="24"/>
        </w:rPr>
        <w:t xml:space="preserve">. </w:t>
      </w:r>
      <w:r w:rsidRPr="008E05A9">
        <w:rPr>
          <w:rFonts w:cs="Arial"/>
          <w:sz w:val="24"/>
          <w:szCs w:val="24"/>
        </w:rPr>
        <w:t xml:space="preserve"> It</w:t>
      </w:r>
      <w:r w:rsidR="006205D9" w:rsidRPr="008E05A9">
        <w:rPr>
          <w:rFonts w:cs="Arial"/>
          <w:sz w:val="24"/>
          <w:szCs w:val="24"/>
        </w:rPr>
        <w:t>s founda</w:t>
      </w:r>
      <w:r w:rsidRPr="008E05A9">
        <w:rPr>
          <w:rFonts w:cs="Arial"/>
          <w:sz w:val="24"/>
          <w:szCs w:val="24"/>
        </w:rPr>
        <w:t xml:space="preserve">tion took place about thirty years after that of </w:t>
      </w:r>
      <w:r w:rsidR="00A05EFF" w:rsidRPr="008E05A9">
        <w:rPr>
          <w:rFonts w:cs="Arial"/>
          <w:sz w:val="24"/>
          <w:szCs w:val="24"/>
        </w:rPr>
        <w:t>Lavinium but</w:t>
      </w:r>
      <w:r w:rsidRPr="008E05A9">
        <w:rPr>
          <w:rFonts w:cs="Arial"/>
          <w:sz w:val="24"/>
          <w:szCs w:val="24"/>
        </w:rPr>
        <w:t xml:space="preserve"> the Latins</w:t>
      </w:r>
      <w:r w:rsidR="006205D9" w:rsidRPr="008E05A9">
        <w:rPr>
          <w:rFonts w:cs="Arial"/>
          <w:sz w:val="24"/>
          <w:szCs w:val="24"/>
        </w:rPr>
        <w:t xml:space="preserve"> </w:t>
      </w:r>
      <w:r w:rsidRPr="008E05A9">
        <w:rPr>
          <w:rFonts w:cs="Arial"/>
          <w:sz w:val="24"/>
          <w:szCs w:val="24"/>
        </w:rPr>
        <w:t>had already grown so str</w:t>
      </w:r>
      <w:r w:rsidR="006205D9" w:rsidRPr="008E05A9">
        <w:rPr>
          <w:rFonts w:cs="Arial"/>
          <w:sz w:val="24"/>
          <w:szCs w:val="24"/>
        </w:rPr>
        <w:t>on</w:t>
      </w:r>
      <w:r w:rsidRPr="008E05A9">
        <w:rPr>
          <w:rFonts w:cs="Arial"/>
          <w:sz w:val="24"/>
          <w:szCs w:val="24"/>
        </w:rPr>
        <w:t>g, especiall</w:t>
      </w:r>
      <w:r w:rsidR="006205D9" w:rsidRPr="008E05A9">
        <w:rPr>
          <w:rFonts w:cs="Arial"/>
          <w:sz w:val="24"/>
          <w:szCs w:val="24"/>
        </w:rPr>
        <w:t>y since the defeat of the Etrus</w:t>
      </w:r>
      <w:r w:rsidRPr="008E05A9">
        <w:rPr>
          <w:rFonts w:cs="Arial"/>
          <w:sz w:val="24"/>
          <w:szCs w:val="24"/>
        </w:rPr>
        <w:t>cans, that neither Mezentius, the Etr</w:t>
      </w:r>
      <w:r w:rsidR="006205D9" w:rsidRPr="008E05A9">
        <w:rPr>
          <w:rFonts w:cs="Arial"/>
          <w:sz w:val="24"/>
          <w:szCs w:val="24"/>
        </w:rPr>
        <w:t>uscan king, nor any other neigh</w:t>
      </w:r>
      <w:r w:rsidRPr="008E05A9">
        <w:rPr>
          <w:rFonts w:cs="Arial"/>
          <w:sz w:val="24"/>
          <w:szCs w:val="24"/>
        </w:rPr>
        <w:t>bouring people dared to attack them, even when Aeneas died and the</w:t>
      </w:r>
      <w:r w:rsidR="006205D9" w:rsidRPr="008E05A9">
        <w:rPr>
          <w:rFonts w:cs="Arial"/>
          <w:sz w:val="24"/>
          <w:szCs w:val="24"/>
        </w:rPr>
        <w:t xml:space="preserve"> </w:t>
      </w:r>
      <w:r w:rsidRPr="008E05A9">
        <w:rPr>
          <w:rFonts w:cs="Arial"/>
          <w:sz w:val="24"/>
          <w:szCs w:val="24"/>
        </w:rPr>
        <w:t>control of things passed temporarily into the hands of a woman, and</w:t>
      </w:r>
      <w:r w:rsidR="006205D9" w:rsidRPr="008E05A9">
        <w:rPr>
          <w:rFonts w:cs="Arial"/>
          <w:sz w:val="24"/>
          <w:szCs w:val="24"/>
        </w:rPr>
        <w:t xml:space="preserve"> </w:t>
      </w:r>
      <w:r w:rsidRPr="008E05A9">
        <w:rPr>
          <w:rFonts w:cs="Arial"/>
          <w:sz w:val="24"/>
          <w:szCs w:val="24"/>
        </w:rPr>
        <w:t>Ascanius was still a child learning the elements of kingship. By the</w:t>
      </w:r>
      <w:r w:rsidR="006205D9" w:rsidRPr="008E05A9">
        <w:rPr>
          <w:rFonts w:cs="Arial"/>
          <w:sz w:val="24"/>
          <w:szCs w:val="24"/>
        </w:rPr>
        <w:t xml:space="preserve"> </w:t>
      </w:r>
      <w:r w:rsidRPr="008E05A9">
        <w:rPr>
          <w:rFonts w:cs="Arial"/>
          <w:sz w:val="24"/>
          <w:szCs w:val="24"/>
        </w:rPr>
        <w:t>terms of the treaty between the Latins and Etruscans the river Albula</w:t>
      </w:r>
      <w:r w:rsidR="006205D9" w:rsidRPr="008E05A9">
        <w:rPr>
          <w:rFonts w:cs="Arial"/>
          <w:sz w:val="24"/>
          <w:szCs w:val="24"/>
        </w:rPr>
        <w:t xml:space="preserve"> </w:t>
      </w:r>
      <w:r w:rsidRPr="008E05A9">
        <w:rPr>
          <w:rFonts w:cs="Arial"/>
          <w:sz w:val="24"/>
          <w:szCs w:val="24"/>
        </w:rPr>
        <w:t>(now the Tiber) became the boundary between the two territories.</w:t>
      </w:r>
      <w:r w:rsidR="006205D9" w:rsidRPr="008E05A9">
        <w:rPr>
          <w:rFonts w:cs="Arial"/>
          <w:sz w:val="24"/>
          <w:szCs w:val="24"/>
        </w:rPr>
        <w:t xml:space="preserve"> </w:t>
      </w:r>
    </w:p>
    <w:p w14:paraId="2AE9D5ED" w14:textId="77777777" w:rsidR="006205D9" w:rsidRPr="008E05A9" w:rsidRDefault="006205D9" w:rsidP="003D7C97">
      <w:pPr>
        <w:ind w:left="567"/>
        <w:jc w:val="both"/>
        <w:rPr>
          <w:rFonts w:cs="Arial"/>
          <w:sz w:val="24"/>
          <w:szCs w:val="24"/>
        </w:rPr>
      </w:pPr>
    </w:p>
    <w:p w14:paraId="67C0A815" w14:textId="77777777" w:rsidR="003D3876" w:rsidRDefault="003D3876" w:rsidP="003D7C97">
      <w:pPr>
        <w:ind w:left="567"/>
        <w:jc w:val="both"/>
        <w:rPr>
          <w:rFonts w:cs="Arial"/>
          <w:i/>
          <w:sz w:val="24"/>
          <w:szCs w:val="24"/>
        </w:rPr>
        <w:sectPr w:rsidR="003D3876" w:rsidSect="00091AD2">
          <w:pgSz w:w="11906" w:h="16838"/>
          <w:pgMar w:top="851" w:right="1134" w:bottom="851" w:left="1134" w:header="709" w:footer="709" w:gutter="0"/>
          <w:cols w:space="708"/>
          <w:docGrid w:linePitch="360"/>
        </w:sectPr>
      </w:pPr>
    </w:p>
    <w:p w14:paraId="64FD164D" w14:textId="77777777" w:rsidR="0027221E" w:rsidRPr="008E05A9" w:rsidRDefault="0027221E" w:rsidP="003D7C97">
      <w:pPr>
        <w:ind w:left="567"/>
        <w:jc w:val="both"/>
        <w:rPr>
          <w:rFonts w:cs="Arial"/>
          <w:i/>
          <w:sz w:val="24"/>
          <w:szCs w:val="24"/>
        </w:rPr>
      </w:pPr>
      <w:r w:rsidRPr="008E05A9">
        <w:rPr>
          <w:rFonts w:cs="Arial"/>
          <w:i/>
          <w:sz w:val="24"/>
          <w:szCs w:val="24"/>
        </w:rPr>
        <w:lastRenderedPageBreak/>
        <w:t>Livy lists Ascanius’ descendants until he reaches Proca.</w:t>
      </w:r>
    </w:p>
    <w:p w14:paraId="5C4D7EA8" w14:textId="77777777" w:rsidR="0027221E" w:rsidRPr="008E05A9" w:rsidRDefault="0027221E" w:rsidP="003D7C97">
      <w:pPr>
        <w:ind w:left="567"/>
        <w:jc w:val="both"/>
        <w:rPr>
          <w:rFonts w:cs="Arial"/>
          <w:sz w:val="24"/>
          <w:szCs w:val="24"/>
        </w:rPr>
      </w:pPr>
    </w:p>
    <w:p w14:paraId="2400E872" w14:textId="77777777" w:rsidR="0027221E" w:rsidRPr="008E05A9" w:rsidRDefault="008D282A" w:rsidP="003D7C97">
      <w:pPr>
        <w:ind w:left="567"/>
        <w:jc w:val="both"/>
        <w:rPr>
          <w:rFonts w:cs="Arial"/>
          <w:sz w:val="24"/>
          <w:szCs w:val="24"/>
        </w:rPr>
      </w:pPr>
      <w:r w:rsidRPr="008E05A9">
        <w:rPr>
          <w:rFonts w:cs="Arial"/>
          <w:sz w:val="24"/>
          <w:szCs w:val="24"/>
        </w:rPr>
        <w:t>Proca, the next king, had</w:t>
      </w:r>
      <w:r w:rsidR="0027221E" w:rsidRPr="008E05A9">
        <w:rPr>
          <w:rFonts w:cs="Arial"/>
          <w:sz w:val="24"/>
          <w:szCs w:val="24"/>
        </w:rPr>
        <w:t xml:space="preserve"> t</w:t>
      </w:r>
      <w:r w:rsidRPr="008E05A9">
        <w:rPr>
          <w:rFonts w:cs="Arial"/>
          <w:sz w:val="24"/>
          <w:szCs w:val="24"/>
        </w:rPr>
        <w:t>wo sons, Numitor and Amulius, to the elder of whom, Numitor, he</w:t>
      </w:r>
      <w:r w:rsidR="0027221E" w:rsidRPr="008E05A9">
        <w:rPr>
          <w:rFonts w:cs="Arial"/>
          <w:sz w:val="24"/>
          <w:szCs w:val="24"/>
        </w:rPr>
        <w:t xml:space="preserve"> </w:t>
      </w:r>
      <w:r w:rsidRPr="008E05A9">
        <w:rPr>
          <w:rFonts w:cs="Arial"/>
          <w:sz w:val="24"/>
          <w:szCs w:val="24"/>
        </w:rPr>
        <w:t>left the hereditary realm of the Silvian family; that, at least, was his</w:t>
      </w:r>
      <w:r w:rsidR="0027221E" w:rsidRPr="008E05A9">
        <w:rPr>
          <w:rFonts w:cs="Arial"/>
          <w:sz w:val="24"/>
          <w:szCs w:val="24"/>
        </w:rPr>
        <w:t xml:space="preserve"> </w:t>
      </w:r>
      <w:r w:rsidRPr="008E05A9">
        <w:rPr>
          <w:rFonts w:cs="Arial"/>
          <w:sz w:val="24"/>
          <w:szCs w:val="24"/>
        </w:rPr>
        <w:t>intention, but respect for seniority was flouted, the father’s will ignored</w:t>
      </w:r>
      <w:r w:rsidR="0027221E" w:rsidRPr="008E05A9">
        <w:rPr>
          <w:rFonts w:cs="Arial"/>
          <w:sz w:val="24"/>
          <w:szCs w:val="24"/>
        </w:rPr>
        <w:t xml:space="preserve"> </w:t>
      </w:r>
      <w:r w:rsidRPr="008E05A9">
        <w:rPr>
          <w:rFonts w:cs="Arial"/>
          <w:sz w:val="24"/>
          <w:szCs w:val="24"/>
        </w:rPr>
        <w:t>and Amulius drove out his brother and seized the throne. One act of</w:t>
      </w:r>
      <w:r w:rsidR="0027221E" w:rsidRPr="008E05A9">
        <w:rPr>
          <w:rFonts w:cs="Arial"/>
          <w:sz w:val="24"/>
          <w:szCs w:val="24"/>
        </w:rPr>
        <w:t xml:space="preserve"> </w:t>
      </w:r>
      <w:r w:rsidRPr="008E05A9">
        <w:rPr>
          <w:rFonts w:cs="Arial"/>
          <w:sz w:val="24"/>
          <w:szCs w:val="24"/>
        </w:rPr>
        <w:t>violence led to another; he proceeded to murder his brother’s male</w:t>
      </w:r>
      <w:r w:rsidR="0027221E" w:rsidRPr="008E05A9">
        <w:rPr>
          <w:rFonts w:cs="Arial"/>
          <w:sz w:val="24"/>
          <w:szCs w:val="24"/>
        </w:rPr>
        <w:t xml:space="preserve"> </w:t>
      </w:r>
      <w:r w:rsidRPr="008E05A9">
        <w:rPr>
          <w:rFonts w:cs="Arial"/>
          <w:sz w:val="24"/>
          <w:szCs w:val="24"/>
        </w:rPr>
        <w:t>children, and made his niece, Rhea Silvia, a Vestal, ostensibly to do her</w:t>
      </w:r>
      <w:r w:rsidR="0027221E" w:rsidRPr="008E05A9">
        <w:rPr>
          <w:rFonts w:cs="Arial"/>
          <w:sz w:val="24"/>
          <w:szCs w:val="24"/>
        </w:rPr>
        <w:t xml:space="preserve"> </w:t>
      </w:r>
      <w:r w:rsidRPr="008E05A9">
        <w:rPr>
          <w:rFonts w:cs="Arial"/>
          <w:sz w:val="24"/>
          <w:szCs w:val="24"/>
        </w:rPr>
        <w:t>honour, but actually</w:t>
      </w:r>
      <w:r w:rsidR="0027221E" w:rsidRPr="008E05A9">
        <w:rPr>
          <w:rFonts w:cs="Arial"/>
          <w:sz w:val="24"/>
          <w:szCs w:val="24"/>
        </w:rPr>
        <w:t xml:space="preserve"> by condemning her to perpetual virginity </w:t>
      </w:r>
      <w:r w:rsidRPr="008E05A9">
        <w:rPr>
          <w:rFonts w:cs="Arial"/>
          <w:sz w:val="24"/>
          <w:szCs w:val="24"/>
        </w:rPr>
        <w:t xml:space="preserve">to </w:t>
      </w:r>
      <w:r w:rsidR="0027221E" w:rsidRPr="008E05A9">
        <w:rPr>
          <w:rFonts w:cs="Arial"/>
          <w:sz w:val="24"/>
          <w:szCs w:val="24"/>
        </w:rPr>
        <w:t>exclude</w:t>
      </w:r>
      <w:r w:rsidRPr="008E05A9">
        <w:rPr>
          <w:rFonts w:cs="Arial"/>
          <w:sz w:val="24"/>
          <w:szCs w:val="24"/>
        </w:rPr>
        <w:t xml:space="preserve"> the possibility of issue.</w:t>
      </w:r>
      <w:r w:rsidR="0027221E" w:rsidRPr="008E05A9">
        <w:rPr>
          <w:rFonts w:cs="Arial"/>
          <w:sz w:val="24"/>
          <w:szCs w:val="24"/>
        </w:rPr>
        <w:t xml:space="preserve"> </w:t>
      </w:r>
      <w:r w:rsidRPr="008E05A9">
        <w:rPr>
          <w:rFonts w:cs="Arial"/>
          <w:sz w:val="24"/>
          <w:szCs w:val="24"/>
        </w:rPr>
        <w:t>But (I must believe) it was already written in the book of fate that</w:t>
      </w:r>
      <w:r w:rsidR="0027221E" w:rsidRPr="008E05A9">
        <w:rPr>
          <w:rFonts w:cs="Arial"/>
          <w:sz w:val="24"/>
          <w:szCs w:val="24"/>
        </w:rPr>
        <w:t xml:space="preserve"> </w:t>
      </w:r>
      <w:r w:rsidRPr="008E05A9">
        <w:rPr>
          <w:rFonts w:cs="Arial"/>
          <w:sz w:val="24"/>
          <w:szCs w:val="24"/>
        </w:rPr>
        <w:t>this great city of ours should arise, and the first steps be</w:t>
      </w:r>
      <w:r w:rsidR="0027221E" w:rsidRPr="008E05A9">
        <w:rPr>
          <w:rFonts w:cs="Arial"/>
          <w:sz w:val="24"/>
          <w:szCs w:val="24"/>
        </w:rPr>
        <w:t xml:space="preserve"> </w:t>
      </w:r>
      <w:r w:rsidRPr="008E05A9">
        <w:rPr>
          <w:rFonts w:cs="Arial"/>
          <w:sz w:val="24"/>
          <w:szCs w:val="24"/>
        </w:rPr>
        <w:t>taken to the</w:t>
      </w:r>
      <w:r w:rsidR="0027221E" w:rsidRPr="008E05A9">
        <w:rPr>
          <w:rFonts w:cs="Arial"/>
          <w:sz w:val="24"/>
          <w:szCs w:val="24"/>
        </w:rPr>
        <w:t xml:space="preserve"> </w:t>
      </w:r>
      <w:r w:rsidRPr="008E05A9">
        <w:rPr>
          <w:rFonts w:cs="Arial"/>
          <w:sz w:val="24"/>
          <w:szCs w:val="24"/>
        </w:rPr>
        <w:t>founding of the mightiest empire the world has known - next to God’s.</w:t>
      </w:r>
      <w:r w:rsidR="0027221E" w:rsidRPr="008E05A9">
        <w:rPr>
          <w:rFonts w:cs="Arial"/>
          <w:sz w:val="24"/>
          <w:szCs w:val="24"/>
        </w:rPr>
        <w:t xml:space="preserve"> </w:t>
      </w:r>
      <w:r w:rsidR="00957B4D" w:rsidRPr="008E05A9">
        <w:rPr>
          <w:rFonts w:cs="Arial"/>
          <w:sz w:val="24"/>
          <w:szCs w:val="24"/>
        </w:rPr>
        <w:t>The Vestal</w:t>
      </w:r>
      <w:r w:rsidR="0027221E" w:rsidRPr="008E05A9">
        <w:rPr>
          <w:rFonts w:cs="Arial"/>
          <w:sz w:val="24"/>
          <w:szCs w:val="24"/>
        </w:rPr>
        <w:t xml:space="preserve"> </w:t>
      </w:r>
      <w:r w:rsidRPr="008E05A9">
        <w:rPr>
          <w:rFonts w:cs="Arial"/>
          <w:sz w:val="24"/>
          <w:szCs w:val="24"/>
        </w:rPr>
        <w:t>Virgin</w:t>
      </w:r>
      <w:r w:rsidR="00C45A8A">
        <w:rPr>
          <w:rFonts w:cs="Arial"/>
          <w:sz w:val="24"/>
          <w:szCs w:val="24"/>
        </w:rPr>
        <w:t xml:space="preserve"> .</w:t>
      </w:r>
      <w:r w:rsidR="0027221E" w:rsidRPr="008E05A9">
        <w:rPr>
          <w:rFonts w:cs="Arial"/>
          <w:sz w:val="24"/>
          <w:szCs w:val="24"/>
        </w:rPr>
        <w:t>..</w:t>
      </w:r>
      <w:r w:rsidRPr="008E05A9">
        <w:rPr>
          <w:rFonts w:cs="Arial"/>
          <w:sz w:val="24"/>
          <w:szCs w:val="24"/>
        </w:rPr>
        <w:t xml:space="preserve"> gave birth to twin boys. Mars, she</w:t>
      </w:r>
      <w:r w:rsidR="0027221E" w:rsidRPr="008E05A9">
        <w:rPr>
          <w:rFonts w:cs="Arial"/>
          <w:sz w:val="24"/>
          <w:szCs w:val="24"/>
        </w:rPr>
        <w:t xml:space="preserve"> </w:t>
      </w:r>
      <w:r w:rsidRPr="008E05A9">
        <w:rPr>
          <w:rFonts w:cs="Arial"/>
          <w:sz w:val="24"/>
          <w:szCs w:val="24"/>
        </w:rPr>
        <w:t>declared, was their father - perhaps she believed it, perhaps she was</w:t>
      </w:r>
      <w:r w:rsidR="0027221E" w:rsidRPr="008E05A9">
        <w:rPr>
          <w:rFonts w:cs="Arial"/>
          <w:sz w:val="24"/>
          <w:szCs w:val="24"/>
        </w:rPr>
        <w:t xml:space="preserve"> </w:t>
      </w:r>
      <w:r w:rsidRPr="008E05A9">
        <w:rPr>
          <w:rFonts w:cs="Arial"/>
          <w:sz w:val="24"/>
          <w:szCs w:val="24"/>
        </w:rPr>
        <w:t>merely hoping by the pretence to</w:t>
      </w:r>
      <w:r w:rsidR="0027221E" w:rsidRPr="008E05A9">
        <w:rPr>
          <w:rFonts w:cs="Arial"/>
          <w:sz w:val="24"/>
          <w:szCs w:val="24"/>
        </w:rPr>
        <w:t xml:space="preserve"> alleviate</w:t>
      </w:r>
      <w:r w:rsidRPr="008E05A9">
        <w:rPr>
          <w:rFonts w:cs="Arial"/>
          <w:sz w:val="24"/>
          <w:szCs w:val="24"/>
        </w:rPr>
        <w:t xml:space="preserve"> her guilt. Whatever the truth</w:t>
      </w:r>
      <w:r w:rsidR="0027221E" w:rsidRPr="008E05A9">
        <w:rPr>
          <w:rFonts w:cs="Arial"/>
          <w:sz w:val="24"/>
          <w:szCs w:val="24"/>
        </w:rPr>
        <w:t xml:space="preserve"> </w:t>
      </w:r>
      <w:r w:rsidRPr="008E05A9">
        <w:rPr>
          <w:rFonts w:cs="Arial"/>
          <w:sz w:val="24"/>
          <w:szCs w:val="24"/>
        </w:rPr>
        <w:t>of the matter, neither gods nor men could save her or her babes from</w:t>
      </w:r>
      <w:r w:rsidR="0027221E" w:rsidRPr="008E05A9">
        <w:rPr>
          <w:rFonts w:cs="Arial"/>
          <w:sz w:val="24"/>
          <w:szCs w:val="24"/>
        </w:rPr>
        <w:t xml:space="preserve"> </w:t>
      </w:r>
      <w:r w:rsidRPr="008E05A9">
        <w:rPr>
          <w:rFonts w:cs="Arial"/>
          <w:sz w:val="24"/>
          <w:szCs w:val="24"/>
        </w:rPr>
        <w:t>the savage hands of the king.</w:t>
      </w:r>
    </w:p>
    <w:p w14:paraId="51E22917" w14:textId="77777777" w:rsidR="0027221E" w:rsidRPr="008E05A9" w:rsidRDefault="0027221E" w:rsidP="003D7C97">
      <w:pPr>
        <w:ind w:left="567"/>
        <w:jc w:val="both"/>
        <w:rPr>
          <w:rFonts w:cs="Arial"/>
          <w:sz w:val="24"/>
          <w:szCs w:val="24"/>
        </w:rPr>
      </w:pPr>
    </w:p>
    <w:p w14:paraId="6C4F42BA" w14:textId="77777777" w:rsidR="00AC74BC" w:rsidRPr="008E05A9" w:rsidRDefault="008D282A" w:rsidP="003D7C97">
      <w:pPr>
        <w:ind w:left="567"/>
        <w:jc w:val="both"/>
        <w:rPr>
          <w:rFonts w:cs="Arial"/>
          <w:sz w:val="24"/>
          <w:szCs w:val="24"/>
        </w:rPr>
      </w:pPr>
      <w:r w:rsidRPr="008E05A9">
        <w:rPr>
          <w:rFonts w:cs="Arial"/>
          <w:sz w:val="24"/>
          <w:szCs w:val="24"/>
        </w:rPr>
        <w:t>The mother was bound and flung into</w:t>
      </w:r>
      <w:r w:rsidR="00AC74BC" w:rsidRPr="008E05A9">
        <w:rPr>
          <w:rFonts w:cs="Arial"/>
          <w:sz w:val="24"/>
          <w:szCs w:val="24"/>
        </w:rPr>
        <w:t xml:space="preserve"> </w:t>
      </w:r>
      <w:r w:rsidRPr="008E05A9">
        <w:rPr>
          <w:rFonts w:cs="Arial"/>
          <w:sz w:val="24"/>
          <w:szCs w:val="24"/>
        </w:rPr>
        <w:t>prison; the boys, by the king’s order, were condemned to be drowned</w:t>
      </w:r>
      <w:r w:rsidR="00AC74BC" w:rsidRPr="008E05A9">
        <w:rPr>
          <w:rFonts w:cs="Arial"/>
          <w:sz w:val="24"/>
          <w:szCs w:val="24"/>
        </w:rPr>
        <w:t xml:space="preserve"> </w:t>
      </w:r>
      <w:r w:rsidRPr="008E05A9">
        <w:rPr>
          <w:rFonts w:cs="Arial"/>
          <w:sz w:val="24"/>
          <w:szCs w:val="24"/>
        </w:rPr>
        <w:t>in the river. Destiny, however, intervened; the Tiber had overflowed</w:t>
      </w:r>
      <w:r w:rsidR="00AC74BC" w:rsidRPr="008E05A9">
        <w:rPr>
          <w:rFonts w:cs="Arial"/>
          <w:sz w:val="24"/>
          <w:szCs w:val="24"/>
        </w:rPr>
        <w:t xml:space="preserve"> </w:t>
      </w:r>
      <w:r w:rsidRPr="008E05A9">
        <w:rPr>
          <w:rFonts w:cs="Arial"/>
          <w:sz w:val="24"/>
          <w:szCs w:val="24"/>
        </w:rPr>
        <w:t xml:space="preserve">its </w:t>
      </w:r>
      <w:r w:rsidR="00AC74BC" w:rsidRPr="008E05A9">
        <w:rPr>
          <w:rFonts w:cs="Arial"/>
          <w:sz w:val="24"/>
          <w:szCs w:val="24"/>
        </w:rPr>
        <w:t>banks;</w:t>
      </w:r>
      <w:r w:rsidRPr="008E05A9">
        <w:rPr>
          <w:rFonts w:cs="Arial"/>
          <w:sz w:val="24"/>
          <w:szCs w:val="24"/>
        </w:rPr>
        <w:t xml:space="preserve"> because of the flooded ground it was impossible to get to the</w:t>
      </w:r>
      <w:r w:rsidR="00AC74BC" w:rsidRPr="008E05A9">
        <w:rPr>
          <w:rFonts w:cs="Arial"/>
          <w:sz w:val="24"/>
          <w:szCs w:val="24"/>
        </w:rPr>
        <w:t xml:space="preserve"> </w:t>
      </w:r>
      <w:r w:rsidRPr="008E05A9">
        <w:rPr>
          <w:rFonts w:cs="Arial"/>
          <w:sz w:val="24"/>
          <w:szCs w:val="24"/>
        </w:rPr>
        <w:t>actual river, and the men entrusted to do the deed thought that the</w:t>
      </w:r>
      <w:r w:rsidR="00AC74BC" w:rsidRPr="008E05A9">
        <w:rPr>
          <w:rFonts w:cs="Arial"/>
          <w:sz w:val="24"/>
          <w:szCs w:val="24"/>
        </w:rPr>
        <w:t xml:space="preserve"> </w:t>
      </w:r>
      <w:r w:rsidRPr="008E05A9">
        <w:rPr>
          <w:rFonts w:cs="Arial"/>
          <w:sz w:val="24"/>
          <w:szCs w:val="24"/>
        </w:rPr>
        <w:t>flood-water, sluggish though it was, would serve their purpose.</w:t>
      </w:r>
      <w:r w:rsidR="00AC74BC" w:rsidRPr="008E05A9">
        <w:rPr>
          <w:rFonts w:cs="Arial"/>
          <w:sz w:val="24"/>
          <w:szCs w:val="24"/>
        </w:rPr>
        <w:t xml:space="preserve"> </w:t>
      </w:r>
      <w:r w:rsidRPr="008E05A9">
        <w:rPr>
          <w:rFonts w:cs="Arial"/>
          <w:sz w:val="24"/>
          <w:szCs w:val="24"/>
        </w:rPr>
        <w:t>Accordingly they made shift to carry out the king’s orders by leaving</w:t>
      </w:r>
      <w:r w:rsidR="00AC74BC" w:rsidRPr="008E05A9">
        <w:rPr>
          <w:rFonts w:cs="Arial"/>
          <w:sz w:val="24"/>
          <w:szCs w:val="24"/>
        </w:rPr>
        <w:t xml:space="preserve"> </w:t>
      </w:r>
      <w:r w:rsidRPr="008E05A9">
        <w:rPr>
          <w:rFonts w:cs="Arial"/>
          <w:sz w:val="24"/>
          <w:szCs w:val="24"/>
        </w:rPr>
        <w:t>the infants on the edge of the first flood-water they came to, at the spot</w:t>
      </w:r>
      <w:r w:rsidR="00AC74BC" w:rsidRPr="008E05A9">
        <w:rPr>
          <w:rFonts w:cs="Arial"/>
          <w:sz w:val="24"/>
          <w:szCs w:val="24"/>
        </w:rPr>
        <w:t xml:space="preserve"> </w:t>
      </w:r>
      <w:r w:rsidRPr="008E05A9">
        <w:rPr>
          <w:rFonts w:cs="Arial"/>
          <w:sz w:val="24"/>
          <w:szCs w:val="24"/>
        </w:rPr>
        <w:t>where now stands the Ruminal fig-tree - said to have once been known</w:t>
      </w:r>
      <w:r w:rsidR="00AC74BC" w:rsidRPr="008E05A9">
        <w:rPr>
          <w:rFonts w:cs="Arial"/>
          <w:sz w:val="24"/>
          <w:szCs w:val="24"/>
        </w:rPr>
        <w:t xml:space="preserve"> </w:t>
      </w:r>
      <w:r w:rsidRPr="008E05A9">
        <w:rPr>
          <w:rFonts w:cs="Arial"/>
          <w:sz w:val="24"/>
          <w:szCs w:val="24"/>
        </w:rPr>
        <w:t>as the fig-tree of Romulus. In those days the country thereabouts was</w:t>
      </w:r>
      <w:r w:rsidR="00AC74BC" w:rsidRPr="008E05A9">
        <w:rPr>
          <w:rFonts w:cs="Arial"/>
          <w:sz w:val="24"/>
          <w:szCs w:val="24"/>
        </w:rPr>
        <w:t xml:space="preserve"> all wild and </w:t>
      </w:r>
      <w:r w:rsidRPr="008E05A9">
        <w:rPr>
          <w:rFonts w:cs="Arial"/>
          <w:sz w:val="24"/>
          <w:szCs w:val="24"/>
        </w:rPr>
        <w:t>uncultivated, and the story goes that when the basket in</w:t>
      </w:r>
      <w:r w:rsidR="00AC74BC" w:rsidRPr="008E05A9">
        <w:rPr>
          <w:rFonts w:cs="Arial"/>
          <w:sz w:val="24"/>
          <w:szCs w:val="24"/>
        </w:rPr>
        <w:t xml:space="preserve"> </w:t>
      </w:r>
      <w:r w:rsidRPr="008E05A9">
        <w:rPr>
          <w:rFonts w:cs="Arial"/>
          <w:sz w:val="24"/>
          <w:szCs w:val="24"/>
        </w:rPr>
        <w:t>which the infants had been exposed was</w:t>
      </w:r>
      <w:r w:rsidR="00AC74BC" w:rsidRPr="008E05A9">
        <w:rPr>
          <w:rFonts w:cs="Arial"/>
          <w:sz w:val="24"/>
          <w:szCs w:val="24"/>
        </w:rPr>
        <w:t xml:space="preserve"> left high and dry by the reced</w:t>
      </w:r>
      <w:r w:rsidRPr="008E05A9">
        <w:rPr>
          <w:rFonts w:cs="Arial"/>
          <w:sz w:val="24"/>
          <w:szCs w:val="24"/>
        </w:rPr>
        <w:t>ing water, a she-wolf, coming down from the neighbouring hills to</w:t>
      </w:r>
      <w:r w:rsidR="00AC74BC" w:rsidRPr="008E05A9">
        <w:rPr>
          <w:rFonts w:cs="Arial"/>
          <w:sz w:val="24"/>
          <w:szCs w:val="24"/>
        </w:rPr>
        <w:t xml:space="preserve"> </w:t>
      </w:r>
      <w:r w:rsidRPr="008E05A9">
        <w:rPr>
          <w:rFonts w:cs="Arial"/>
          <w:sz w:val="24"/>
          <w:szCs w:val="24"/>
        </w:rPr>
        <w:t>quench her thirst, heard the children crying and made her way to where</w:t>
      </w:r>
      <w:r w:rsidR="00AC74BC" w:rsidRPr="008E05A9">
        <w:rPr>
          <w:rFonts w:cs="Arial"/>
          <w:sz w:val="24"/>
          <w:szCs w:val="24"/>
        </w:rPr>
        <w:t xml:space="preserve"> </w:t>
      </w:r>
      <w:r w:rsidRPr="008E05A9">
        <w:rPr>
          <w:rFonts w:cs="Arial"/>
          <w:sz w:val="24"/>
          <w:szCs w:val="24"/>
        </w:rPr>
        <w:t>they were. She offered them her teats to suck and treated them with</w:t>
      </w:r>
      <w:r w:rsidR="00AC74BC" w:rsidRPr="008E05A9">
        <w:rPr>
          <w:rFonts w:cs="Arial"/>
          <w:sz w:val="24"/>
          <w:szCs w:val="24"/>
        </w:rPr>
        <w:t xml:space="preserve"> </w:t>
      </w:r>
      <w:r w:rsidRPr="008E05A9">
        <w:rPr>
          <w:rFonts w:cs="Arial"/>
          <w:sz w:val="24"/>
          <w:szCs w:val="24"/>
        </w:rPr>
        <w:t>such gentleness that Faustulus, the king’s herdsman, found her licking</w:t>
      </w:r>
      <w:r w:rsidR="00AC74BC" w:rsidRPr="008E05A9">
        <w:rPr>
          <w:rFonts w:cs="Arial"/>
          <w:sz w:val="24"/>
          <w:szCs w:val="24"/>
        </w:rPr>
        <w:t xml:space="preserve"> </w:t>
      </w:r>
      <w:r w:rsidRPr="008E05A9">
        <w:rPr>
          <w:rFonts w:cs="Arial"/>
          <w:sz w:val="24"/>
          <w:szCs w:val="24"/>
        </w:rPr>
        <w:t>them with her tongue. Faustulus took them to his hut and gave them</w:t>
      </w:r>
      <w:r w:rsidR="00AC74BC" w:rsidRPr="008E05A9">
        <w:rPr>
          <w:rFonts w:cs="Arial"/>
          <w:sz w:val="24"/>
          <w:szCs w:val="24"/>
        </w:rPr>
        <w:t xml:space="preserve"> </w:t>
      </w:r>
      <w:r w:rsidRPr="008E05A9">
        <w:rPr>
          <w:rFonts w:cs="Arial"/>
          <w:sz w:val="24"/>
          <w:szCs w:val="24"/>
        </w:rPr>
        <w:t xml:space="preserve">to his wife Larentia to nurse. </w:t>
      </w:r>
      <w:r w:rsidR="00C45A8A">
        <w:rPr>
          <w:rFonts w:cs="Arial"/>
          <w:sz w:val="24"/>
          <w:szCs w:val="24"/>
        </w:rPr>
        <w:t>…</w:t>
      </w:r>
    </w:p>
    <w:p w14:paraId="37BFBE93" w14:textId="77777777" w:rsidR="00AC74BC" w:rsidRPr="008E05A9" w:rsidRDefault="00AC74BC" w:rsidP="003D7C97">
      <w:pPr>
        <w:ind w:left="567"/>
        <w:jc w:val="both"/>
        <w:rPr>
          <w:rFonts w:cs="Arial"/>
          <w:sz w:val="24"/>
          <w:szCs w:val="24"/>
        </w:rPr>
      </w:pPr>
    </w:p>
    <w:p w14:paraId="51FEE18C" w14:textId="77777777" w:rsidR="001A2F9F" w:rsidRPr="008E05A9" w:rsidRDefault="008D282A" w:rsidP="003D7C97">
      <w:pPr>
        <w:ind w:left="567"/>
        <w:jc w:val="both"/>
        <w:rPr>
          <w:rFonts w:cs="Arial"/>
          <w:sz w:val="24"/>
          <w:szCs w:val="24"/>
        </w:rPr>
      </w:pPr>
      <w:r w:rsidRPr="008E05A9">
        <w:rPr>
          <w:rFonts w:cs="Arial"/>
          <w:sz w:val="24"/>
          <w:szCs w:val="24"/>
        </w:rPr>
        <w:t>By the time</w:t>
      </w:r>
      <w:r w:rsidR="00AC74BC" w:rsidRPr="008E05A9">
        <w:rPr>
          <w:rFonts w:cs="Arial"/>
          <w:sz w:val="24"/>
          <w:szCs w:val="24"/>
        </w:rPr>
        <w:t xml:space="preserve"> </w:t>
      </w:r>
      <w:r w:rsidRPr="008E05A9">
        <w:rPr>
          <w:rFonts w:cs="Arial"/>
          <w:sz w:val="24"/>
          <w:szCs w:val="24"/>
        </w:rPr>
        <w:t>they were grown boys, they employed themselves actively on the farm</w:t>
      </w:r>
      <w:r w:rsidR="00AC74BC" w:rsidRPr="008E05A9">
        <w:rPr>
          <w:rFonts w:cs="Arial"/>
          <w:sz w:val="24"/>
          <w:szCs w:val="24"/>
        </w:rPr>
        <w:t xml:space="preserve"> </w:t>
      </w:r>
      <w:r w:rsidRPr="008E05A9">
        <w:rPr>
          <w:rFonts w:cs="Arial"/>
          <w:sz w:val="24"/>
          <w:szCs w:val="24"/>
        </w:rPr>
        <w:t>and with the flocks and began to go hunting in the woods; their</w:t>
      </w:r>
      <w:r w:rsidR="00AC74BC" w:rsidRPr="008E05A9">
        <w:rPr>
          <w:rFonts w:cs="Arial"/>
          <w:sz w:val="24"/>
          <w:szCs w:val="24"/>
        </w:rPr>
        <w:t xml:space="preserve"> </w:t>
      </w:r>
      <w:r w:rsidRPr="008E05A9">
        <w:rPr>
          <w:rFonts w:cs="Arial"/>
          <w:sz w:val="24"/>
          <w:szCs w:val="24"/>
        </w:rPr>
        <w:t>strength grew with their resolution, until not content only with the</w:t>
      </w:r>
      <w:r w:rsidR="00AC74BC" w:rsidRPr="008E05A9">
        <w:rPr>
          <w:rFonts w:cs="Arial"/>
          <w:sz w:val="24"/>
          <w:szCs w:val="24"/>
        </w:rPr>
        <w:t xml:space="preserve"> </w:t>
      </w:r>
      <w:r w:rsidRPr="008E05A9">
        <w:rPr>
          <w:rFonts w:cs="Arial"/>
          <w:sz w:val="24"/>
          <w:szCs w:val="24"/>
        </w:rPr>
        <w:t>chase they took to attacking robbers and sharing their stolen goods with</w:t>
      </w:r>
      <w:r w:rsidR="009D637E" w:rsidRPr="008E05A9">
        <w:rPr>
          <w:rFonts w:cs="Arial"/>
          <w:sz w:val="24"/>
          <w:szCs w:val="24"/>
        </w:rPr>
        <w:t xml:space="preserve"> </w:t>
      </w:r>
      <w:r w:rsidRPr="008E05A9">
        <w:rPr>
          <w:rFonts w:cs="Arial"/>
          <w:sz w:val="24"/>
          <w:szCs w:val="24"/>
        </w:rPr>
        <w:t xml:space="preserve">their friends the shepherds. </w:t>
      </w:r>
      <w:r w:rsidR="009D637E" w:rsidRPr="008E05A9">
        <w:rPr>
          <w:rFonts w:cs="Arial"/>
          <w:sz w:val="24"/>
          <w:szCs w:val="24"/>
        </w:rPr>
        <w:t>… B</w:t>
      </w:r>
      <w:r w:rsidRPr="008E05A9">
        <w:rPr>
          <w:rFonts w:cs="Arial"/>
          <w:sz w:val="24"/>
          <w:szCs w:val="24"/>
        </w:rPr>
        <w:t>rigands, incensed at the loss of their</w:t>
      </w:r>
      <w:r w:rsidR="009D637E" w:rsidRPr="008E05A9">
        <w:rPr>
          <w:rFonts w:cs="Arial"/>
          <w:sz w:val="24"/>
          <w:szCs w:val="24"/>
        </w:rPr>
        <w:t xml:space="preserve"> </w:t>
      </w:r>
      <w:r w:rsidRPr="008E05A9">
        <w:rPr>
          <w:rFonts w:cs="Arial"/>
          <w:sz w:val="24"/>
          <w:szCs w:val="24"/>
        </w:rPr>
        <w:t>ill-gotten gains, laid a trap for Rom</w:t>
      </w:r>
      <w:r w:rsidR="009D637E" w:rsidRPr="008E05A9">
        <w:rPr>
          <w:rFonts w:cs="Arial"/>
          <w:sz w:val="24"/>
          <w:szCs w:val="24"/>
        </w:rPr>
        <w:t>ulus and Remus. Romulus success</w:t>
      </w:r>
      <w:r w:rsidRPr="008E05A9">
        <w:rPr>
          <w:rFonts w:cs="Arial"/>
          <w:sz w:val="24"/>
          <w:szCs w:val="24"/>
        </w:rPr>
        <w:t>fully defended himself, but Remus was caught and handed over to</w:t>
      </w:r>
      <w:r w:rsidR="009D637E" w:rsidRPr="008E05A9">
        <w:rPr>
          <w:rFonts w:cs="Arial"/>
          <w:sz w:val="24"/>
          <w:szCs w:val="24"/>
        </w:rPr>
        <w:t xml:space="preserve"> </w:t>
      </w:r>
      <w:r w:rsidRPr="008E05A9">
        <w:rPr>
          <w:rFonts w:cs="Arial"/>
          <w:sz w:val="24"/>
          <w:szCs w:val="24"/>
        </w:rPr>
        <w:t>Amulius. The brigands laid a complaint against their prisoner, the main</w:t>
      </w:r>
      <w:r w:rsidR="001A2F9F" w:rsidRPr="008E05A9">
        <w:rPr>
          <w:rFonts w:cs="Arial"/>
          <w:sz w:val="24"/>
          <w:szCs w:val="24"/>
        </w:rPr>
        <w:t xml:space="preserve"> </w:t>
      </w:r>
      <w:r w:rsidRPr="008E05A9">
        <w:rPr>
          <w:rFonts w:cs="Arial"/>
          <w:sz w:val="24"/>
          <w:szCs w:val="24"/>
        </w:rPr>
        <w:t>charge being that he and his br</w:t>
      </w:r>
      <w:r w:rsidR="001A2F9F" w:rsidRPr="008E05A9">
        <w:rPr>
          <w:rFonts w:cs="Arial"/>
          <w:sz w:val="24"/>
          <w:szCs w:val="24"/>
        </w:rPr>
        <w:t>other were in the habit of raidi</w:t>
      </w:r>
      <w:r w:rsidRPr="008E05A9">
        <w:rPr>
          <w:rFonts w:cs="Arial"/>
          <w:sz w:val="24"/>
          <w:szCs w:val="24"/>
        </w:rPr>
        <w:t>ng Numitor’s land with an organized gang of ruffians and stealing</w:t>
      </w:r>
      <w:r w:rsidR="001A2F9F" w:rsidRPr="008E05A9">
        <w:rPr>
          <w:rFonts w:cs="Arial"/>
          <w:sz w:val="24"/>
          <w:szCs w:val="24"/>
        </w:rPr>
        <w:t xml:space="preserve"> </w:t>
      </w:r>
      <w:r w:rsidRPr="008E05A9">
        <w:rPr>
          <w:rFonts w:cs="Arial"/>
          <w:sz w:val="24"/>
          <w:szCs w:val="24"/>
        </w:rPr>
        <w:t>the cattle. Thereupon Remus was handed over for punishment to</w:t>
      </w:r>
      <w:r w:rsidR="001A2F9F" w:rsidRPr="008E05A9">
        <w:rPr>
          <w:rFonts w:cs="Arial"/>
          <w:sz w:val="24"/>
          <w:szCs w:val="24"/>
        </w:rPr>
        <w:t xml:space="preserve"> Numitor. </w:t>
      </w:r>
      <w:r w:rsidRPr="008E05A9">
        <w:rPr>
          <w:rFonts w:cs="Arial"/>
          <w:sz w:val="24"/>
          <w:szCs w:val="24"/>
        </w:rPr>
        <w:t>Now Faustulus had suspected all along that the boys he was bringing</w:t>
      </w:r>
      <w:r w:rsidR="001A2F9F" w:rsidRPr="008E05A9">
        <w:rPr>
          <w:rFonts w:cs="Arial"/>
          <w:sz w:val="24"/>
          <w:szCs w:val="24"/>
        </w:rPr>
        <w:t xml:space="preserve"> </w:t>
      </w:r>
      <w:r w:rsidRPr="008E05A9">
        <w:rPr>
          <w:rFonts w:cs="Arial"/>
          <w:sz w:val="24"/>
          <w:szCs w:val="24"/>
        </w:rPr>
        <w:t>up were of royal blood. He knew that two infants had been exposed b</w:t>
      </w:r>
      <w:r w:rsidR="001A2F9F" w:rsidRPr="008E05A9">
        <w:rPr>
          <w:rFonts w:cs="Arial"/>
          <w:sz w:val="24"/>
          <w:szCs w:val="24"/>
        </w:rPr>
        <w:t xml:space="preserve"> </w:t>
      </w:r>
      <w:r w:rsidRPr="008E05A9">
        <w:rPr>
          <w:rFonts w:cs="Arial"/>
          <w:sz w:val="24"/>
          <w:szCs w:val="24"/>
        </w:rPr>
        <w:t>ythe king’s orders, and the rescue of his own two fitted perfectly in point</w:t>
      </w:r>
      <w:r w:rsidR="001A2F9F" w:rsidRPr="008E05A9">
        <w:rPr>
          <w:rFonts w:cs="Arial"/>
          <w:sz w:val="24"/>
          <w:szCs w:val="24"/>
        </w:rPr>
        <w:t xml:space="preserve"> </w:t>
      </w:r>
      <w:r w:rsidRPr="008E05A9">
        <w:rPr>
          <w:rFonts w:cs="Arial"/>
          <w:sz w:val="24"/>
          <w:szCs w:val="24"/>
        </w:rPr>
        <w:t>of time. Hitherto, however, he had been unwilling to declare what he</w:t>
      </w:r>
      <w:r w:rsidR="001A2F9F" w:rsidRPr="008E05A9">
        <w:rPr>
          <w:rFonts w:cs="Arial"/>
          <w:sz w:val="24"/>
          <w:szCs w:val="24"/>
        </w:rPr>
        <w:t xml:space="preserve"> </w:t>
      </w:r>
      <w:r w:rsidRPr="008E05A9">
        <w:rPr>
          <w:rFonts w:cs="Arial"/>
          <w:sz w:val="24"/>
          <w:szCs w:val="24"/>
        </w:rPr>
        <w:t>knew, until either a suitable opportunity occurred or circumstances</w:t>
      </w:r>
      <w:r w:rsidR="001A2F9F" w:rsidRPr="008E05A9">
        <w:rPr>
          <w:rFonts w:cs="Arial"/>
          <w:sz w:val="24"/>
          <w:szCs w:val="24"/>
        </w:rPr>
        <w:t xml:space="preserve"> </w:t>
      </w:r>
      <w:r w:rsidRPr="008E05A9">
        <w:rPr>
          <w:rFonts w:cs="Arial"/>
          <w:sz w:val="24"/>
          <w:szCs w:val="24"/>
        </w:rPr>
        <w:t>compelled him. Now the truth could no longer be concealed, so in his</w:t>
      </w:r>
      <w:r w:rsidR="001A2F9F" w:rsidRPr="008E05A9">
        <w:rPr>
          <w:rFonts w:cs="Arial"/>
          <w:sz w:val="24"/>
          <w:szCs w:val="24"/>
        </w:rPr>
        <w:t xml:space="preserve"> </w:t>
      </w:r>
      <w:r w:rsidRPr="008E05A9">
        <w:rPr>
          <w:rFonts w:cs="Arial"/>
          <w:sz w:val="24"/>
          <w:szCs w:val="24"/>
        </w:rPr>
        <w:t>alarm he told Romulus the whole story; Numitor, too, when he had</w:t>
      </w:r>
      <w:r w:rsidR="001A2F9F" w:rsidRPr="008E05A9">
        <w:rPr>
          <w:rFonts w:cs="Arial"/>
          <w:sz w:val="24"/>
          <w:szCs w:val="24"/>
        </w:rPr>
        <w:t xml:space="preserve"> </w:t>
      </w:r>
      <w:r w:rsidRPr="008E05A9">
        <w:rPr>
          <w:rFonts w:cs="Arial"/>
          <w:sz w:val="24"/>
          <w:szCs w:val="24"/>
        </w:rPr>
        <w:t>Remus in custody and was told that the brothers were twins, was set</w:t>
      </w:r>
      <w:r w:rsidR="001A2F9F" w:rsidRPr="008E05A9">
        <w:rPr>
          <w:rFonts w:cs="Arial"/>
          <w:sz w:val="24"/>
          <w:szCs w:val="24"/>
        </w:rPr>
        <w:t xml:space="preserve"> </w:t>
      </w:r>
      <w:r w:rsidRPr="008E05A9">
        <w:rPr>
          <w:rFonts w:cs="Arial"/>
          <w:sz w:val="24"/>
          <w:szCs w:val="24"/>
        </w:rPr>
        <w:t>thinking about his grandsons; the young men’s age and character, so</w:t>
      </w:r>
      <w:r w:rsidR="001A2F9F" w:rsidRPr="008E05A9">
        <w:rPr>
          <w:rFonts w:cs="Arial"/>
          <w:sz w:val="24"/>
          <w:szCs w:val="24"/>
        </w:rPr>
        <w:t xml:space="preserve"> </w:t>
      </w:r>
      <w:r w:rsidRPr="008E05A9">
        <w:rPr>
          <w:rFonts w:cs="Arial"/>
          <w:sz w:val="24"/>
          <w:szCs w:val="24"/>
        </w:rPr>
        <w:t>different from the lowly born, confirmed his suspicions; and further</w:t>
      </w:r>
      <w:r w:rsidR="001A2F9F" w:rsidRPr="008E05A9">
        <w:rPr>
          <w:rFonts w:cs="Arial"/>
          <w:sz w:val="24"/>
          <w:szCs w:val="24"/>
        </w:rPr>
        <w:t xml:space="preserve"> </w:t>
      </w:r>
      <w:r w:rsidRPr="008E05A9">
        <w:rPr>
          <w:rFonts w:cs="Arial"/>
          <w:sz w:val="24"/>
          <w:szCs w:val="24"/>
        </w:rPr>
        <w:t>inquiries led him to the same conclusion, until he was on the point of</w:t>
      </w:r>
      <w:r w:rsidR="001A2F9F" w:rsidRPr="008E05A9">
        <w:rPr>
          <w:rFonts w:cs="Arial"/>
          <w:sz w:val="24"/>
          <w:szCs w:val="24"/>
        </w:rPr>
        <w:t xml:space="preserve"> </w:t>
      </w:r>
      <w:r w:rsidRPr="008E05A9">
        <w:rPr>
          <w:rFonts w:cs="Arial"/>
          <w:sz w:val="24"/>
          <w:szCs w:val="24"/>
        </w:rPr>
        <w:t>acknowledging Remus. The net was closing in, and Romulus acted. He</w:t>
      </w:r>
      <w:r w:rsidR="001A2F9F" w:rsidRPr="008E05A9">
        <w:rPr>
          <w:rFonts w:cs="Arial"/>
          <w:sz w:val="24"/>
          <w:szCs w:val="24"/>
        </w:rPr>
        <w:t xml:space="preserve"> </w:t>
      </w:r>
      <w:r w:rsidRPr="008E05A9">
        <w:rPr>
          <w:rFonts w:cs="Arial"/>
          <w:sz w:val="24"/>
          <w:szCs w:val="24"/>
        </w:rPr>
        <w:t>was not strong enough for open hostilities, so he instructed a number of</w:t>
      </w:r>
      <w:r w:rsidR="001A2F9F" w:rsidRPr="008E05A9">
        <w:rPr>
          <w:rFonts w:cs="Arial"/>
          <w:sz w:val="24"/>
          <w:szCs w:val="24"/>
        </w:rPr>
        <w:t xml:space="preserve"> </w:t>
      </w:r>
      <w:r w:rsidRPr="008E05A9">
        <w:rPr>
          <w:rFonts w:cs="Arial"/>
          <w:sz w:val="24"/>
          <w:szCs w:val="24"/>
        </w:rPr>
        <w:t>the herdsmen to meet at the king’s hou</w:t>
      </w:r>
      <w:r w:rsidR="001A2F9F" w:rsidRPr="008E05A9">
        <w:rPr>
          <w:rFonts w:cs="Arial"/>
          <w:sz w:val="24"/>
          <w:szCs w:val="24"/>
        </w:rPr>
        <w:t>se by different routes at a pre</w:t>
      </w:r>
      <w:r w:rsidRPr="008E05A9">
        <w:rPr>
          <w:rFonts w:cs="Arial"/>
          <w:sz w:val="24"/>
          <w:szCs w:val="24"/>
        </w:rPr>
        <w:t>ordained time; this was done, and with the help of Remus, at the head</w:t>
      </w:r>
      <w:r w:rsidR="001A2F9F" w:rsidRPr="008E05A9">
        <w:rPr>
          <w:rFonts w:cs="Arial"/>
          <w:sz w:val="24"/>
          <w:szCs w:val="24"/>
        </w:rPr>
        <w:t xml:space="preserve"> </w:t>
      </w:r>
      <w:r w:rsidRPr="008E05A9">
        <w:rPr>
          <w:rFonts w:cs="Arial"/>
          <w:sz w:val="24"/>
          <w:szCs w:val="24"/>
        </w:rPr>
        <w:t>of another body of men, the king was surprised and killed.</w:t>
      </w:r>
    </w:p>
    <w:p w14:paraId="3A1F9106" w14:textId="77777777" w:rsidR="001A2F9F" w:rsidRPr="008E05A9" w:rsidRDefault="001A2F9F" w:rsidP="003D7C97">
      <w:pPr>
        <w:ind w:left="567"/>
        <w:jc w:val="both"/>
        <w:rPr>
          <w:rFonts w:cs="Arial"/>
          <w:sz w:val="24"/>
          <w:szCs w:val="24"/>
        </w:rPr>
      </w:pPr>
    </w:p>
    <w:p w14:paraId="680B72DC" w14:textId="77777777" w:rsidR="00B437C4" w:rsidRPr="008E05A9" w:rsidRDefault="008D282A" w:rsidP="003D7C97">
      <w:pPr>
        <w:ind w:left="567"/>
        <w:jc w:val="both"/>
        <w:rPr>
          <w:rFonts w:cs="Arial"/>
          <w:sz w:val="24"/>
          <w:szCs w:val="24"/>
        </w:rPr>
      </w:pPr>
      <w:r w:rsidRPr="008E05A9">
        <w:rPr>
          <w:rFonts w:cs="Arial"/>
          <w:sz w:val="24"/>
          <w:szCs w:val="24"/>
        </w:rPr>
        <w:t>Before the</w:t>
      </w:r>
      <w:r w:rsidR="001A2F9F" w:rsidRPr="008E05A9">
        <w:rPr>
          <w:rFonts w:cs="Arial"/>
          <w:sz w:val="24"/>
          <w:szCs w:val="24"/>
        </w:rPr>
        <w:t xml:space="preserve"> </w:t>
      </w:r>
      <w:r w:rsidRPr="008E05A9">
        <w:rPr>
          <w:rFonts w:cs="Arial"/>
          <w:sz w:val="24"/>
          <w:szCs w:val="24"/>
        </w:rPr>
        <w:t>first blows were struck, Numitor gave it out that an enemy had broken</w:t>
      </w:r>
      <w:r w:rsidR="001A2F9F" w:rsidRPr="008E05A9">
        <w:rPr>
          <w:rFonts w:cs="Arial"/>
          <w:sz w:val="24"/>
          <w:szCs w:val="24"/>
        </w:rPr>
        <w:t xml:space="preserve"> </w:t>
      </w:r>
      <w:r w:rsidRPr="008E05A9">
        <w:rPr>
          <w:rFonts w:cs="Arial"/>
          <w:sz w:val="24"/>
          <w:szCs w:val="24"/>
        </w:rPr>
        <w:t>into the town and attacked the palace; he then drew off all the men of</w:t>
      </w:r>
      <w:r w:rsidR="001A2F9F" w:rsidRPr="008E05A9">
        <w:rPr>
          <w:rFonts w:cs="Arial"/>
          <w:sz w:val="24"/>
          <w:szCs w:val="24"/>
        </w:rPr>
        <w:t xml:space="preserve"> </w:t>
      </w:r>
      <w:r w:rsidRPr="008E05A9">
        <w:rPr>
          <w:rFonts w:cs="Arial"/>
          <w:sz w:val="24"/>
          <w:szCs w:val="24"/>
        </w:rPr>
        <w:t>military age to garrison the inner fortress, and, as soon as he sa</w:t>
      </w:r>
      <w:r w:rsidR="001A2F9F" w:rsidRPr="008E05A9">
        <w:rPr>
          <w:rFonts w:cs="Arial"/>
          <w:sz w:val="24"/>
          <w:szCs w:val="24"/>
        </w:rPr>
        <w:t xml:space="preserve">w </w:t>
      </w:r>
      <w:r w:rsidRPr="008E05A9">
        <w:rPr>
          <w:rFonts w:cs="Arial"/>
          <w:sz w:val="24"/>
          <w:szCs w:val="24"/>
        </w:rPr>
        <w:t>Romulus and Remus, their purp</w:t>
      </w:r>
      <w:r w:rsidR="001A2F9F" w:rsidRPr="008E05A9">
        <w:rPr>
          <w:rFonts w:cs="Arial"/>
          <w:sz w:val="24"/>
          <w:szCs w:val="24"/>
        </w:rPr>
        <w:t>ose accomplished, coming to cong</w:t>
      </w:r>
      <w:r w:rsidRPr="008E05A9">
        <w:rPr>
          <w:rFonts w:cs="Arial"/>
          <w:sz w:val="24"/>
          <w:szCs w:val="24"/>
        </w:rPr>
        <w:t>ratulate him, be summoned a meeting of the people and laid the facts</w:t>
      </w:r>
      <w:r w:rsidR="001A2F9F" w:rsidRPr="008E05A9">
        <w:rPr>
          <w:rFonts w:cs="Arial"/>
          <w:sz w:val="24"/>
          <w:szCs w:val="24"/>
        </w:rPr>
        <w:t xml:space="preserve"> </w:t>
      </w:r>
      <w:r w:rsidR="00B437C4" w:rsidRPr="008E05A9">
        <w:rPr>
          <w:rFonts w:cs="Arial"/>
          <w:sz w:val="24"/>
          <w:szCs w:val="24"/>
        </w:rPr>
        <w:t>before it: Amulius’</w:t>
      </w:r>
      <w:r w:rsidR="00957B4D" w:rsidRPr="008E05A9">
        <w:rPr>
          <w:rFonts w:cs="Arial"/>
          <w:sz w:val="24"/>
          <w:szCs w:val="24"/>
        </w:rPr>
        <w:t xml:space="preserve"> crime</w:t>
      </w:r>
      <w:r w:rsidR="00B437C4" w:rsidRPr="008E05A9">
        <w:rPr>
          <w:rFonts w:cs="Arial"/>
          <w:sz w:val="24"/>
          <w:szCs w:val="24"/>
        </w:rPr>
        <w:t xml:space="preserve"> </w:t>
      </w:r>
      <w:r w:rsidRPr="008E05A9">
        <w:rPr>
          <w:rFonts w:cs="Arial"/>
          <w:sz w:val="24"/>
          <w:szCs w:val="24"/>
        </w:rPr>
        <w:t>against himself, the birth of his grandsons,</w:t>
      </w:r>
      <w:r w:rsidR="00B437C4" w:rsidRPr="008E05A9">
        <w:rPr>
          <w:rFonts w:cs="Arial"/>
          <w:sz w:val="24"/>
          <w:szCs w:val="24"/>
        </w:rPr>
        <w:t xml:space="preserve"> </w:t>
      </w:r>
      <w:r w:rsidRPr="008E05A9">
        <w:rPr>
          <w:rFonts w:cs="Arial"/>
          <w:sz w:val="24"/>
          <w:szCs w:val="24"/>
        </w:rPr>
        <w:t>and the circumstances attending it, how they were brought up and</w:t>
      </w:r>
      <w:r w:rsidR="00B437C4" w:rsidRPr="008E05A9">
        <w:rPr>
          <w:rFonts w:cs="Arial"/>
          <w:sz w:val="24"/>
          <w:szCs w:val="24"/>
        </w:rPr>
        <w:t xml:space="preserve"> </w:t>
      </w:r>
      <w:r w:rsidRPr="008E05A9">
        <w:rPr>
          <w:rFonts w:cs="Arial"/>
          <w:sz w:val="24"/>
          <w:szCs w:val="24"/>
        </w:rPr>
        <w:t>ultimately recognized, and, finally, the murder of the king for which</w:t>
      </w:r>
      <w:r w:rsidR="00B437C4" w:rsidRPr="008E05A9">
        <w:rPr>
          <w:rFonts w:cs="Arial"/>
          <w:sz w:val="24"/>
          <w:szCs w:val="24"/>
        </w:rPr>
        <w:t xml:space="preserve"> </w:t>
      </w:r>
      <w:r w:rsidRPr="008E05A9">
        <w:rPr>
          <w:rFonts w:cs="Arial"/>
          <w:sz w:val="24"/>
          <w:szCs w:val="24"/>
        </w:rPr>
        <w:t>he himself assumed responsibility. The two brothers marched through</w:t>
      </w:r>
      <w:r w:rsidR="00B437C4" w:rsidRPr="008E05A9">
        <w:rPr>
          <w:rFonts w:cs="Arial"/>
          <w:sz w:val="24"/>
          <w:szCs w:val="24"/>
        </w:rPr>
        <w:t xml:space="preserve"> </w:t>
      </w:r>
      <w:r w:rsidRPr="008E05A9">
        <w:rPr>
          <w:rFonts w:cs="Arial"/>
          <w:sz w:val="24"/>
          <w:szCs w:val="24"/>
        </w:rPr>
        <w:t xml:space="preserve">the crowd at the head of their men and saluted their grandfather asking, and by a shout of unanimous </w:t>
      </w:r>
      <w:r w:rsidR="00B437C4" w:rsidRPr="008E05A9">
        <w:rPr>
          <w:rFonts w:cs="Arial"/>
          <w:sz w:val="24"/>
          <w:szCs w:val="24"/>
        </w:rPr>
        <w:t>consent his royal title was con</w:t>
      </w:r>
      <w:r w:rsidRPr="008E05A9">
        <w:rPr>
          <w:rFonts w:cs="Arial"/>
          <w:sz w:val="24"/>
          <w:szCs w:val="24"/>
        </w:rPr>
        <w:t>firmed.</w:t>
      </w:r>
      <w:r w:rsidR="00B437C4" w:rsidRPr="008E05A9">
        <w:rPr>
          <w:rFonts w:cs="Arial"/>
          <w:sz w:val="24"/>
          <w:szCs w:val="24"/>
        </w:rPr>
        <w:t xml:space="preserve"> </w:t>
      </w:r>
      <w:r w:rsidRPr="008E05A9">
        <w:rPr>
          <w:rFonts w:cs="Arial"/>
          <w:sz w:val="24"/>
          <w:szCs w:val="24"/>
        </w:rPr>
        <w:t>Romulus and Remus, after the control of Alba had passed to Numitor</w:t>
      </w:r>
      <w:r w:rsidR="00B437C4" w:rsidRPr="008E05A9">
        <w:rPr>
          <w:rFonts w:cs="Arial"/>
          <w:sz w:val="24"/>
          <w:szCs w:val="24"/>
        </w:rPr>
        <w:t xml:space="preserve"> </w:t>
      </w:r>
      <w:r w:rsidRPr="008E05A9">
        <w:rPr>
          <w:rFonts w:cs="Arial"/>
          <w:sz w:val="24"/>
          <w:szCs w:val="24"/>
        </w:rPr>
        <w:t>in the way I have described, were suddenly seized by an urge to found</w:t>
      </w:r>
      <w:r w:rsidR="00B437C4" w:rsidRPr="008E05A9">
        <w:rPr>
          <w:rFonts w:cs="Arial"/>
          <w:sz w:val="24"/>
          <w:szCs w:val="24"/>
        </w:rPr>
        <w:t xml:space="preserve"> </w:t>
      </w:r>
      <w:r w:rsidRPr="008E05A9">
        <w:rPr>
          <w:rFonts w:cs="Arial"/>
          <w:sz w:val="24"/>
          <w:szCs w:val="24"/>
        </w:rPr>
        <w:t>a new settlement on the spot where they had been left to drown as</w:t>
      </w:r>
      <w:r w:rsidR="00B437C4" w:rsidRPr="008E05A9">
        <w:rPr>
          <w:rFonts w:cs="Arial"/>
          <w:sz w:val="24"/>
          <w:szCs w:val="24"/>
        </w:rPr>
        <w:t xml:space="preserve"> </w:t>
      </w:r>
      <w:r w:rsidRPr="008E05A9">
        <w:rPr>
          <w:rFonts w:cs="Arial"/>
          <w:sz w:val="24"/>
          <w:szCs w:val="24"/>
        </w:rPr>
        <w:t xml:space="preserve">infants and had been subsequently brought up. </w:t>
      </w:r>
    </w:p>
    <w:p w14:paraId="1A426067" w14:textId="77777777" w:rsidR="00B437C4" w:rsidRPr="008E05A9" w:rsidRDefault="00B437C4" w:rsidP="003D7C97">
      <w:pPr>
        <w:ind w:left="567"/>
        <w:jc w:val="both"/>
        <w:rPr>
          <w:rFonts w:cs="Arial"/>
          <w:sz w:val="24"/>
          <w:szCs w:val="24"/>
        </w:rPr>
      </w:pPr>
    </w:p>
    <w:p w14:paraId="7F791A45" w14:textId="77777777" w:rsidR="008D282A" w:rsidRPr="008E05A9" w:rsidRDefault="008D282A" w:rsidP="003D7C97">
      <w:pPr>
        <w:ind w:left="567"/>
        <w:jc w:val="both"/>
        <w:rPr>
          <w:rFonts w:cs="Arial"/>
          <w:sz w:val="24"/>
          <w:szCs w:val="24"/>
        </w:rPr>
      </w:pPr>
      <w:r w:rsidRPr="008E05A9">
        <w:rPr>
          <w:rFonts w:cs="Arial"/>
          <w:sz w:val="24"/>
          <w:szCs w:val="24"/>
        </w:rPr>
        <w:t>There was, in point of</w:t>
      </w:r>
      <w:r w:rsidR="00B437C4" w:rsidRPr="008E05A9">
        <w:rPr>
          <w:rFonts w:cs="Arial"/>
          <w:sz w:val="24"/>
          <w:szCs w:val="24"/>
        </w:rPr>
        <w:t xml:space="preserve"> </w:t>
      </w:r>
      <w:r w:rsidRPr="008E05A9">
        <w:rPr>
          <w:rFonts w:cs="Arial"/>
          <w:sz w:val="24"/>
          <w:szCs w:val="24"/>
        </w:rPr>
        <w:t>fact, already an excess of populati</w:t>
      </w:r>
      <w:r w:rsidR="00B437C4" w:rsidRPr="008E05A9">
        <w:rPr>
          <w:rFonts w:cs="Arial"/>
          <w:sz w:val="24"/>
          <w:szCs w:val="24"/>
        </w:rPr>
        <w:t xml:space="preserve">on at Alba, what with the Albans </w:t>
      </w:r>
      <w:r w:rsidR="00957B4D" w:rsidRPr="008E05A9">
        <w:rPr>
          <w:rFonts w:cs="Arial"/>
          <w:sz w:val="24"/>
          <w:szCs w:val="24"/>
        </w:rPr>
        <w:t>themselves, the Latins, and the</w:t>
      </w:r>
      <w:r w:rsidR="00B437C4" w:rsidRPr="008E05A9">
        <w:rPr>
          <w:rFonts w:cs="Arial"/>
          <w:sz w:val="24"/>
          <w:szCs w:val="24"/>
        </w:rPr>
        <w:t xml:space="preserve"> </w:t>
      </w:r>
      <w:r w:rsidRPr="008E05A9">
        <w:rPr>
          <w:rFonts w:cs="Arial"/>
          <w:sz w:val="24"/>
          <w:szCs w:val="24"/>
        </w:rPr>
        <w:t xml:space="preserve">addition of the herdsmen: </w:t>
      </w:r>
      <w:r w:rsidR="00B437C4" w:rsidRPr="008E05A9">
        <w:rPr>
          <w:rFonts w:cs="Arial"/>
          <w:sz w:val="24"/>
          <w:szCs w:val="24"/>
        </w:rPr>
        <w:t>enough, in</w:t>
      </w:r>
      <w:r w:rsidRPr="008E05A9">
        <w:rPr>
          <w:rFonts w:cs="Arial"/>
          <w:sz w:val="24"/>
          <w:szCs w:val="24"/>
        </w:rPr>
        <w:t>deed, to justify the hope that Alba and Lavinium would one day be</w:t>
      </w:r>
      <w:r w:rsidR="00B437C4" w:rsidRPr="008E05A9">
        <w:rPr>
          <w:rFonts w:cs="Arial"/>
          <w:sz w:val="24"/>
          <w:szCs w:val="24"/>
        </w:rPr>
        <w:t xml:space="preserve"> </w:t>
      </w:r>
      <w:r w:rsidRPr="008E05A9">
        <w:rPr>
          <w:rFonts w:cs="Arial"/>
          <w:sz w:val="24"/>
          <w:szCs w:val="24"/>
        </w:rPr>
        <w:t>small places compared with the proposed new settlement. Unhappily</w:t>
      </w:r>
      <w:r w:rsidR="00B437C4" w:rsidRPr="008E05A9">
        <w:rPr>
          <w:rFonts w:cs="Arial"/>
          <w:sz w:val="24"/>
          <w:szCs w:val="24"/>
        </w:rPr>
        <w:t xml:space="preserve"> </w:t>
      </w:r>
      <w:r w:rsidRPr="008E05A9">
        <w:rPr>
          <w:rFonts w:cs="Arial"/>
          <w:sz w:val="24"/>
          <w:szCs w:val="24"/>
        </w:rPr>
        <w:t>the brothers’ plans for the future were marred by the same source which</w:t>
      </w:r>
      <w:r w:rsidR="00B437C4" w:rsidRPr="008E05A9">
        <w:rPr>
          <w:rFonts w:cs="Arial"/>
          <w:sz w:val="24"/>
          <w:szCs w:val="24"/>
        </w:rPr>
        <w:t xml:space="preserve"> </w:t>
      </w:r>
      <w:r w:rsidRPr="008E05A9">
        <w:rPr>
          <w:rFonts w:cs="Arial"/>
          <w:sz w:val="24"/>
          <w:szCs w:val="24"/>
        </w:rPr>
        <w:t>had divided their grandfather and Amulius - jealousy and ambition. A</w:t>
      </w:r>
      <w:r w:rsidR="00B437C4" w:rsidRPr="008E05A9">
        <w:rPr>
          <w:rFonts w:cs="Arial"/>
          <w:sz w:val="24"/>
          <w:szCs w:val="24"/>
        </w:rPr>
        <w:t xml:space="preserve"> </w:t>
      </w:r>
      <w:r w:rsidRPr="008E05A9">
        <w:rPr>
          <w:rFonts w:cs="Arial"/>
          <w:sz w:val="24"/>
          <w:szCs w:val="24"/>
        </w:rPr>
        <w:t>disgraceful quarrel arose from a matter in itself trivial. As the brothers</w:t>
      </w:r>
      <w:r w:rsidR="00B437C4" w:rsidRPr="008E05A9">
        <w:rPr>
          <w:rFonts w:cs="Arial"/>
          <w:sz w:val="24"/>
          <w:szCs w:val="24"/>
        </w:rPr>
        <w:t xml:space="preserve"> </w:t>
      </w:r>
      <w:r w:rsidRPr="008E05A9">
        <w:rPr>
          <w:rFonts w:cs="Arial"/>
          <w:sz w:val="24"/>
          <w:szCs w:val="24"/>
        </w:rPr>
        <w:t>were twins and all question of seniority was thereby precluded, they</w:t>
      </w:r>
      <w:r w:rsidR="00B437C4" w:rsidRPr="008E05A9">
        <w:rPr>
          <w:rFonts w:cs="Arial"/>
          <w:sz w:val="24"/>
          <w:szCs w:val="24"/>
        </w:rPr>
        <w:t xml:space="preserve"> </w:t>
      </w:r>
      <w:r w:rsidRPr="008E05A9">
        <w:rPr>
          <w:rFonts w:cs="Arial"/>
          <w:sz w:val="24"/>
          <w:szCs w:val="24"/>
        </w:rPr>
        <w:t>determined to ask the tutelary gods of the countryside to declare by</w:t>
      </w:r>
      <w:r w:rsidR="00B437C4" w:rsidRPr="008E05A9">
        <w:rPr>
          <w:rFonts w:cs="Arial"/>
          <w:sz w:val="24"/>
          <w:szCs w:val="24"/>
        </w:rPr>
        <w:t xml:space="preserve"> </w:t>
      </w:r>
      <w:r w:rsidRPr="008E05A9">
        <w:rPr>
          <w:rFonts w:cs="Arial"/>
          <w:sz w:val="24"/>
          <w:szCs w:val="24"/>
        </w:rPr>
        <w:t>augury which of them should govern the new town once it was</w:t>
      </w:r>
      <w:r w:rsidR="00B437C4" w:rsidRPr="008E05A9">
        <w:rPr>
          <w:rFonts w:cs="Arial"/>
          <w:sz w:val="24"/>
          <w:szCs w:val="24"/>
        </w:rPr>
        <w:t xml:space="preserve"> </w:t>
      </w:r>
      <w:r w:rsidRPr="008E05A9">
        <w:rPr>
          <w:rFonts w:cs="Arial"/>
          <w:sz w:val="24"/>
          <w:szCs w:val="24"/>
        </w:rPr>
        <w:t>founded, and give his name to it. For Palatine hill and Remus the Aventine as their respective stations from</w:t>
      </w:r>
      <w:r w:rsidR="00B437C4" w:rsidRPr="008E05A9">
        <w:rPr>
          <w:rFonts w:cs="Arial"/>
          <w:sz w:val="24"/>
          <w:szCs w:val="24"/>
        </w:rPr>
        <w:t xml:space="preserve"> </w:t>
      </w:r>
      <w:r w:rsidRPr="008E05A9">
        <w:rPr>
          <w:rFonts w:cs="Arial"/>
          <w:sz w:val="24"/>
          <w:szCs w:val="24"/>
        </w:rPr>
        <w:t>which to observe the auspices. Remus, the story goes, was the first to</w:t>
      </w:r>
      <w:r w:rsidR="00B437C4" w:rsidRPr="008E05A9">
        <w:rPr>
          <w:rFonts w:cs="Arial"/>
          <w:sz w:val="24"/>
          <w:szCs w:val="24"/>
        </w:rPr>
        <w:t xml:space="preserve"> </w:t>
      </w:r>
      <w:r w:rsidRPr="008E05A9">
        <w:rPr>
          <w:rFonts w:cs="Arial"/>
          <w:sz w:val="24"/>
          <w:szCs w:val="24"/>
        </w:rPr>
        <w:t>receive a sign - six vultures; and no sooner was this made known to the</w:t>
      </w:r>
      <w:r w:rsidR="00B437C4" w:rsidRPr="008E05A9">
        <w:rPr>
          <w:rFonts w:cs="Arial"/>
          <w:sz w:val="24"/>
          <w:szCs w:val="24"/>
        </w:rPr>
        <w:t xml:space="preserve"> </w:t>
      </w:r>
      <w:r w:rsidRPr="008E05A9">
        <w:rPr>
          <w:rFonts w:cs="Arial"/>
          <w:sz w:val="24"/>
          <w:szCs w:val="24"/>
        </w:rPr>
        <w:t>people than double the number of birds appeared to Romulus. The</w:t>
      </w:r>
      <w:r w:rsidR="00B437C4" w:rsidRPr="008E05A9">
        <w:rPr>
          <w:rFonts w:cs="Arial"/>
          <w:sz w:val="24"/>
          <w:szCs w:val="24"/>
        </w:rPr>
        <w:t xml:space="preserve"> </w:t>
      </w:r>
      <w:r w:rsidRPr="008E05A9">
        <w:rPr>
          <w:rFonts w:cs="Arial"/>
          <w:sz w:val="24"/>
          <w:szCs w:val="24"/>
        </w:rPr>
        <w:t>followers of each promptly saluted their master as king, one side basing</w:t>
      </w:r>
      <w:r w:rsidR="00B437C4" w:rsidRPr="008E05A9">
        <w:rPr>
          <w:rFonts w:cs="Arial"/>
          <w:sz w:val="24"/>
          <w:szCs w:val="24"/>
        </w:rPr>
        <w:t xml:space="preserve"> </w:t>
      </w:r>
      <w:r w:rsidRPr="008E05A9">
        <w:rPr>
          <w:rFonts w:cs="Arial"/>
          <w:sz w:val="24"/>
          <w:szCs w:val="24"/>
        </w:rPr>
        <w:t>its claim upon priority, the other upon number. Angry words ensued,</w:t>
      </w:r>
      <w:r w:rsidR="00B437C4" w:rsidRPr="008E05A9">
        <w:rPr>
          <w:rFonts w:cs="Arial"/>
          <w:sz w:val="24"/>
          <w:szCs w:val="24"/>
        </w:rPr>
        <w:t xml:space="preserve"> </w:t>
      </w:r>
      <w:r w:rsidRPr="008E05A9">
        <w:rPr>
          <w:rFonts w:cs="Arial"/>
          <w:sz w:val="24"/>
          <w:szCs w:val="24"/>
        </w:rPr>
        <w:t>followed all too soon by blows, and in the course of the affray Remus</w:t>
      </w:r>
    </w:p>
    <w:p w14:paraId="63F1B483" w14:textId="77777777" w:rsidR="008D282A" w:rsidRPr="008E05A9" w:rsidRDefault="008D282A" w:rsidP="003D7C97">
      <w:pPr>
        <w:ind w:left="567"/>
        <w:jc w:val="both"/>
        <w:rPr>
          <w:rFonts w:cs="Arial"/>
          <w:sz w:val="24"/>
          <w:szCs w:val="24"/>
        </w:rPr>
      </w:pPr>
      <w:r w:rsidRPr="008E05A9">
        <w:rPr>
          <w:rFonts w:cs="Arial"/>
          <w:sz w:val="24"/>
          <w:szCs w:val="24"/>
        </w:rPr>
        <w:t xml:space="preserve">was killed. </w:t>
      </w:r>
      <w:r w:rsidR="00C45A8A">
        <w:rPr>
          <w:rFonts w:cs="Arial"/>
          <w:sz w:val="24"/>
          <w:szCs w:val="24"/>
        </w:rPr>
        <w:t>…</w:t>
      </w:r>
    </w:p>
    <w:p w14:paraId="4AA6F1B6" w14:textId="77777777" w:rsidR="00B437C4" w:rsidRPr="008E05A9" w:rsidRDefault="00B437C4" w:rsidP="003D7C97">
      <w:pPr>
        <w:ind w:left="567"/>
        <w:jc w:val="both"/>
        <w:rPr>
          <w:rFonts w:cs="Arial"/>
          <w:sz w:val="24"/>
          <w:szCs w:val="24"/>
        </w:rPr>
      </w:pPr>
    </w:p>
    <w:p w14:paraId="0193B115" w14:textId="77777777" w:rsidR="00076817" w:rsidRDefault="008D282A" w:rsidP="003D7C97">
      <w:pPr>
        <w:ind w:left="567"/>
        <w:jc w:val="both"/>
        <w:rPr>
          <w:rFonts w:cs="Arial"/>
          <w:sz w:val="24"/>
          <w:szCs w:val="24"/>
        </w:rPr>
      </w:pPr>
      <w:r w:rsidRPr="008E05A9">
        <w:rPr>
          <w:rFonts w:cs="Arial"/>
          <w:sz w:val="24"/>
          <w:szCs w:val="24"/>
        </w:rPr>
        <w:t>This, then, was how Romulus obtained the sole power. The newly</w:t>
      </w:r>
      <w:r w:rsidR="00C1695D" w:rsidRPr="008E05A9">
        <w:rPr>
          <w:rFonts w:cs="Arial"/>
          <w:sz w:val="24"/>
          <w:szCs w:val="24"/>
        </w:rPr>
        <w:t xml:space="preserve"> </w:t>
      </w:r>
      <w:r w:rsidRPr="008E05A9">
        <w:rPr>
          <w:rFonts w:cs="Arial"/>
          <w:sz w:val="24"/>
          <w:szCs w:val="24"/>
        </w:rPr>
        <w:t>built city was called by its founder’s name.</w:t>
      </w:r>
    </w:p>
    <w:p w14:paraId="19FD1D91" w14:textId="77777777" w:rsidR="008E05A9" w:rsidRPr="008E05A9" w:rsidRDefault="008E05A9" w:rsidP="008E05A9">
      <w:pPr>
        <w:ind w:left="360"/>
        <w:rPr>
          <w:rFonts w:cs="Arial"/>
          <w:sz w:val="24"/>
          <w:szCs w:val="24"/>
        </w:rPr>
      </w:pPr>
    </w:p>
    <w:p w14:paraId="1E63FA3A" w14:textId="77777777" w:rsidR="008E05A9" w:rsidRDefault="008E05A9" w:rsidP="008E05A9">
      <w:pPr>
        <w:jc w:val="right"/>
        <w:rPr>
          <w:rFonts w:cs="Arial"/>
          <w:sz w:val="24"/>
          <w:szCs w:val="24"/>
        </w:rPr>
      </w:pPr>
      <w:r>
        <w:rPr>
          <w:rFonts w:cs="Arial"/>
          <w:sz w:val="24"/>
          <w:szCs w:val="24"/>
        </w:rPr>
        <w:t xml:space="preserve">Extracts from </w:t>
      </w:r>
      <w:r w:rsidRPr="008E05A9">
        <w:rPr>
          <w:rFonts w:cs="Arial"/>
          <w:sz w:val="24"/>
          <w:szCs w:val="24"/>
        </w:rPr>
        <w:t>Livy</w:t>
      </w:r>
      <w:r>
        <w:rPr>
          <w:rFonts w:cs="Arial"/>
          <w:sz w:val="24"/>
          <w:szCs w:val="24"/>
        </w:rPr>
        <w:t xml:space="preserve">, </w:t>
      </w:r>
      <w:r>
        <w:rPr>
          <w:rFonts w:cs="Arial"/>
          <w:i/>
          <w:sz w:val="24"/>
          <w:szCs w:val="24"/>
        </w:rPr>
        <w:t>History of Rome</w:t>
      </w:r>
      <w:r w:rsidR="003D7C97">
        <w:rPr>
          <w:rFonts w:cs="Arial"/>
          <w:i/>
          <w:sz w:val="24"/>
          <w:szCs w:val="24"/>
        </w:rPr>
        <w:t>,</w:t>
      </w:r>
      <w:r w:rsidR="003D7C97" w:rsidRPr="008E05A9">
        <w:rPr>
          <w:rFonts w:cs="Arial"/>
          <w:sz w:val="24"/>
          <w:szCs w:val="24"/>
        </w:rPr>
        <w:t xml:space="preserve"> 1.4</w:t>
      </w:r>
      <w:r w:rsidRPr="008E05A9">
        <w:rPr>
          <w:rFonts w:cs="Arial"/>
          <w:sz w:val="24"/>
          <w:szCs w:val="24"/>
        </w:rPr>
        <w:t>–6</w:t>
      </w:r>
    </w:p>
    <w:p w14:paraId="7C834B09" w14:textId="77777777" w:rsidR="00860778" w:rsidRDefault="00860778" w:rsidP="0046700A">
      <w:pPr>
        <w:rPr>
          <w:rFonts w:cs="Arial"/>
          <w:sz w:val="24"/>
          <w:szCs w:val="24"/>
        </w:rPr>
      </w:pPr>
    </w:p>
    <w:p w14:paraId="53E29729" w14:textId="77777777" w:rsidR="00860778" w:rsidRDefault="00860778" w:rsidP="0046700A">
      <w:pPr>
        <w:rPr>
          <w:rFonts w:cs="Arial"/>
          <w:sz w:val="24"/>
          <w:szCs w:val="24"/>
        </w:rPr>
      </w:pPr>
    </w:p>
    <w:p w14:paraId="36CDDDEE" w14:textId="77777777" w:rsidR="00860778" w:rsidRDefault="00860778" w:rsidP="0046700A">
      <w:pPr>
        <w:rPr>
          <w:rFonts w:cs="Arial"/>
          <w:sz w:val="24"/>
          <w:szCs w:val="24"/>
        </w:rPr>
      </w:pPr>
    </w:p>
    <w:p w14:paraId="12C7CBBB" w14:textId="77777777" w:rsidR="00860778" w:rsidRDefault="00860778" w:rsidP="00860778">
      <w:pPr>
        <w:rPr>
          <w:rFonts w:cs="Arial"/>
          <w:sz w:val="24"/>
          <w:szCs w:val="24"/>
        </w:rPr>
        <w:sectPr w:rsidR="00860778" w:rsidSect="00091AD2">
          <w:pgSz w:w="11906" w:h="16838"/>
          <w:pgMar w:top="851" w:right="1134" w:bottom="851" w:left="1134" w:header="709" w:footer="709" w:gutter="0"/>
          <w:cols w:space="708"/>
          <w:docGrid w:linePitch="360"/>
        </w:sectPr>
      </w:pPr>
    </w:p>
    <w:p w14:paraId="15DF775D" w14:textId="77777777" w:rsidR="00860778" w:rsidRDefault="00860778" w:rsidP="0046700A">
      <w:pPr>
        <w:rPr>
          <w:rFonts w:cs="Arial"/>
          <w:sz w:val="24"/>
          <w:szCs w:val="24"/>
        </w:rPr>
      </w:pPr>
    </w:p>
    <w:p w14:paraId="38F2E7A1" w14:textId="77777777" w:rsidR="00860778" w:rsidRDefault="00860778" w:rsidP="0046700A">
      <w:pPr>
        <w:rPr>
          <w:rFonts w:cs="Arial"/>
          <w:sz w:val="24"/>
          <w:szCs w:val="24"/>
        </w:rPr>
      </w:pPr>
    </w:p>
    <w:p w14:paraId="59ACD1D8" w14:textId="77777777" w:rsidR="00860778" w:rsidRPr="0046700A" w:rsidRDefault="00860778" w:rsidP="0046700A">
      <w:pPr>
        <w:jc w:val="center"/>
        <w:rPr>
          <w:rFonts w:cs="Arial"/>
          <w:b/>
          <w:sz w:val="24"/>
          <w:szCs w:val="24"/>
          <w:lang w:val="fr-FR"/>
        </w:rPr>
      </w:pPr>
      <w:r w:rsidRPr="0046700A">
        <w:rPr>
          <w:rFonts w:cs="Arial"/>
          <w:b/>
          <w:sz w:val="24"/>
          <w:szCs w:val="24"/>
          <w:lang w:val="fr-FR"/>
        </w:rPr>
        <w:t>BLANK PAGE</w:t>
      </w:r>
    </w:p>
    <w:p w14:paraId="55FB3AD0" w14:textId="77777777" w:rsidR="00860778" w:rsidRPr="0046700A" w:rsidRDefault="00860778" w:rsidP="00860778">
      <w:pPr>
        <w:jc w:val="center"/>
        <w:rPr>
          <w:rFonts w:cs="Arial"/>
          <w:b/>
          <w:sz w:val="24"/>
          <w:szCs w:val="24"/>
          <w:lang w:val="fr-FR"/>
        </w:rPr>
        <w:sectPr w:rsidR="00860778" w:rsidRPr="0046700A" w:rsidSect="00091AD2">
          <w:pgSz w:w="11906" w:h="16838"/>
          <w:pgMar w:top="851" w:right="1134" w:bottom="851" w:left="1134" w:header="709" w:footer="709" w:gutter="0"/>
          <w:cols w:space="708"/>
          <w:docGrid w:linePitch="360"/>
        </w:sectPr>
      </w:pPr>
    </w:p>
    <w:p w14:paraId="220C1442" w14:textId="77777777" w:rsidR="00860778" w:rsidRPr="0046700A" w:rsidRDefault="00860778" w:rsidP="00860778">
      <w:pPr>
        <w:rPr>
          <w:rFonts w:cs="Arial"/>
          <w:sz w:val="24"/>
          <w:szCs w:val="24"/>
          <w:lang w:val="fr-FR"/>
        </w:rPr>
      </w:pPr>
    </w:p>
    <w:p w14:paraId="4471E186" w14:textId="77777777" w:rsidR="00860778" w:rsidRPr="0046700A" w:rsidRDefault="00860778" w:rsidP="00860778">
      <w:pPr>
        <w:rPr>
          <w:rFonts w:cs="Arial"/>
          <w:sz w:val="24"/>
          <w:szCs w:val="24"/>
          <w:lang w:val="fr-FR"/>
        </w:rPr>
      </w:pPr>
    </w:p>
    <w:p w14:paraId="5FE59856" w14:textId="77777777" w:rsidR="00860778" w:rsidRPr="0046700A" w:rsidRDefault="00860778" w:rsidP="00860778">
      <w:pPr>
        <w:jc w:val="center"/>
        <w:rPr>
          <w:rFonts w:cs="Arial"/>
          <w:b/>
          <w:sz w:val="24"/>
          <w:szCs w:val="24"/>
          <w:lang w:val="fr-FR"/>
        </w:rPr>
      </w:pPr>
      <w:r w:rsidRPr="0046700A">
        <w:rPr>
          <w:rFonts w:cs="Arial"/>
          <w:b/>
          <w:sz w:val="24"/>
          <w:szCs w:val="24"/>
          <w:lang w:val="fr-FR"/>
        </w:rPr>
        <w:t>BLANK PAGE</w:t>
      </w:r>
    </w:p>
    <w:p w14:paraId="06120019" w14:textId="77777777" w:rsidR="00860778" w:rsidRPr="0046700A" w:rsidRDefault="00860778" w:rsidP="00860778">
      <w:pPr>
        <w:jc w:val="center"/>
        <w:rPr>
          <w:rFonts w:cs="Arial"/>
          <w:b/>
          <w:sz w:val="24"/>
          <w:szCs w:val="24"/>
          <w:lang w:val="fr-FR"/>
        </w:rPr>
        <w:sectPr w:rsidR="00860778" w:rsidRPr="0046700A" w:rsidSect="00091AD2">
          <w:pgSz w:w="11906" w:h="16838"/>
          <w:pgMar w:top="851" w:right="1134" w:bottom="851" w:left="1134" w:header="709" w:footer="709" w:gutter="0"/>
          <w:cols w:space="708"/>
          <w:docGrid w:linePitch="360"/>
        </w:sectPr>
      </w:pPr>
    </w:p>
    <w:p w14:paraId="7B9A8549" w14:textId="77777777" w:rsidR="00860778" w:rsidRPr="0046700A" w:rsidRDefault="00860778" w:rsidP="00860778">
      <w:pPr>
        <w:rPr>
          <w:rFonts w:cs="Arial"/>
          <w:sz w:val="24"/>
          <w:szCs w:val="24"/>
          <w:lang w:val="fr-FR"/>
        </w:rPr>
      </w:pPr>
    </w:p>
    <w:p w14:paraId="71F84949" w14:textId="77777777" w:rsidR="00860778" w:rsidRPr="0046700A" w:rsidRDefault="00860778" w:rsidP="00860778">
      <w:pPr>
        <w:rPr>
          <w:rFonts w:cs="Arial"/>
          <w:sz w:val="24"/>
          <w:szCs w:val="24"/>
          <w:lang w:val="fr-FR"/>
        </w:rPr>
      </w:pPr>
    </w:p>
    <w:p w14:paraId="5D207AD1" w14:textId="77777777" w:rsidR="00860778" w:rsidRPr="0046700A" w:rsidRDefault="00860778" w:rsidP="00860778">
      <w:pPr>
        <w:jc w:val="center"/>
        <w:rPr>
          <w:rFonts w:cs="Arial"/>
          <w:b/>
          <w:sz w:val="24"/>
          <w:szCs w:val="24"/>
          <w:lang w:val="fr-FR"/>
        </w:rPr>
      </w:pPr>
      <w:r w:rsidRPr="0046700A">
        <w:rPr>
          <w:rFonts w:cs="Arial"/>
          <w:b/>
          <w:sz w:val="24"/>
          <w:szCs w:val="24"/>
          <w:lang w:val="fr-FR"/>
        </w:rPr>
        <w:t>BLANK PAGE</w:t>
      </w:r>
    </w:p>
    <w:p w14:paraId="42148329" w14:textId="77777777" w:rsidR="00860778" w:rsidRPr="0046700A" w:rsidRDefault="00860778" w:rsidP="00860778">
      <w:pPr>
        <w:jc w:val="center"/>
        <w:rPr>
          <w:rFonts w:cs="Arial"/>
          <w:b/>
          <w:sz w:val="24"/>
          <w:szCs w:val="24"/>
          <w:lang w:val="fr-FR"/>
        </w:rPr>
        <w:sectPr w:rsidR="00860778" w:rsidRPr="0046700A" w:rsidSect="00091AD2">
          <w:pgSz w:w="11906" w:h="16838"/>
          <w:pgMar w:top="851" w:right="1134" w:bottom="851" w:left="1134" w:header="709" w:footer="709" w:gutter="0"/>
          <w:cols w:space="708"/>
          <w:docGrid w:linePitch="360"/>
        </w:sectPr>
      </w:pPr>
    </w:p>
    <w:p w14:paraId="27F89091" w14:textId="77777777" w:rsidR="00A3757F" w:rsidRPr="0046700A" w:rsidRDefault="00A3757F" w:rsidP="00A3757F">
      <w:pPr>
        <w:spacing w:before="9" w:line="280" w:lineRule="exact"/>
        <w:rPr>
          <w:szCs w:val="28"/>
          <w:lang w:val="fr-FR"/>
        </w:rPr>
      </w:pPr>
    </w:p>
    <w:p w14:paraId="05CEC7E5" w14:textId="77777777" w:rsidR="00B477A2" w:rsidRDefault="00B477A2" w:rsidP="00A3757F">
      <w:pPr>
        <w:spacing w:before="9" w:line="280" w:lineRule="exact"/>
        <w:rPr>
          <w:szCs w:val="28"/>
          <w:lang w:val="fr-FR"/>
        </w:rPr>
      </w:pPr>
    </w:p>
    <w:p w14:paraId="68D75F06" w14:textId="77777777" w:rsidR="00B477A2" w:rsidRDefault="00B477A2" w:rsidP="00A3757F">
      <w:pPr>
        <w:spacing w:before="9" w:line="280" w:lineRule="exact"/>
        <w:rPr>
          <w:szCs w:val="28"/>
          <w:lang w:val="fr-FR"/>
        </w:rPr>
      </w:pPr>
    </w:p>
    <w:p w14:paraId="29656A48" w14:textId="77777777" w:rsidR="00AA67C7" w:rsidRDefault="00AA67C7" w:rsidP="00A3757F">
      <w:pPr>
        <w:spacing w:before="9" w:line="280" w:lineRule="exact"/>
        <w:rPr>
          <w:szCs w:val="28"/>
          <w:lang w:val="fr-FR"/>
        </w:rPr>
      </w:pPr>
    </w:p>
    <w:p w14:paraId="32AB24B9" w14:textId="77777777" w:rsidR="00AA67C7" w:rsidRDefault="00AA67C7" w:rsidP="00A3757F">
      <w:pPr>
        <w:spacing w:before="9" w:line="280" w:lineRule="exact"/>
        <w:rPr>
          <w:szCs w:val="28"/>
          <w:lang w:val="fr-FR"/>
        </w:rPr>
      </w:pPr>
    </w:p>
    <w:p w14:paraId="6AAC9B81" w14:textId="77777777" w:rsidR="00AA67C7" w:rsidRDefault="00AA67C7" w:rsidP="00A3757F">
      <w:pPr>
        <w:spacing w:before="9" w:line="280" w:lineRule="exact"/>
        <w:rPr>
          <w:szCs w:val="28"/>
          <w:lang w:val="fr-FR"/>
        </w:rPr>
      </w:pPr>
    </w:p>
    <w:p w14:paraId="7AD69CF2" w14:textId="77777777" w:rsidR="00AA67C7" w:rsidRDefault="00AA67C7" w:rsidP="00A3757F">
      <w:pPr>
        <w:spacing w:before="9" w:line="280" w:lineRule="exact"/>
        <w:rPr>
          <w:szCs w:val="28"/>
          <w:lang w:val="fr-FR"/>
        </w:rPr>
      </w:pPr>
    </w:p>
    <w:p w14:paraId="164FDE23" w14:textId="77777777" w:rsidR="00AA67C7" w:rsidRDefault="00AA67C7" w:rsidP="00A3757F">
      <w:pPr>
        <w:spacing w:before="9" w:line="280" w:lineRule="exact"/>
        <w:rPr>
          <w:szCs w:val="28"/>
          <w:lang w:val="fr-FR"/>
        </w:rPr>
      </w:pPr>
    </w:p>
    <w:p w14:paraId="11099FB0" w14:textId="77777777" w:rsidR="00AA67C7" w:rsidRDefault="00AA67C7" w:rsidP="00A3757F">
      <w:pPr>
        <w:spacing w:before="9" w:line="280" w:lineRule="exact"/>
        <w:rPr>
          <w:szCs w:val="28"/>
          <w:lang w:val="fr-FR"/>
        </w:rPr>
      </w:pPr>
    </w:p>
    <w:p w14:paraId="393FD48A" w14:textId="77777777" w:rsidR="00AA67C7" w:rsidRDefault="00AA67C7" w:rsidP="00A3757F">
      <w:pPr>
        <w:spacing w:before="9" w:line="280" w:lineRule="exact"/>
        <w:rPr>
          <w:szCs w:val="28"/>
          <w:lang w:val="fr-FR"/>
        </w:rPr>
      </w:pPr>
    </w:p>
    <w:p w14:paraId="60C99569" w14:textId="77777777" w:rsidR="00AA67C7" w:rsidRDefault="00AA67C7" w:rsidP="00A3757F">
      <w:pPr>
        <w:spacing w:before="9" w:line="280" w:lineRule="exact"/>
        <w:rPr>
          <w:szCs w:val="28"/>
          <w:lang w:val="fr-FR"/>
        </w:rPr>
      </w:pPr>
    </w:p>
    <w:p w14:paraId="3075D0D6" w14:textId="77777777" w:rsidR="00AA67C7" w:rsidRDefault="00AA67C7" w:rsidP="00A3757F">
      <w:pPr>
        <w:spacing w:before="9" w:line="280" w:lineRule="exact"/>
        <w:rPr>
          <w:szCs w:val="28"/>
          <w:lang w:val="fr-FR"/>
        </w:rPr>
      </w:pPr>
    </w:p>
    <w:p w14:paraId="32D9669A" w14:textId="77777777" w:rsidR="00AA67C7" w:rsidRDefault="00AA67C7" w:rsidP="00A3757F">
      <w:pPr>
        <w:spacing w:before="9" w:line="280" w:lineRule="exact"/>
        <w:rPr>
          <w:szCs w:val="28"/>
          <w:lang w:val="fr-FR"/>
        </w:rPr>
      </w:pPr>
    </w:p>
    <w:p w14:paraId="5941F903" w14:textId="77777777" w:rsidR="00AA67C7" w:rsidRDefault="00AA67C7" w:rsidP="00A3757F">
      <w:pPr>
        <w:spacing w:before="9" w:line="280" w:lineRule="exact"/>
        <w:rPr>
          <w:szCs w:val="28"/>
          <w:lang w:val="fr-FR"/>
        </w:rPr>
      </w:pPr>
    </w:p>
    <w:p w14:paraId="52FAC47A" w14:textId="77777777" w:rsidR="00AA67C7" w:rsidRDefault="00AA67C7" w:rsidP="00A3757F">
      <w:pPr>
        <w:spacing w:before="9" w:line="280" w:lineRule="exact"/>
        <w:rPr>
          <w:szCs w:val="28"/>
          <w:lang w:val="fr-FR"/>
        </w:rPr>
      </w:pPr>
    </w:p>
    <w:p w14:paraId="795054BC" w14:textId="77777777" w:rsidR="00B477A2" w:rsidRDefault="00B477A2" w:rsidP="00A3757F">
      <w:pPr>
        <w:spacing w:before="9" w:line="280" w:lineRule="exact"/>
        <w:rPr>
          <w:szCs w:val="28"/>
          <w:lang w:val="fr-FR"/>
        </w:rPr>
      </w:pPr>
    </w:p>
    <w:p w14:paraId="19CF9707" w14:textId="77777777" w:rsidR="00B477A2" w:rsidRDefault="00B477A2" w:rsidP="00A3757F">
      <w:pPr>
        <w:spacing w:before="9" w:line="280" w:lineRule="exact"/>
        <w:rPr>
          <w:szCs w:val="28"/>
          <w:lang w:val="fr-FR"/>
        </w:rPr>
      </w:pPr>
    </w:p>
    <w:p w14:paraId="4BE19C38" w14:textId="77777777" w:rsidR="00A3757F" w:rsidRPr="0046700A" w:rsidRDefault="00A3757F" w:rsidP="00A3757F">
      <w:pPr>
        <w:spacing w:before="9" w:line="280" w:lineRule="exact"/>
        <w:rPr>
          <w:rFonts w:cs="Arial"/>
          <w:szCs w:val="28"/>
          <w:lang w:val="fr-FR"/>
        </w:rPr>
      </w:pPr>
      <w:r w:rsidRPr="0046700A">
        <w:rPr>
          <w:rFonts w:cs="Arial"/>
          <w:noProof/>
        </w:rPr>
        <mc:AlternateContent>
          <mc:Choice Requires="wpg">
            <w:drawing>
              <wp:anchor distT="0" distB="0" distL="114300" distR="114300" simplePos="0" relativeHeight="251667456" behindDoc="1" locked="0" layoutInCell="1" allowOverlap="1" wp14:anchorId="461876AE" wp14:editId="338DD8C3">
                <wp:simplePos x="0" y="0"/>
                <wp:positionH relativeFrom="page">
                  <wp:posOffset>666115</wp:posOffset>
                </wp:positionH>
                <wp:positionV relativeFrom="paragraph">
                  <wp:posOffset>81280</wp:posOffset>
                </wp:positionV>
                <wp:extent cx="6282055" cy="1270"/>
                <wp:effectExtent l="0" t="0" r="23495" b="17780"/>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2055" cy="1270"/>
                          <a:chOff x="1049" y="-82"/>
                          <a:chExt cx="9893" cy="2"/>
                        </a:xfrm>
                      </wpg:grpSpPr>
                      <wps:wsp>
                        <wps:cNvPr id="2" name="Freeform 3"/>
                        <wps:cNvSpPr>
                          <a:spLocks/>
                        </wps:cNvSpPr>
                        <wps:spPr bwMode="auto">
                          <a:xfrm>
                            <a:off x="1049" y="-82"/>
                            <a:ext cx="9893" cy="2"/>
                          </a:xfrm>
                          <a:custGeom>
                            <a:avLst/>
                            <a:gdLst>
                              <a:gd name="T0" fmla="+- 0 1049 1049"/>
                              <a:gd name="T1" fmla="*/ T0 w 9893"/>
                              <a:gd name="T2" fmla="+- 0 10942 1049"/>
                              <a:gd name="T3" fmla="*/ T2 w 9893"/>
                            </a:gdLst>
                            <a:ahLst/>
                            <a:cxnLst>
                              <a:cxn ang="0">
                                <a:pos x="T1" y="0"/>
                              </a:cxn>
                              <a:cxn ang="0">
                                <a:pos x="T3" y="0"/>
                              </a:cxn>
                            </a:cxnLst>
                            <a:rect l="0" t="0" r="r" b="b"/>
                            <a:pathLst>
                              <a:path w="9893">
                                <a:moveTo>
                                  <a:pt x="0" y="0"/>
                                </a:moveTo>
                                <a:lnTo>
                                  <a:pt x="9893"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5AD73C" id="Group 2" o:spid="_x0000_s1026" style="position:absolute;margin-left:52.45pt;margin-top:6.4pt;width:494.65pt;height:.1pt;z-index:-251649024;mso-position-horizontal-relative:page" coordorigin="1049,-82" coordsize="98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">
                <v:shape id="Freeform 3" o:spid="_x0000_s1027" style="position:absolute;left:1049;top:-82;width:9893;height:2;visibility:visible;mso-wrap-style:square;v-text-anchor:top" coordsize="98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" path="m,l9893,e" filled="f" strokeweight=".5pt">
                  <v:path arrowok="t" o:connecttype="custom" o:connectlocs="0,0;9893,0" o:connectangles="0,0"/>
                </v:shape>
                <w10:wrap anchorx="page"/>
              </v:group>
            </w:pict>
          </mc:Fallback>
        </mc:AlternateContent>
      </w:r>
    </w:p>
    <w:p w14:paraId="2932DE6C" w14:textId="77777777" w:rsidR="00A3757F" w:rsidRPr="00B477A2" w:rsidRDefault="00A3757F" w:rsidP="00A3757F">
      <w:pPr>
        <w:spacing w:line="288" w:lineRule="auto"/>
        <w:jc w:val="both"/>
        <w:rPr>
          <w:rFonts w:eastAsia="Arial Unicode MS" w:cs="Arial"/>
          <w:sz w:val="16"/>
          <w:szCs w:val="16"/>
        </w:rPr>
      </w:pPr>
      <w:r w:rsidRPr="00B477A2">
        <w:rPr>
          <w:rFonts w:eastAsia="Arial Unicode MS" w:cs="Arial"/>
          <w:sz w:val="16"/>
          <w:szCs w:val="16"/>
        </w:rPr>
        <w:t>Copyright Information:</w:t>
      </w:r>
    </w:p>
    <w:p w14:paraId="1F8B930D" w14:textId="77777777" w:rsidR="00B477A2" w:rsidRPr="00B477A2" w:rsidRDefault="00B477A2" w:rsidP="00A3757F">
      <w:pPr>
        <w:spacing w:line="288" w:lineRule="auto"/>
        <w:jc w:val="both"/>
        <w:rPr>
          <w:rFonts w:eastAsia="Arial Unicode MS" w:cs="Arial"/>
          <w:sz w:val="16"/>
          <w:szCs w:val="16"/>
        </w:rPr>
      </w:pPr>
    </w:p>
    <w:p w14:paraId="48952DF1" w14:textId="77777777" w:rsidR="00B477A2" w:rsidRPr="00B477A2" w:rsidRDefault="00B477A2" w:rsidP="0046700A">
      <w:pPr>
        <w:spacing w:after="40" w:line="288" w:lineRule="auto"/>
        <w:jc w:val="both"/>
        <w:rPr>
          <w:rFonts w:eastAsia="Arial Unicode MS" w:cs="Arial"/>
          <w:sz w:val="16"/>
          <w:szCs w:val="16"/>
        </w:rPr>
      </w:pPr>
      <w:r w:rsidRPr="00B477A2">
        <w:rPr>
          <w:rFonts w:eastAsia="Arial Unicode MS" w:cs="Arial"/>
          <w:sz w:val="16"/>
          <w:szCs w:val="16"/>
        </w:rPr>
        <w:t>Adapted from Vegetius, Epitoma rei militaris 1. 9-11 (with omissions).</w:t>
      </w:r>
    </w:p>
    <w:p w14:paraId="1E1056B0" w14:textId="77777777" w:rsidR="00B477A2" w:rsidRPr="00B477A2" w:rsidRDefault="00B477A2" w:rsidP="0046700A">
      <w:pPr>
        <w:spacing w:after="40" w:line="288" w:lineRule="auto"/>
        <w:jc w:val="both"/>
        <w:rPr>
          <w:rFonts w:eastAsia="Arial Unicode MS" w:cs="Arial"/>
          <w:sz w:val="16"/>
          <w:szCs w:val="16"/>
        </w:rPr>
      </w:pPr>
      <w:r w:rsidRPr="00B477A2">
        <w:rPr>
          <w:rFonts w:eastAsia="Arial Unicode MS" w:cs="Arial"/>
          <w:sz w:val="16"/>
          <w:szCs w:val="16"/>
        </w:rPr>
        <w:t>Adapted from Tacitus,  Agricola, 12-16, in H. Mattingly (trans), Tacitus: The Agricola and Germania, pp. 8-13, Penguin Classics, London, 2010.</w:t>
      </w:r>
    </w:p>
    <w:p w14:paraId="73DA5322" w14:textId="77777777" w:rsidR="00B477A2" w:rsidRPr="00B477A2" w:rsidRDefault="00B477A2" w:rsidP="0046700A">
      <w:pPr>
        <w:spacing w:after="40" w:line="288" w:lineRule="auto"/>
        <w:jc w:val="both"/>
        <w:rPr>
          <w:rFonts w:eastAsia="Arial Unicode MS" w:cs="Arial"/>
          <w:sz w:val="16"/>
          <w:szCs w:val="16"/>
        </w:rPr>
      </w:pPr>
      <w:r w:rsidRPr="00B477A2">
        <w:rPr>
          <w:rFonts w:eastAsia="Arial Unicode MS" w:cs="Arial"/>
          <w:sz w:val="16"/>
          <w:szCs w:val="16"/>
        </w:rPr>
        <w:t>Columella, On Agriculture 1.6.1-11</w:t>
      </w:r>
    </w:p>
    <w:p w14:paraId="19B43E35" w14:textId="77777777" w:rsidR="00B477A2" w:rsidRPr="00B477A2" w:rsidRDefault="00B477A2" w:rsidP="0046700A">
      <w:pPr>
        <w:spacing w:after="40" w:line="288" w:lineRule="auto"/>
        <w:jc w:val="both"/>
        <w:rPr>
          <w:rFonts w:eastAsia="Arial Unicode MS" w:cs="Arial"/>
          <w:sz w:val="16"/>
          <w:szCs w:val="16"/>
        </w:rPr>
      </w:pPr>
      <w:r w:rsidRPr="00B477A2">
        <w:rPr>
          <w:rFonts w:eastAsia="Arial Unicode MS" w:cs="Arial"/>
          <w:sz w:val="16"/>
          <w:szCs w:val="16"/>
        </w:rPr>
        <w:t xml:space="preserve">B.1.ii: Image of Colosseum, Rome © SkyF. Image supplied by iStock, </w:t>
      </w:r>
      <w:hyperlink r:id="rId33" w:history="1">
        <w:r w:rsidRPr="00B477A2">
          <w:rPr>
            <w:rStyle w:val="Hyperlink"/>
            <w:rFonts w:eastAsia="Arial Unicode MS" w:cs="Arial"/>
            <w:sz w:val="16"/>
            <w:szCs w:val="16"/>
          </w:rPr>
          <w:t>www.istockphoto.com</w:t>
        </w:r>
      </w:hyperlink>
    </w:p>
    <w:p w14:paraId="32C33EA9" w14:textId="77777777" w:rsidR="00B477A2" w:rsidRPr="00B477A2" w:rsidRDefault="00B477A2" w:rsidP="0046700A">
      <w:pPr>
        <w:spacing w:after="40" w:line="288" w:lineRule="auto"/>
        <w:jc w:val="both"/>
        <w:rPr>
          <w:rFonts w:eastAsia="Arial Unicode MS" w:cs="Arial"/>
          <w:sz w:val="16"/>
          <w:szCs w:val="16"/>
        </w:rPr>
      </w:pPr>
      <w:r w:rsidRPr="00B477A2">
        <w:rPr>
          <w:rFonts w:eastAsia="Arial Unicode MS" w:cs="Arial"/>
          <w:sz w:val="16"/>
          <w:szCs w:val="16"/>
        </w:rPr>
        <w:t>Juvenal, Satires, 6.103.113.</w:t>
      </w:r>
    </w:p>
    <w:p w14:paraId="0747B735" w14:textId="77777777" w:rsidR="00B477A2" w:rsidRPr="00B477A2" w:rsidRDefault="00B477A2" w:rsidP="0046700A">
      <w:pPr>
        <w:spacing w:after="40" w:line="288" w:lineRule="auto"/>
        <w:jc w:val="both"/>
        <w:rPr>
          <w:rFonts w:eastAsia="Arial Unicode MS" w:cs="Arial"/>
          <w:sz w:val="16"/>
          <w:szCs w:val="16"/>
        </w:rPr>
      </w:pPr>
      <w:r w:rsidRPr="00B477A2">
        <w:rPr>
          <w:rFonts w:eastAsia="Arial Unicode MS" w:cs="Arial"/>
          <w:sz w:val="16"/>
          <w:szCs w:val="16"/>
        </w:rPr>
        <w:t xml:space="preserve">B.2.i: Image of Large Theatre, Pompeii © LuisPortugal. Image supplied by iStock, </w:t>
      </w:r>
      <w:hyperlink r:id="rId34" w:history="1">
        <w:r w:rsidRPr="00B477A2">
          <w:rPr>
            <w:rStyle w:val="Hyperlink"/>
            <w:rFonts w:eastAsia="Arial Unicode MS" w:cs="Arial"/>
            <w:sz w:val="16"/>
            <w:szCs w:val="16"/>
          </w:rPr>
          <w:t>www.istockphoto.com</w:t>
        </w:r>
      </w:hyperlink>
    </w:p>
    <w:p w14:paraId="654C2F9D" w14:textId="77777777" w:rsidR="00B477A2" w:rsidRPr="00B477A2" w:rsidRDefault="00B477A2" w:rsidP="0046700A">
      <w:pPr>
        <w:spacing w:after="40" w:line="288" w:lineRule="auto"/>
        <w:jc w:val="both"/>
        <w:rPr>
          <w:rFonts w:eastAsia="Arial Unicode MS" w:cs="Arial"/>
          <w:sz w:val="16"/>
          <w:szCs w:val="16"/>
        </w:rPr>
      </w:pPr>
      <w:r w:rsidRPr="00B477A2">
        <w:rPr>
          <w:rFonts w:eastAsia="Arial Unicode MS" w:cs="Arial"/>
          <w:sz w:val="16"/>
          <w:szCs w:val="16"/>
        </w:rPr>
        <w:t>Extract from Ecce Romani 4: Tales and Plays, by the Scottish Classics Group, pg  36. Oliver and Boyd, Edinburgh, 1972.</w:t>
      </w:r>
    </w:p>
    <w:p w14:paraId="36CB7F30" w14:textId="77777777" w:rsidR="00B477A2" w:rsidRPr="00B477A2" w:rsidRDefault="00B477A2" w:rsidP="0046700A">
      <w:pPr>
        <w:spacing w:after="40" w:line="288" w:lineRule="auto"/>
        <w:jc w:val="both"/>
        <w:rPr>
          <w:rFonts w:eastAsia="Arial Unicode MS" w:cs="Arial"/>
          <w:sz w:val="16"/>
          <w:szCs w:val="16"/>
        </w:rPr>
      </w:pPr>
      <w:r w:rsidRPr="00B477A2">
        <w:rPr>
          <w:rFonts w:eastAsia="Arial Unicode MS" w:cs="Arial"/>
          <w:sz w:val="16"/>
          <w:szCs w:val="16"/>
        </w:rPr>
        <w:t xml:space="preserve">B.3.i: Depiction of the Circus Maximus © DEA PICTURE LIBRARY. Image supplied by Getty, </w:t>
      </w:r>
      <w:hyperlink r:id="rId35" w:history="1">
        <w:r w:rsidRPr="00B477A2">
          <w:rPr>
            <w:rStyle w:val="Hyperlink"/>
            <w:rFonts w:eastAsia="Arial Unicode MS" w:cs="Arial"/>
            <w:sz w:val="16"/>
            <w:szCs w:val="16"/>
          </w:rPr>
          <w:t>www.getty.co.uk</w:t>
        </w:r>
      </w:hyperlink>
    </w:p>
    <w:p w14:paraId="37DB3685" w14:textId="77777777" w:rsidR="00B477A2" w:rsidRPr="00B477A2" w:rsidRDefault="00B477A2" w:rsidP="0046700A">
      <w:pPr>
        <w:spacing w:after="40" w:line="288" w:lineRule="auto"/>
        <w:jc w:val="both"/>
        <w:rPr>
          <w:rFonts w:eastAsia="Arial Unicode MS" w:cs="Arial"/>
          <w:sz w:val="16"/>
          <w:szCs w:val="16"/>
        </w:rPr>
      </w:pPr>
      <w:r w:rsidRPr="00B477A2">
        <w:rPr>
          <w:rFonts w:eastAsia="Arial Unicode MS" w:cs="Arial"/>
          <w:sz w:val="16"/>
          <w:szCs w:val="16"/>
        </w:rPr>
        <w:t xml:space="preserve">B.3.ii: Image of charioteer, Ostia © SHEILA TERRY. Image supplied by Science Photo Library, </w:t>
      </w:r>
      <w:hyperlink r:id="rId36" w:history="1">
        <w:r w:rsidRPr="00B477A2">
          <w:rPr>
            <w:rStyle w:val="Hyperlink"/>
            <w:rFonts w:eastAsia="Arial Unicode MS" w:cs="Arial"/>
            <w:sz w:val="16"/>
            <w:szCs w:val="16"/>
          </w:rPr>
          <w:t>www.sciencephoto.com</w:t>
        </w:r>
      </w:hyperlink>
    </w:p>
    <w:p w14:paraId="6FC75D3D" w14:textId="77777777" w:rsidR="00B477A2" w:rsidRPr="00B477A2" w:rsidRDefault="00B477A2" w:rsidP="0046700A">
      <w:pPr>
        <w:spacing w:after="40" w:line="288" w:lineRule="auto"/>
        <w:jc w:val="both"/>
        <w:rPr>
          <w:rFonts w:eastAsia="Arial Unicode MS" w:cs="Arial"/>
          <w:sz w:val="16"/>
          <w:szCs w:val="16"/>
        </w:rPr>
      </w:pPr>
      <w:r w:rsidRPr="00B477A2">
        <w:rPr>
          <w:rFonts w:eastAsia="Arial Unicode MS" w:cs="Arial"/>
          <w:sz w:val="16"/>
          <w:szCs w:val="16"/>
        </w:rPr>
        <w:t>Adapted from Petronius, Satyricon, 59-63, in J. Sullivan (trans), The Satyricon and Apocolocyntosis,Penguin Classics, London, 2005.</w:t>
      </w:r>
    </w:p>
    <w:p w14:paraId="4E50CD98" w14:textId="77777777" w:rsidR="00B477A2" w:rsidRPr="00B477A2" w:rsidRDefault="00B477A2" w:rsidP="0046700A">
      <w:pPr>
        <w:spacing w:after="40" w:line="288" w:lineRule="auto"/>
        <w:jc w:val="both"/>
        <w:rPr>
          <w:rFonts w:eastAsia="Arial Unicode MS" w:cs="Arial"/>
          <w:sz w:val="16"/>
          <w:szCs w:val="16"/>
        </w:rPr>
      </w:pPr>
      <w:r w:rsidRPr="00B477A2">
        <w:rPr>
          <w:rFonts w:eastAsia="Arial Unicode MS" w:cs="Arial"/>
          <w:sz w:val="16"/>
          <w:szCs w:val="16"/>
        </w:rPr>
        <w:t>Extract from Ovid, Metamorphosis, 8 626-631, in David Raeburn (trans), Ovid: Metamorphosis, p. 324, Penguin Classics, London, 2004.</w:t>
      </w:r>
    </w:p>
    <w:p w14:paraId="0CEC115F" w14:textId="77777777" w:rsidR="00B477A2" w:rsidRPr="00B477A2" w:rsidRDefault="00B477A2" w:rsidP="0046700A">
      <w:pPr>
        <w:spacing w:after="40" w:line="288" w:lineRule="auto"/>
        <w:jc w:val="both"/>
        <w:rPr>
          <w:rFonts w:eastAsia="Arial Unicode MS" w:cs="Arial"/>
          <w:sz w:val="16"/>
          <w:szCs w:val="16"/>
        </w:rPr>
      </w:pPr>
      <w:r w:rsidRPr="00B477A2">
        <w:rPr>
          <w:rFonts w:eastAsia="Arial Unicode MS" w:cs="Arial"/>
          <w:sz w:val="16"/>
          <w:szCs w:val="16"/>
        </w:rPr>
        <w:t xml:space="preserve">C.1.iii: Image of Head of Minerva, Bath © World History Archive. Image supplied by Alamy, </w:t>
      </w:r>
      <w:hyperlink r:id="rId37" w:history="1">
        <w:r w:rsidRPr="00B477A2">
          <w:rPr>
            <w:rStyle w:val="Hyperlink"/>
            <w:rFonts w:eastAsia="Arial Unicode MS" w:cs="Arial"/>
            <w:sz w:val="16"/>
            <w:szCs w:val="16"/>
          </w:rPr>
          <w:t>www.alamy.com</w:t>
        </w:r>
      </w:hyperlink>
    </w:p>
    <w:p w14:paraId="5763121F" w14:textId="77777777" w:rsidR="00B477A2" w:rsidRPr="00B477A2" w:rsidRDefault="00B477A2" w:rsidP="0046700A">
      <w:pPr>
        <w:spacing w:after="40" w:line="288" w:lineRule="auto"/>
        <w:jc w:val="both"/>
        <w:rPr>
          <w:rFonts w:eastAsia="Arial Unicode MS" w:cs="Arial"/>
          <w:sz w:val="16"/>
          <w:szCs w:val="16"/>
        </w:rPr>
      </w:pPr>
      <w:r w:rsidRPr="00B477A2">
        <w:rPr>
          <w:rFonts w:eastAsia="Arial Unicode MS" w:cs="Arial"/>
          <w:sz w:val="16"/>
          <w:szCs w:val="16"/>
        </w:rPr>
        <w:t xml:space="preserve">C.2.ii: The Emperor Marcus Aurelius makes a sacrifice, image by Jean-Pol GRANDMONT  / Wikimedia Commons. Reproduced under the terms of the Creative Commons Attribution - Share Alike 3.0 Unported Licence, </w:t>
      </w:r>
      <w:hyperlink r:id="rId38" w:history="1">
        <w:r w:rsidRPr="00B477A2">
          <w:rPr>
            <w:rStyle w:val="Hyperlink"/>
            <w:rFonts w:eastAsia="Arial Unicode MS" w:cs="Arial"/>
            <w:sz w:val="16"/>
            <w:szCs w:val="16"/>
          </w:rPr>
          <w:t>www.creativecommons.org</w:t>
        </w:r>
      </w:hyperlink>
    </w:p>
    <w:p w14:paraId="0EBB1A56" w14:textId="77777777" w:rsidR="00B477A2" w:rsidRPr="00B477A2" w:rsidRDefault="00B477A2" w:rsidP="0046700A">
      <w:pPr>
        <w:spacing w:after="40" w:line="288" w:lineRule="auto"/>
        <w:jc w:val="both"/>
        <w:rPr>
          <w:rFonts w:eastAsia="Arial Unicode MS" w:cs="Arial"/>
          <w:sz w:val="16"/>
          <w:szCs w:val="16"/>
        </w:rPr>
      </w:pPr>
      <w:r w:rsidRPr="00B477A2">
        <w:rPr>
          <w:rFonts w:eastAsia="Arial Unicode MS" w:cs="Arial"/>
          <w:sz w:val="16"/>
          <w:szCs w:val="16"/>
        </w:rPr>
        <w:t>Ovid, Fasti 2.533-570</w:t>
      </w:r>
    </w:p>
    <w:p w14:paraId="3AEE1E5F" w14:textId="77777777" w:rsidR="00B477A2" w:rsidRPr="00B477A2" w:rsidRDefault="00B477A2" w:rsidP="0046700A">
      <w:pPr>
        <w:spacing w:after="40" w:line="288" w:lineRule="auto"/>
        <w:jc w:val="both"/>
        <w:rPr>
          <w:rFonts w:eastAsia="Arial Unicode MS" w:cs="Arial"/>
          <w:sz w:val="16"/>
          <w:szCs w:val="16"/>
        </w:rPr>
      </w:pPr>
      <w:r w:rsidRPr="00B477A2">
        <w:rPr>
          <w:rFonts w:eastAsia="Arial Unicode MS" w:cs="Arial"/>
          <w:sz w:val="16"/>
          <w:szCs w:val="16"/>
        </w:rPr>
        <w:t>Extract from Ovid, Metamorphosis,13 623-628, in David Raeburn (trans), Ovid: Metamorphosis, pp.627-628, Penguin Classics, London, 2004.</w:t>
      </w:r>
    </w:p>
    <w:p w14:paraId="5C100724" w14:textId="77777777" w:rsidR="00B477A2" w:rsidRPr="00B477A2" w:rsidRDefault="00B477A2" w:rsidP="0046700A">
      <w:pPr>
        <w:spacing w:after="40" w:line="288" w:lineRule="auto"/>
        <w:jc w:val="both"/>
        <w:rPr>
          <w:rFonts w:eastAsia="Arial Unicode MS" w:cs="Arial"/>
          <w:sz w:val="16"/>
          <w:szCs w:val="16"/>
        </w:rPr>
      </w:pPr>
      <w:r w:rsidRPr="00B477A2">
        <w:rPr>
          <w:rFonts w:eastAsia="Arial Unicode MS" w:cs="Arial"/>
          <w:sz w:val="16"/>
          <w:szCs w:val="16"/>
        </w:rPr>
        <w:t xml:space="preserve">C.4.ii: Aeneas escapes from Troy, © The Art Archive. Image supplied by Alamy, </w:t>
      </w:r>
      <w:hyperlink r:id="rId39" w:history="1">
        <w:r w:rsidRPr="00B477A2">
          <w:rPr>
            <w:rStyle w:val="Hyperlink"/>
            <w:rFonts w:eastAsia="Arial Unicode MS" w:cs="Arial"/>
            <w:sz w:val="16"/>
            <w:szCs w:val="16"/>
          </w:rPr>
          <w:t>www.alamy.com</w:t>
        </w:r>
      </w:hyperlink>
    </w:p>
    <w:p w14:paraId="6DEEC7BE" w14:textId="77777777" w:rsidR="00B477A2" w:rsidRPr="00B477A2" w:rsidRDefault="00B477A2" w:rsidP="0046700A">
      <w:pPr>
        <w:spacing w:after="40" w:line="288" w:lineRule="auto"/>
        <w:jc w:val="both"/>
        <w:rPr>
          <w:rFonts w:eastAsia="Arial Unicode MS" w:cs="Arial"/>
          <w:sz w:val="16"/>
          <w:szCs w:val="16"/>
        </w:rPr>
      </w:pPr>
      <w:r w:rsidRPr="00B477A2">
        <w:rPr>
          <w:rFonts w:eastAsia="Arial Unicode MS" w:cs="Arial"/>
          <w:sz w:val="16"/>
          <w:szCs w:val="16"/>
        </w:rPr>
        <w:t xml:space="preserve">C.4.iii: A she-wolf looks after Romulus and Remus,© Oleg Senkov. Image supplied by Shutterstock, </w:t>
      </w:r>
      <w:hyperlink r:id="rId40" w:history="1">
        <w:r w:rsidRPr="00B477A2">
          <w:rPr>
            <w:rStyle w:val="Hyperlink"/>
            <w:rFonts w:eastAsia="Arial Unicode MS" w:cs="Arial"/>
            <w:sz w:val="16"/>
            <w:szCs w:val="16"/>
          </w:rPr>
          <w:t>www.shutterstock.com</w:t>
        </w:r>
      </w:hyperlink>
    </w:p>
    <w:p w14:paraId="7C71B1CA" w14:textId="77777777" w:rsidR="00B477A2" w:rsidRPr="00B477A2" w:rsidRDefault="00B477A2" w:rsidP="0046700A">
      <w:pPr>
        <w:spacing w:after="40" w:line="288" w:lineRule="auto"/>
        <w:jc w:val="both"/>
        <w:rPr>
          <w:rFonts w:eastAsia="Arial Unicode MS" w:cs="Arial"/>
          <w:sz w:val="16"/>
          <w:szCs w:val="16"/>
        </w:rPr>
      </w:pPr>
      <w:r w:rsidRPr="00B477A2">
        <w:rPr>
          <w:rFonts w:eastAsia="Arial Unicode MS" w:cs="Arial"/>
          <w:sz w:val="16"/>
          <w:szCs w:val="16"/>
        </w:rPr>
        <w:t>Adapted from Virgil, Aenied, 6. 268-, in David West (trans), Virgil: The Aenied - A New Prose Translation, pp. 140-155, Penguin Classics, London, 1991.</w:t>
      </w:r>
    </w:p>
    <w:p w14:paraId="30BE96A2" w14:textId="77777777" w:rsidR="00A3757F" w:rsidRPr="00B477A2" w:rsidRDefault="00B477A2" w:rsidP="0046700A">
      <w:pPr>
        <w:spacing w:after="40" w:line="288" w:lineRule="auto"/>
        <w:jc w:val="both"/>
        <w:rPr>
          <w:rFonts w:eastAsia="Arial Unicode MS" w:cs="Arial"/>
          <w:sz w:val="16"/>
          <w:szCs w:val="16"/>
        </w:rPr>
      </w:pPr>
      <w:r w:rsidRPr="00B477A2">
        <w:rPr>
          <w:rFonts w:eastAsia="Arial Unicode MS" w:cs="Arial"/>
          <w:sz w:val="16"/>
          <w:szCs w:val="16"/>
        </w:rPr>
        <w:t>Adapted from Livy, Early History of Rome, 1.-6, in Aubrey De Selincourt (trans), Livy: The Early History of Rome, pp. 36-40, Penguin Classics, London, 2002.</w:t>
      </w:r>
    </w:p>
    <w:p w14:paraId="1AA58F42" w14:textId="77777777" w:rsidR="00A3757F" w:rsidRPr="00B477A2" w:rsidRDefault="00A3757F" w:rsidP="00A3757F">
      <w:pPr>
        <w:spacing w:line="288" w:lineRule="auto"/>
        <w:rPr>
          <w:rFonts w:cs="Arial"/>
          <w:sz w:val="16"/>
          <w:szCs w:val="14"/>
        </w:rPr>
      </w:pPr>
    </w:p>
    <w:p w14:paraId="5C75989D" w14:textId="77777777" w:rsidR="00A3757F" w:rsidRPr="00B477A2" w:rsidRDefault="00A3757F" w:rsidP="00A3757F">
      <w:pPr>
        <w:spacing w:line="288" w:lineRule="auto"/>
        <w:jc w:val="both"/>
        <w:rPr>
          <w:rFonts w:eastAsia="Arial Unicode MS" w:cs="Arial"/>
          <w:sz w:val="16"/>
          <w:szCs w:val="16"/>
        </w:rPr>
      </w:pPr>
      <w:r w:rsidRPr="00B477A2">
        <w:rPr>
          <w:rFonts w:eastAsia="Arial Unicode MS" w:cs="Arial"/>
          <w:sz w:val="16"/>
          <w:szCs w:val="16"/>
        </w:rPr>
        <w:t>OCR is committed to</w:t>
      </w:r>
      <w:r w:rsidRPr="00B477A2">
        <w:rPr>
          <w:rFonts w:eastAsia="Arial Unicode MS" w:cs="Arial"/>
          <w:spacing w:val="-1"/>
          <w:sz w:val="16"/>
          <w:szCs w:val="16"/>
        </w:rPr>
        <w:t xml:space="preserve"> </w:t>
      </w:r>
      <w:r w:rsidRPr="00B477A2">
        <w:rPr>
          <w:rFonts w:eastAsia="Arial Unicode MS" w:cs="Arial"/>
          <w:sz w:val="16"/>
          <w:szCs w:val="16"/>
        </w:rPr>
        <w:t>seeking permission to</w:t>
      </w:r>
      <w:r w:rsidRPr="00B477A2">
        <w:rPr>
          <w:rFonts w:eastAsia="Arial Unicode MS" w:cs="Arial"/>
          <w:spacing w:val="-1"/>
          <w:sz w:val="16"/>
          <w:szCs w:val="16"/>
        </w:rPr>
        <w:t xml:space="preserve"> </w:t>
      </w:r>
      <w:r w:rsidRPr="00B477A2">
        <w:rPr>
          <w:rFonts w:eastAsia="Arial Unicode MS" w:cs="Arial"/>
          <w:sz w:val="16"/>
          <w:szCs w:val="16"/>
        </w:rPr>
        <w:t>reproduce all third-party content that</w:t>
      </w:r>
      <w:r w:rsidRPr="00B477A2">
        <w:rPr>
          <w:rFonts w:eastAsia="Arial Unicode MS" w:cs="Arial"/>
          <w:spacing w:val="-3"/>
          <w:sz w:val="16"/>
          <w:szCs w:val="16"/>
        </w:rPr>
        <w:t xml:space="preserve"> </w:t>
      </w:r>
      <w:r w:rsidRPr="00B477A2">
        <w:rPr>
          <w:rFonts w:eastAsia="Arial Unicode MS" w:cs="Arial"/>
          <w:sz w:val="16"/>
          <w:szCs w:val="16"/>
        </w:rPr>
        <w:t>it uses in the assessment materials. OCR has attempted</w:t>
      </w:r>
      <w:r w:rsidRPr="00B477A2">
        <w:rPr>
          <w:rFonts w:eastAsia="Arial Unicode MS" w:cs="Arial"/>
          <w:spacing w:val="-1"/>
          <w:sz w:val="16"/>
          <w:szCs w:val="16"/>
        </w:rPr>
        <w:t xml:space="preserve"> </w:t>
      </w:r>
      <w:r w:rsidRPr="00B477A2">
        <w:rPr>
          <w:rFonts w:eastAsia="Arial Unicode MS" w:cs="Arial"/>
          <w:sz w:val="16"/>
          <w:szCs w:val="16"/>
        </w:rPr>
        <w:t>to identify</w:t>
      </w:r>
      <w:r w:rsidRPr="00B477A2">
        <w:rPr>
          <w:rFonts w:eastAsia="Arial Unicode MS" w:cs="Arial"/>
          <w:spacing w:val="2"/>
          <w:sz w:val="16"/>
          <w:szCs w:val="16"/>
        </w:rPr>
        <w:t xml:space="preserve"> </w:t>
      </w:r>
      <w:r w:rsidRPr="00B477A2">
        <w:rPr>
          <w:rFonts w:eastAsia="Arial Unicode MS" w:cs="Arial"/>
          <w:sz w:val="16"/>
          <w:szCs w:val="16"/>
        </w:rPr>
        <w:t>and</w:t>
      </w:r>
      <w:r w:rsidRPr="00B477A2">
        <w:rPr>
          <w:rFonts w:eastAsia="Arial Unicode MS" w:cs="Arial"/>
          <w:spacing w:val="2"/>
          <w:sz w:val="16"/>
          <w:szCs w:val="16"/>
        </w:rPr>
        <w:t xml:space="preserve"> </w:t>
      </w:r>
      <w:r w:rsidRPr="00B477A2">
        <w:rPr>
          <w:rFonts w:eastAsia="Arial Unicode MS" w:cs="Arial"/>
          <w:sz w:val="16"/>
          <w:szCs w:val="16"/>
        </w:rPr>
        <w:t>contact</w:t>
      </w:r>
      <w:r w:rsidRPr="00B477A2">
        <w:rPr>
          <w:rFonts w:eastAsia="Arial Unicode MS" w:cs="Arial"/>
          <w:spacing w:val="2"/>
          <w:sz w:val="16"/>
          <w:szCs w:val="16"/>
        </w:rPr>
        <w:t xml:space="preserve"> </w:t>
      </w:r>
      <w:r w:rsidRPr="00B477A2">
        <w:rPr>
          <w:rFonts w:eastAsia="Arial Unicode MS" w:cs="Arial"/>
          <w:sz w:val="16"/>
          <w:szCs w:val="16"/>
        </w:rPr>
        <w:t>all</w:t>
      </w:r>
      <w:r w:rsidRPr="00B477A2">
        <w:rPr>
          <w:rFonts w:eastAsia="Arial Unicode MS" w:cs="Arial"/>
          <w:spacing w:val="2"/>
          <w:sz w:val="16"/>
          <w:szCs w:val="16"/>
        </w:rPr>
        <w:t xml:space="preserve"> </w:t>
      </w:r>
      <w:r w:rsidRPr="00B477A2">
        <w:rPr>
          <w:rFonts w:eastAsia="Arial Unicode MS" w:cs="Arial"/>
          <w:sz w:val="16"/>
          <w:szCs w:val="16"/>
        </w:rPr>
        <w:t>copyright</w:t>
      </w:r>
      <w:r w:rsidRPr="00B477A2">
        <w:rPr>
          <w:rFonts w:eastAsia="Arial Unicode MS" w:cs="Arial"/>
          <w:spacing w:val="2"/>
          <w:sz w:val="16"/>
          <w:szCs w:val="16"/>
        </w:rPr>
        <w:t xml:space="preserve"> </w:t>
      </w:r>
      <w:r w:rsidRPr="00B477A2">
        <w:rPr>
          <w:rFonts w:eastAsia="Arial Unicode MS" w:cs="Arial"/>
          <w:sz w:val="16"/>
          <w:szCs w:val="16"/>
        </w:rPr>
        <w:t>holders</w:t>
      </w:r>
      <w:r w:rsidRPr="00B477A2">
        <w:rPr>
          <w:rFonts w:eastAsia="Arial Unicode MS" w:cs="Arial"/>
          <w:spacing w:val="2"/>
          <w:sz w:val="16"/>
          <w:szCs w:val="16"/>
        </w:rPr>
        <w:t xml:space="preserve"> </w:t>
      </w:r>
      <w:r w:rsidRPr="00B477A2">
        <w:rPr>
          <w:rFonts w:eastAsia="Arial Unicode MS" w:cs="Arial"/>
          <w:sz w:val="16"/>
          <w:szCs w:val="16"/>
        </w:rPr>
        <w:t>whose</w:t>
      </w:r>
      <w:r w:rsidRPr="00B477A2">
        <w:rPr>
          <w:rFonts w:eastAsia="Arial Unicode MS" w:cs="Arial"/>
          <w:spacing w:val="2"/>
          <w:sz w:val="16"/>
          <w:szCs w:val="16"/>
        </w:rPr>
        <w:t xml:space="preserve"> </w:t>
      </w:r>
      <w:r w:rsidRPr="00B477A2">
        <w:rPr>
          <w:rFonts w:eastAsia="Arial Unicode MS" w:cs="Arial"/>
          <w:sz w:val="16"/>
          <w:szCs w:val="16"/>
        </w:rPr>
        <w:t>work</w:t>
      </w:r>
      <w:r w:rsidRPr="00B477A2">
        <w:rPr>
          <w:rFonts w:eastAsia="Arial Unicode MS" w:cs="Arial"/>
          <w:spacing w:val="2"/>
          <w:sz w:val="16"/>
          <w:szCs w:val="16"/>
        </w:rPr>
        <w:t xml:space="preserve"> </w:t>
      </w:r>
      <w:r w:rsidRPr="00B477A2">
        <w:rPr>
          <w:rFonts w:eastAsia="Arial Unicode MS" w:cs="Arial"/>
          <w:sz w:val="16"/>
          <w:szCs w:val="16"/>
        </w:rPr>
        <w:t>is</w:t>
      </w:r>
      <w:r w:rsidRPr="00B477A2">
        <w:rPr>
          <w:rFonts w:eastAsia="Arial Unicode MS" w:cs="Arial"/>
          <w:spacing w:val="2"/>
          <w:sz w:val="16"/>
          <w:szCs w:val="16"/>
        </w:rPr>
        <w:t xml:space="preserve"> </w:t>
      </w:r>
      <w:r w:rsidRPr="00B477A2">
        <w:rPr>
          <w:rFonts w:eastAsia="Arial Unicode MS" w:cs="Arial"/>
          <w:sz w:val="16"/>
          <w:szCs w:val="16"/>
        </w:rPr>
        <w:t>used</w:t>
      </w:r>
      <w:r w:rsidRPr="00B477A2">
        <w:rPr>
          <w:rFonts w:eastAsia="Arial Unicode MS" w:cs="Arial"/>
          <w:spacing w:val="2"/>
          <w:sz w:val="16"/>
          <w:szCs w:val="16"/>
        </w:rPr>
        <w:t xml:space="preserve"> </w:t>
      </w:r>
      <w:r w:rsidRPr="00B477A2">
        <w:rPr>
          <w:rFonts w:eastAsia="Arial Unicode MS" w:cs="Arial"/>
          <w:sz w:val="16"/>
          <w:szCs w:val="16"/>
        </w:rPr>
        <w:t>in</w:t>
      </w:r>
      <w:r w:rsidRPr="00B477A2">
        <w:rPr>
          <w:rFonts w:eastAsia="Arial Unicode MS" w:cs="Arial"/>
          <w:spacing w:val="2"/>
          <w:sz w:val="16"/>
          <w:szCs w:val="16"/>
        </w:rPr>
        <w:t xml:space="preserve"> </w:t>
      </w:r>
      <w:r w:rsidRPr="00B477A2">
        <w:rPr>
          <w:rFonts w:eastAsia="Arial Unicode MS" w:cs="Arial"/>
          <w:sz w:val="16"/>
          <w:szCs w:val="16"/>
        </w:rPr>
        <w:t>this</w:t>
      </w:r>
      <w:r w:rsidRPr="00B477A2">
        <w:rPr>
          <w:rFonts w:eastAsia="Arial Unicode MS" w:cs="Arial"/>
          <w:spacing w:val="2"/>
          <w:sz w:val="16"/>
          <w:szCs w:val="16"/>
        </w:rPr>
        <w:t xml:space="preserve"> </w:t>
      </w:r>
      <w:r w:rsidRPr="00B477A2">
        <w:rPr>
          <w:rFonts w:eastAsia="Arial Unicode MS" w:cs="Arial"/>
          <w:sz w:val="16"/>
          <w:szCs w:val="16"/>
        </w:rPr>
        <w:t>paper.</w:t>
      </w:r>
      <w:r w:rsidRPr="00B477A2">
        <w:rPr>
          <w:rFonts w:eastAsia="Arial Unicode MS" w:cs="Arial"/>
          <w:spacing w:val="2"/>
          <w:sz w:val="16"/>
          <w:szCs w:val="16"/>
        </w:rPr>
        <w:t xml:space="preserve"> </w:t>
      </w:r>
      <w:r w:rsidRPr="00B477A2">
        <w:rPr>
          <w:rFonts w:eastAsia="Arial Unicode MS" w:cs="Arial"/>
          <w:sz w:val="16"/>
          <w:szCs w:val="16"/>
        </w:rPr>
        <w:t>To avoid</w:t>
      </w:r>
      <w:r w:rsidRPr="00B477A2">
        <w:rPr>
          <w:rFonts w:eastAsia="Arial Unicode MS" w:cs="Arial"/>
          <w:spacing w:val="2"/>
          <w:sz w:val="16"/>
          <w:szCs w:val="16"/>
        </w:rPr>
        <w:t xml:space="preserve"> </w:t>
      </w:r>
      <w:r w:rsidRPr="00B477A2">
        <w:rPr>
          <w:rFonts w:eastAsia="Arial Unicode MS" w:cs="Arial"/>
          <w:sz w:val="16"/>
          <w:szCs w:val="16"/>
        </w:rPr>
        <w:t>the</w:t>
      </w:r>
      <w:r w:rsidRPr="00B477A2">
        <w:rPr>
          <w:rFonts w:eastAsia="Arial Unicode MS" w:cs="Arial"/>
          <w:spacing w:val="2"/>
          <w:sz w:val="16"/>
          <w:szCs w:val="16"/>
        </w:rPr>
        <w:t xml:space="preserve"> </w:t>
      </w:r>
      <w:r w:rsidRPr="00B477A2">
        <w:rPr>
          <w:rFonts w:eastAsia="Arial Unicode MS" w:cs="Arial"/>
          <w:sz w:val="16"/>
          <w:szCs w:val="16"/>
        </w:rPr>
        <w:t>issue</w:t>
      </w:r>
      <w:r w:rsidRPr="00B477A2">
        <w:rPr>
          <w:rFonts w:eastAsia="Arial Unicode MS" w:cs="Arial"/>
          <w:spacing w:val="2"/>
          <w:sz w:val="16"/>
          <w:szCs w:val="16"/>
        </w:rPr>
        <w:t xml:space="preserve"> </w:t>
      </w:r>
      <w:r w:rsidRPr="00B477A2">
        <w:rPr>
          <w:rFonts w:eastAsia="Arial Unicode MS" w:cs="Arial"/>
          <w:sz w:val="16"/>
          <w:szCs w:val="16"/>
        </w:rPr>
        <w:t>of</w:t>
      </w:r>
      <w:r w:rsidRPr="00B477A2">
        <w:rPr>
          <w:rFonts w:eastAsia="Arial Unicode MS" w:cs="Arial"/>
          <w:spacing w:val="1"/>
          <w:sz w:val="16"/>
          <w:szCs w:val="16"/>
        </w:rPr>
        <w:t xml:space="preserve"> </w:t>
      </w:r>
      <w:r w:rsidRPr="00B477A2">
        <w:rPr>
          <w:rFonts w:eastAsia="Arial Unicode MS" w:cs="Arial"/>
          <w:sz w:val="16"/>
          <w:szCs w:val="16"/>
        </w:rPr>
        <w:t>disclosure</w:t>
      </w:r>
      <w:r w:rsidRPr="00B477A2">
        <w:rPr>
          <w:rFonts w:eastAsia="Arial Unicode MS" w:cs="Arial"/>
          <w:spacing w:val="2"/>
          <w:sz w:val="16"/>
          <w:szCs w:val="16"/>
        </w:rPr>
        <w:t xml:space="preserve"> </w:t>
      </w:r>
      <w:r w:rsidRPr="00B477A2">
        <w:rPr>
          <w:rFonts w:eastAsia="Arial Unicode MS" w:cs="Arial"/>
          <w:sz w:val="16"/>
          <w:szCs w:val="16"/>
        </w:rPr>
        <w:t>of</w:t>
      </w:r>
      <w:r w:rsidRPr="00B477A2">
        <w:rPr>
          <w:rFonts w:eastAsia="Arial Unicode MS" w:cs="Arial"/>
          <w:spacing w:val="1"/>
          <w:sz w:val="16"/>
          <w:szCs w:val="16"/>
        </w:rPr>
        <w:t xml:space="preserve"> </w:t>
      </w:r>
      <w:r w:rsidRPr="00B477A2">
        <w:rPr>
          <w:rFonts w:eastAsia="Arial Unicode MS" w:cs="Arial"/>
          <w:sz w:val="16"/>
          <w:szCs w:val="16"/>
        </w:rPr>
        <w:t>answer-related</w:t>
      </w:r>
      <w:r w:rsidRPr="00B477A2">
        <w:rPr>
          <w:rFonts w:eastAsia="Arial Unicode MS" w:cs="Arial"/>
          <w:spacing w:val="2"/>
          <w:sz w:val="16"/>
          <w:szCs w:val="16"/>
        </w:rPr>
        <w:t xml:space="preserve"> </w:t>
      </w:r>
      <w:r w:rsidRPr="00B477A2">
        <w:rPr>
          <w:rFonts w:eastAsia="Arial Unicode MS" w:cs="Arial"/>
          <w:sz w:val="16"/>
          <w:szCs w:val="16"/>
        </w:rPr>
        <w:t>information</w:t>
      </w:r>
      <w:r w:rsidRPr="00B477A2">
        <w:rPr>
          <w:rFonts w:eastAsia="Arial Unicode MS" w:cs="Arial"/>
          <w:spacing w:val="2"/>
          <w:sz w:val="16"/>
          <w:szCs w:val="16"/>
        </w:rPr>
        <w:t xml:space="preserve"> </w:t>
      </w:r>
      <w:r w:rsidRPr="00B477A2">
        <w:rPr>
          <w:rFonts w:eastAsia="Arial Unicode MS" w:cs="Arial"/>
          <w:sz w:val="16"/>
          <w:szCs w:val="16"/>
        </w:rPr>
        <w:t>to candidates,</w:t>
      </w:r>
      <w:r w:rsidRPr="00B477A2">
        <w:rPr>
          <w:rFonts w:eastAsia="Arial Unicode MS" w:cs="Arial"/>
          <w:spacing w:val="2"/>
          <w:sz w:val="16"/>
          <w:szCs w:val="16"/>
        </w:rPr>
        <w:t xml:space="preserve"> </w:t>
      </w:r>
      <w:r w:rsidRPr="00B477A2">
        <w:rPr>
          <w:rFonts w:eastAsia="Arial Unicode MS" w:cs="Arial"/>
          <w:sz w:val="16"/>
          <w:szCs w:val="16"/>
        </w:rPr>
        <w:t>all</w:t>
      </w:r>
      <w:r w:rsidRPr="00B477A2">
        <w:rPr>
          <w:rFonts w:eastAsia="Arial Unicode MS" w:cs="Arial"/>
          <w:spacing w:val="2"/>
          <w:sz w:val="16"/>
          <w:szCs w:val="16"/>
        </w:rPr>
        <w:t xml:space="preserve"> </w:t>
      </w:r>
      <w:r w:rsidRPr="00B477A2">
        <w:rPr>
          <w:rFonts w:eastAsia="Arial Unicode MS" w:cs="Arial"/>
          <w:sz w:val="16"/>
          <w:szCs w:val="16"/>
        </w:rPr>
        <w:t>copyright</w:t>
      </w:r>
      <w:r w:rsidRPr="00B477A2">
        <w:rPr>
          <w:rFonts w:eastAsia="Arial Unicode MS" w:cs="Arial"/>
          <w:spacing w:val="2"/>
          <w:sz w:val="16"/>
          <w:szCs w:val="16"/>
        </w:rPr>
        <w:t xml:space="preserve"> </w:t>
      </w:r>
      <w:r w:rsidRPr="00B477A2">
        <w:rPr>
          <w:rFonts w:eastAsia="Arial Unicode MS" w:cs="Arial"/>
          <w:sz w:val="16"/>
          <w:szCs w:val="16"/>
        </w:rPr>
        <w:t>acknowledgements</w:t>
      </w:r>
      <w:r w:rsidRPr="00B477A2">
        <w:rPr>
          <w:rFonts w:eastAsia="Arial Unicode MS" w:cs="Arial"/>
          <w:spacing w:val="2"/>
          <w:sz w:val="16"/>
          <w:szCs w:val="16"/>
        </w:rPr>
        <w:t xml:space="preserve"> </w:t>
      </w:r>
      <w:r w:rsidRPr="00B477A2">
        <w:rPr>
          <w:rFonts w:eastAsia="Arial Unicode MS" w:cs="Arial"/>
          <w:sz w:val="16"/>
          <w:szCs w:val="16"/>
        </w:rPr>
        <w:t>are</w:t>
      </w:r>
      <w:r w:rsidRPr="00B477A2">
        <w:rPr>
          <w:rFonts w:eastAsia="Arial Unicode MS" w:cs="Arial"/>
          <w:spacing w:val="2"/>
          <w:sz w:val="16"/>
          <w:szCs w:val="16"/>
        </w:rPr>
        <w:t xml:space="preserve"> </w:t>
      </w:r>
      <w:r w:rsidRPr="00B477A2">
        <w:rPr>
          <w:rFonts w:eastAsia="Arial Unicode MS" w:cs="Arial"/>
          <w:sz w:val="16"/>
          <w:szCs w:val="16"/>
        </w:rPr>
        <w:t>reproduced</w:t>
      </w:r>
      <w:r w:rsidRPr="00B477A2">
        <w:rPr>
          <w:rFonts w:eastAsia="Arial Unicode MS" w:cs="Arial"/>
          <w:spacing w:val="2"/>
          <w:sz w:val="16"/>
          <w:szCs w:val="16"/>
        </w:rPr>
        <w:t xml:space="preserve"> </w:t>
      </w:r>
      <w:r w:rsidRPr="00B477A2">
        <w:rPr>
          <w:rFonts w:eastAsia="Arial Unicode MS" w:cs="Arial"/>
          <w:sz w:val="16"/>
          <w:szCs w:val="16"/>
        </w:rPr>
        <w:t>in</w:t>
      </w:r>
      <w:r w:rsidRPr="00B477A2">
        <w:rPr>
          <w:rFonts w:eastAsia="Arial Unicode MS" w:cs="Arial"/>
          <w:spacing w:val="2"/>
          <w:sz w:val="16"/>
          <w:szCs w:val="16"/>
        </w:rPr>
        <w:t xml:space="preserve"> </w:t>
      </w:r>
      <w:r w:rsidRPr="00B477A2">
        <w:rPr>
          <w:rFonts w:eastAsia="Arial Unicode MS" w:cs="Arial"/>
          <w:sz w:val="16"/>
          <w:szCs w:val="16"/>
        </w:rPr>
        <w:t>the</w:t>
      </w:r>
      <w:r w:rsidRPr="00B477A2">
        <w:rPr>
          <w:rFonts w:eastAsia="Arial Unicode MS" w:cs="Arial"/>
          <w:spacing w:val="2"/>
          <w:sz w:val="16"/>
          <w:szCs w:val="16"/>
        </w:rPr>
        <w:t xml:space="preserve"> </w:t>
      </w:r>
      <w:r w:rsidRPr="00B477A2">
        <w:rPr>
          <w:rFonts w:eastAsia="Arial Unicode MS" w:cs="Arial"/>
          <w:sz w:val="16"/>
          <w:szCs w:val="16"/>
        </w:rPr>
        <w:t>OCR</w:t>
      </w:r>
      <w:r w:rsidRPr="00B477A2">
        <w:rPr>
          <w:rFonts w:eastAsia="Arial Unicode MS" w:cs="Arial"/>
          <w:spacing w:val="2"/>
          <w:sz w:val="16"/>
          <w:szCs w:val="16"/>
        </w:rPr>
        <w:t xml:space="preserve"> </w:t>
      </w:r>
      <w:r w:rsidRPr="00B477A2">
        <w:rPr>
          <w:rFonts w:eastAsia="Arial Unicode MS" w:cs="Arial"/>
          <w:sz w:val="16"/>
          <w:szCs w:val="16"/>
        </w:rPr>
        <w:t>Copyright</w:t>
      </w:r>
      <w:r w:rsidRPr="00B477A2">
        <w:rPr>
          <w:rFonts w:eastAsia="Arial Unicode MS" w:cs="Arial"/>
          <w:spacing w:val="2"/>
          <w:sz w:val="16"/>
          <w:szCs w:val="16"/>
        </w:rPr>
        <w:t xml:space="preserve"> </w:t>
      </w:r>
      <w:r w:rsidRPr="00B477A2">
        <w:rPr>
          <w:rFonts w:eastAsia="Arial Unicode MS" w:cs="Arial"/>
          <w:sz w:val="16"/>
          <w:szCs w:val="16"/>
        </w:rPr>
        <w:t>Acknowledgements</w:t>
      </w:r>
      <w:r w:rsidRPr="00B477A2">
        <w:rPr>
          <w:rFonts w:eastAsia="Arial Unicode MS" w:cs="Arial"/>
          <w:spacing w:val="2"/>
          <w:sz w:val="16"/>
          <w:szCs w:val="16"/>
        </w:rPr>
        <w:t xml:space="preserve"> </w:t>
      </w:r>
      <w:r w:rsidRPr="00B477A2">
        <w:rPr>
          <w:rFonts w:eastAsia="Arial Unicode MS" w:cs="Arial"/>
          <w:sz w:val="16"/>
          <w:szCs w:val="16"/>
        </w:rPr>
        <w:t>booklet.</w:t>
      </w:r>
      <w:r w:rsidRPr="00B477A2">
        <w:rPr>
          <w:rFonts w:eastAsia="Arial Unicode MS" w:cs="Arial"/>
          <w:spacing w:val="2"/>
          <w:sz w:val="16"/>
          <w:szCs w:val="16"/>
        </w:rPr>
        <w:t xml:space="preserve"> </w:t>
      </w:r>
      <w:r w:rsidRPr="00B477A2">
        <w:rPr>
          <w:rFonts w:eastAsia="Arial Unicode MS" w:cs="Arial"/>
          <w:sz w:val="16"/>
          <w:szCs w:val="16"/>
        </w:rPr>
        <w:t>This</w:t>
      </w:r>
      <w:r w:rsidRPr="00B477A2">
        <w:rPr>
          <w:rFonts w:eastAsia="Arial Unicode MS" w:cs="Arial"/>
          <w:spacing w:val="2"/>
          <w:sz w:val="16"/>
          <w:szCs w:val="16"/>
        </w:rPr>
        <w:t xml:space="preserve"> </w:t>
      </w:r>
      <w:r w:rsidRPr="00B477A2">
        <w:rPr>
          <w:rFonts w:eastAsia="Arial Unicode MS" w:cs="Arial"/>
          <w:sz w:val="16"/>
          <w:szCs w:val="16"/>
        </w:rPr>
        <w:t>is</w:t>
      </w:r>
      <w:r w:rsidRPr="00B477A2">
        <w:rPr>
          <w:rFonts w:eastAsia="Arial Unicode MS" w:cs="Arial"/>
          <w:spacing w:val="2"/>
          <w:sz w:val="16"/>
          <w:szCs w:val="16"/>
        </w:rPr>
        <w:t xml:space="preserve"> </w:t>
      </w:r>
      <w:r w:rsidRPr="00B477A2">
        <w:rPr>
          <w:rFonts w:eastAsia="Arial Unicode MS" w:cs="Arial"/>
          <w:sz w:val="16"/>
          <w:szCs w:val="16"/>
        </w:rPr>
        <w:t>produced</w:t>
      </w:r>
      <w:r w:rsidRPr="00B477A2">
        <w:rPr>
          <w:rFonts w:eastAsia="Arial Unicode MS" w:cs="Arial"/>
          <w:spacing w:val="2"/>
          <w:sz w:val="16"/>
          <w:szCs w:val="16"/>
        </w:rPr>
        <w:t xml:space="preserve"> </w:t>
      </w:r>
      <w:r w:rsidRPr="00B477A2">
        <w:rPr>
          <w:rFonts w:eastAsia="Arial Unicode MS" w:cs="Arial"/>
          <w:sz w:val="16"/>
          <w:szCs w:val="16"/>
        </w:rPr>
        <w:t>for each series of</w:t>
      </w:r>
      <w:r w:rsidRPr="00B477A2">
        <w:rPr>
          <w:rFonts w:eastAsia="Arial Unicode MS" w:cs="Arial"/>
          <w:spacing w:val="-1"/>
          <w:sz w:val="16"/>
          <w:szCs w:val="16"/>
        </w:rPr>
        <w:t xml:space="preserve"> </w:t>
      </w:r>
      <w:r w:rsidRPr="00B477A2">
        <w:rPr>
          <w:rFonts w:eastAsia="Arial Unicode MS" w:cs="Arial"/>
          <w:sz w:val="16"/>
          <w:szCs w:val="16"/>
        </w:rPr>
        <w:t>examinations and is freely available to</w:t>
      </w:r>
      <w:r w:rsidRPr="00B477A2">
        <w:rPr>
          <w:rFonts w:eastAsia="Arial Unicode MS" w:cs="Arial"/>
          <w:spacing w:val="-1"/>
          <w:sz w:val="16"/>
          <w:szCs w:val="16"/>
        </w:rPr>
        <w:t xml:space="preserve"> </w:t>
      </w:r>
      <w:r w:rsidRPr="00B477A2">
        <w:rPr>
          <w:rFonts w:eastAsia="Arial Unicode MS" w:cs="Arial"/>
          <w:sz w:val="16"/>
          <w:szCs w:val="16"/>
        </w:rPr>
        <w:t>download from our public website (www.ocr.org.uk)</w:t>
      </w:r>
      <w:r w:rsidRPr="00B477A2">
        <w:rPr>
          <w:rFonts w:eastAsia="Arial Unicode MS" w:cs="Arial"/>
          <w:spacing w:val="-1"/>
          <w:sz w:val="16"/>
          <w:szCs w:val="16"/>
        </w:rPr>
        <w:t xml:space="preserve"> </w:t>
      </w:r>
      <w:r w:rsidRPr="00B477A2">
        <w:rPr>
          <w:rFonts w:eastAsia="Arial Unicode MS" w:cs="Arial"/>
          <w:sz w:val="16"/>
          <w:szCs w:val="16"/>
        </w:rPr>
        <w:t>after</w:t>
      </w:r>
      <w:r w:rsidRPr="00B477A2">
        <w:rPr>
          <w:rFonts w:eastAsia="Arial Unicode MS" w:cs="Arial"/>
          <w:spacing w:val="-3"/>
          <w:sz w:val="16"/>
          <w:szCs w:val="16"/>
        </w:rPr>
        <w:t xml:space="preserve"> </w:t>
      </w:r>
      <w:r w:rsidRPr="00B477A2">
        <w:rPr>
          <w:rFonts w:eastAsia="Arial Unicode MS" w:cs="Arial"/>
          <w:sz w:val="16"/>
          <w:szCs w:val="16"/>
        </w:rPr>
        <w:t>the live examination series.</w:t>
      </w:r>
    </w:p>
    <w:p w14:paraId="266C9D5F" w14:textId="77777777" w:rsidR="00A3757F" w:rsidRPr="00B477A2" w:rsidRDefault="00A3757F" w:rsidP="00A3757F">
      <w:pPr>
        <w:spacing w:line="288" w:lineRule="auto"/>
        <w:rPr>
          <w:rFonts w:cs="Arial"/>
          <w:sz w:val="16"/>
          <w:szCs w:val="10"/>
        </w:rPr>
      </w:pPr>
    </w:p>
    <w:p w14:paraId="2FDE134A" w14:textId="77777777" w:rsidR="00A3757F" w:rsidRPr="00B477A2" w:rsidRDefault="00A3757F" w:rsidP="00A3757F">
      <w:pPr>
        <w:spacing w:line="288" w:lineRule="auto"/>
        <w:jc w:val="both"/>
        <w:rPr>
          <w:rFonts w:eastAsia="Arial Unicode MS" w:cs="Arial"/>
          <w:sz w:val="16"/>
          <w:szCs w:val="16"/>
        </w:rPr>
      </w:pPr>
      <w:r w:rsidRPr="00B477A2">
        <w:rPr>
          <w:rFonts w:eastAsia="Arial Unicode MS" w:cs="Arial"/>
          <w:sz w:val="16"/>
          <w:szCs w:val="16"/>
        </w:rPr>
        <w:t>If</w:t>
      </w:r>
      <w:r w:rsidRPr="00B477A2">
        <w:rPr>
          <w:rFonts w:eastAsia="Arial Unicode MS" w:cs="Arial"/>
          <w:spacing w:val="-12"/>
          <w:sz w:val="16"/>
          <w:szCs w:val="16"/>
        </w:rPr>
        <w:t xml:space="preserve"> </w:t>
      </w:r>
      <w:r w:rsidRPr="00B477A2">
        <w:rPr>
          <w:rFonts w:eastAsia="Arial Unicode MS" w:cs="Arial"/>
          <w:sz w:val="16"/>
          <w:szCs w:val="16"/>
        </w:rPr>
        <w:t>OCR</w:t>
      </w:r>
      <w:r w:rsidRPr="00B477A2">
        <w:rPr>
          <w:rFonts w:eastAsia="Arial Unicode MS" w:cs="Arial"/>
          <w:spacing w:val="-11"/>
          <w:sz w:val="16"/>
          <w:szCs w:val="16"/>
        </w:rPr>
        <w:t xml:space="preserve"> </w:t>
      </w:r>
      <w:r w:rsidRPr="00B477A2">
        <w:rPr>
          <w:rFonts w:eastAsia="Arial Unicode MS" w:cs="Arial"/>
          <w:sz w:val="16"/>
          <w:szCs w:val="16"/>
        </w:rPr>
        <w:t>has</w:t>
      </w:r>
      <w:r w:rsidRPr="00B477A2">
        <w:rPr>
          <w:rFonts w:eastAsia="Arial Unicode MS" w:cs="Arial"/>
          <w:spacing w:val="-11"/>
          <w:sz w:val="16"/>
          <w:szCs w:val="16"/>
        </w:rPr>
        <w:t xml:space="preserve"> </w:t>
      </w:r>
      <w:r w:rsidRPr="00B477A2">
        <w:rPr>
          <w:rFonts w:eastAsia="Arial Unicode MS" w:cs="Arial"/>
          <w:sz w:val="16"/>
          <w:szCs w:val="16"/>
        </w:rPr>
        <w:t>unwittingly</w:t>
      </w:r>
      <w:r w:rsidRPr="00B477A2">
        <w:rPr>
          <w:rFonts w:eastAsia="Arial Unicode MS" w:cs="Arial"/>
          <w:spacing w:val="-11"/>
          <w:sz w:val="16"/>
          <w:szCs w:val="16"/>
        </w:rPr>
        <w:t xml:space="preserve"> </w:t>
      </w:r>
      <w:r w:rsidRPr="00B477A2">
        <w:rPr>
          <w:rFonts w:eastAsia="Arial Unicode MS" w:cs="Arial"/>
          <w:sz w:val="16"/>
          <w:szCs w:val="16"/>
        </w:rPr>
        <w:t>failed</w:t>
      </w:r>
      <w:r w:rsidRPr="00B477A2">
        <w:rPr>
          <w:rFonts w:eastAsia="Arial Unicode MS" w:cs="Arial"/>
          <w:spacing w:val="-11"/>
          <w:sz w:val="16"/>
          <w:szCs w:val="16"/>
        </w:rPr>
        <w:t xml:space="preserve"> </w:t>
      </w:r>
      <w:r w:rsidRPr="00B477A2">
        <w:rPr>
          <w:rFonts w:eastAsia="Arial Unicode MS" w:cs="Arial"/>
          <w:sz w:val="16"/>
          <w:szCs w:val="16"/>
        </w:rPr>
        <w:t>to</w:t>
      </w:r>
      <w:r w:rsidRPr="00B477A2">
        <w:rPr>
          <w:rFonts w:eastAsia="Arial Unicode MS" w:cs="Arial"/>
          <w:spacing w:val="-12"/>
          <w:sz w:val="16"/>
          <w:szCs w:val="16"/>
        </w:rPr>
        <w:t xml:space="preserve"> </w:t>
      </w:r>
      <w:r w:rsidRPr="00B477A2">
        <w:rPr>
          <w:rFonts w:eastAsia="Arial Unicode MS" w:cs="Arial"/>
          <w:sz w:val="16"/>
          <w:szCs w:val="16"/>
        </w:rPr>
        <w:t>correctly</w:t>
      </w:r>
      <w:r w:rsidRPr="00B477A2">
        <w:rPr>
          <w:rFonts w:eastAsia="Arial Unicode MS" w:cs="Arial"/>
          <w:spacing w:val="-11"/>
          <w:sz w:val="16"/>
          <w:szCs w:val="16"/>
        </w:rPr>
        <w:t xml:space="preserve"> </w:t>
      </w:r>
      <w:r w:rsidRPr="00B477A2">
        <w:rPr>
          <w:rFonts w:eastAsia="Arial Unicode MS" w:cs="Arial"/>
          <w:sz w:val="16"/>
          <w:szCs w:val="16"/>
        </w:rPr>
        <w:t>acknowledge</w:t>
      </w:r>
      <w:r w:rsidRPr="00B477A2">
        <w:rPr>
          <w:rFonts w:eastAsia="Arial Unicode MS" w:cs="Arial"/>
          <w:spacing w:val="-11"/>
          <w:sz w:val="16"/>
          <w:szCs w:val="16"/>
        </w:rPr>
        <w:t xml:space="preserve"> </w:t>
      </w:r>
      <w:r w:rsidRPr="00B477A2">
        <w:rPr>
          <w:rFonts w:eastAsia="Arial Unicode MS" w:cs="Arial"/>
          <w:sz w:val="16"/>
          <w:szCs w:val="16"/>
        </w:rPr>
        <w:t>or</w:t>
      </w:r>
      <w:r w:rsidRPr="00B477A2">
        <w:rPr>
          <w:rFonts w:eastAsia="Arial Unicode MS" w:cs="Arial"/>
          <w:spacing w:val="-11"/>
          <w:sz w:val="16"/>
          <w:szCs w:val="16"/>
        </w:rPr>
        <w:t xml:space="preserve"> </w:t>
      </w:r>
      <w:r w:rsidRPr="00B477A2">
        <w:rPr>
          <w:rFonts w:eastAsia="Arial Unicode MS" w:cs="Arial"/>
          <w:sz w:val="16"/>
          <w:szCs w:val="16"/>
        </w:rPr>
        <w:t>clear</w:t>
      </w:r>
      <w:r w:rsidRPr="00B477A2">
        <w:rPr>
          <w:rFonts w:eastAsia="Arial Unicode MS" w:cs="Arial"/>
          <w:spacing w:val="-11"/>
          <w:sz w:val="16"/>
          <w:szCs w:val="16"/>
        </w:rPr>
        <w:t xml:space="preserve"> </w:t>
      </w:r>
      <w:r w:rsidRPr="00B477A2">
        <w:rPr>
          <w:rFonts w:eastAsia="Arial Unicode MS" w:cs="Arial"/>
          <w:sz w:val="16"/>
          <w:szCs w:val="16"/>
        </w:rPr>
        <w:t>any</w:t>
      </w:r>
      <w:r w:rsidRPr="00B477A2">
        <w:rPr>
          <w:rFonts w:eastAsia="Arial Unicode MS" w:cs="Arial"/>
          <w:spacing w:val="-11"/>
          <w:sz w:val="16"/>
          <w:szCs w:val="16"/>
        </w:rPr>
        <w:t xml:space="preserve"> </w:t>
      </w:r>
      <w:r w:rsidRPr="00B477A2">
        <w:rPr>
          <w:rFonts w:eastAsia="Arial Unicode MS" w:cs="Arial"/>
          <w:sz w:val="16"/>
          <w:szCs w:val="16"/>
        </w:rPr>
        <w:t>third-party</w:t>
      </w:r>
      <w:r w:rsidRPr="00B477A2">
        <w:rPr>
          <w:rFonts w:eastAsia="Arial Unicode MS" w:cs="Arial"/>
          <w:spacing w:val="-11"/>
          <w:sz w:val="16"/>
          <w:szCs w:val="16"/>
        </w:rPr>
        <w:t xml:space="preserve"> </w:t>
      </w:r>
      <w:r w:rsidRPr="00B477A2">
        <w:rPr>
          <w:rFonts w:eastAsia="Arial Unicode MS" w:cs="Arial"/>
          <w:sz w:val="16"/>
          <w:szCs w:val="16"/>
        </w:rPr>
        <w:t>content</w:t>
      </w:r>
      <w:r w:rsidRPr="00B477A2">
        <w:rPr>
          <w:rFonts w:eastAsia="Arial Unicode MS" w:cs="Arial"/>
          <w:spacing w:val="-11"/>
          <w:sz w:val="16"/>
          <w:szCs w:val="16"/>
        </w:rPr>
        <w:t xml:space="preserve"> </w:t>
      </w:r>
      <w:r w:rsidRPr="00B477A2">
        <w:rPr>
          <w:rFonts w:eastAsia="Arial Unicode MS" w:cs="Arial"/>
          <w:sz w:val="16"/>
          <w:szCs w:val="16"/>
        </w:rPr>
        <w:t>in</w:t>
      </w:r>
      <w:r w:rsidRPr="00B477A2">
        <w:rPr>
          <w:rFonts w:eastAsia="Arial Unicode MS" w:cs="Arial"/>
          <w:spacing w:val="-11"/>
          <w:sz w:val="16"/>
          <w:szCs w:val="16"/>
        </w:rPr>
        <w:t xml:space="preserve"> </w:t>
      </w:r>
      <w:r w:rsidRPr="00B477A2">
        <w:rPr>
          <w:rFonts w:eastAsia="Arial Unicode MS" w:cs="Arial"/>
          <w:sz w:val="16"/>
          <w:szCs w:val="16"/>
        </w:rPr>
        <w:t>this</w:t>
      </w:r>
      <w:r w:rsidRPr="00B477A2">
        <w:rPr>
          <w:rFonts w:eastAsia="Arial Unicode MS" w:cs="Arial"/>
          <w:spacing w:val="-11"/>
          <w:sz w:val="16"/>
          <w:szCs w:val="16"/>
        </w:rPr>
        <w:t xml:space="preserve"> </w:t>
      </w:r>
      <w:r w:rsidRPr="00B477A2">
        <w:rPr>
          <w:rFonts w:eastAsia="Arial Unicode MS" w:cs="Arial"/>
          <w:sz w:val="16"/>
          <w:szCs w:val="16"/>
        </w:rPr>
        <w:t>assessment</w:t>
      </w:r>
      <w:r w:rsidRPr="00B477A2">
        <w:rPr>
          <w:rFonts w:eastAsia="Arial Unicode MS" w:cs="Arial"/>
          <w:spacing w:val="-11"/>
          <w:sz w:val="16"/>
          <w:szCs w:val="16"/>
        </w:rPr>
        <w:t xml:space="preserve"> </w:t>
      </w:r>
      <w:r w:rsidRPr="00B477A2">
        <w:rPr>
          <w:rFonts w:eastAsia="Arial Unicode MS" w:cs="Arial"/>
          <w:sz w:val="16"/>
          <w:szCs w:val="16"/>
        </w:rPr>
        <w:t>material,</w:t>
      </w:r>
      <w:r w:rsidRPr="00B477A2">
        <w:rPr>
          <w:rFonts w:eastAsia="Arial Unicode MS" w:cs="Arial"/>
          <w:spacing w:val="-11"/>
          <w:sz w:val="16"/>
          <w:szCs w:val="16"/>
        </w:rPr>
        <w:t xml:space="preserve"> </w:t>
      </w:r>
      <w:r w:rsidRPr="00B477A2">
        <w:rPr>
          <w:rFonts w:eastAsia="Arial Unicode MS" w:cs="Arial"/>
          <w:sz w:val="16"/>
          <w:szCs w:val="16"/>
        </w:rPr>
        <w:t>OCR</w:t>
      </w:r>
      <w:r w:rsidRPr="00B477A2">
        <w:rPr>
          <w:rFonts w:eastAsia="Arial Unicode MS" w:cs="Arial"/>
          <w:spacing w:val="-11"/>
          <w:sz w:val="16"/>
          <w:szCs w:val="16"/>
        </w:rPr>
        <w:t xml:space="preserve"> </w:t>
      </w:r>
      <w:r w:rsidRPr="00B477A2">
        <w:rPr>
          <w:rFonts w:eastAsia="Arial Unicode MS" w:cs="Arial"/>
          <w:sz w:val="16"/>
          <w:szCs w:val="16"/>
        </w:rPr>
        <w:t>will</w:t>
      </w:r>
      <w:r w:rsidRPr="00B477A2">
        <w:rPr>
          <w:rFonts w:eastAsia="Arial Unicode MS" w:cs="Arial"/>
          <w:spacing w:val="-11"/>
          <w:sz w:val="16"/>
          <w:szCs w:val="16"/>
        </w:rPr>
        <w:t xml:space="preserve"> </w:t>
      </w:r>
      <w:r w:rsidRPr="00B477A2">
        <w:rPr>
          <w:rFonts w:eastAsia="Arial Unicode MS" w:cs="Arial"/>
          <w:sz w:val="16"/>
          <w:szCs w:val="16"/>
        </w:rPr>
        <w:t>be</w:t>
      </w:r>
      <w:r w:rsidRPr="00B477A2">
        <w:rPr>
          <w:rFonts w:eastAsia="Arial Unicode MS" w:cs="Arial"/>
          <w:spacing w:val="-11"/>
          <w:sz w:val="16"/>
          <w:szCs w:val="16"/>
        </w:rPr>
        <w:t xml:space="preserve"> </w:t>
      </w:r>
      <w:r w:rsidRPr="00B477A2">
        <w:rPr>
          <w:rFonts w:eastAsia="Arial Unicode MS" w:cs="Arial"/>
          <w:sz w:val="16"/>
          <w:szCs w:val="16"/>
        </w:rPr>
        <w:t>happy</w:t>
      </w:r>
      <w:r w:rsidRPr="00B477A2">
        <w:rPr>
          <w:rFonts w:eastAsia="Arial Unicode MS" w:cs="Arial"/>
          <w:spacing w:val="-11"/>
          <w:sz w:val="16"/>
          <w:szCs w:val="16"/>
        </w:rPr>
        <w:t xml:space="preserve"> </w:t>
      </w:r>
      <w:r w:rsidRPr="00B477A2">
        <w:rPr>
          <w:rFonts w:eastAsia="Arial Unicode MS" w:cs="Arial"/>
          <w:sz w:val="16"/>
          <w:szCs w:val="16"/>
        </w:rPr>
        <w:t>to</w:t>
      </w:r>
      <w:r w:rsidRPr="00B477A2">
        <w:rPr>
          <w:rFonts w:eastAsia="Arial Unicode MS" w:cs="Arial"/>
          <w:spacing w:val="-12"/>
          <w:sz w:val="16"/>
          <w:szCs w:val="16"/>
        </w:rPr>
        <w:t xml:space="preserve"> </w:t>
      </w:r>
      <w:r w:rsidRPr="00B477A2">
        <w:rPr>
          <w:rFonts w:eastAsia="Arial Unicode MS" w:cs="Arial"/>
          <w:sz w:val="16"/>
          <w:szCs w:val="16"/>
        </w:rPr>
        <w:t>correct its mistake at</w:t>
      </w:r>
      <w:r w:rsidRPr="00B477A2">
        <w:rPr>
          <w:rFonts w:eastAsia="Arial Unicode MS" w:cs="Arial"/>
          <w:spacing w:val="-1"/>
          <w:sz w:val="16"/>
          <w:szCs w:val="16"/>
        </w:rPr>
        <w:t xml:space="preserve"> </w:t>
      </w:r>
      <w:r w:rsidRPr="00B477A2">
        <w:rPr>
          <w:rFonts w:eastAsia="Arial Unicode MS" w:cs="Arial"/>
          <w:sz w:val="16"/>
          <w:szCs w:val="16"/>
        </w:rPr>
        <w:t>the earliest possible opportunity.</w:t>
      </w:r>
    </w:p>
    <w:p w14:paraId="7596C630" w14:textId="77777777" w:rsidR="00A3757F" w:rsidRPr="00B477A2" w:rsidRDefault="00A3757F" w:rsidP="00A3757F">
      <w:pPr>
        <w:spacing w:line="288" w:lineRule="auto"/>
        <w:jc w:val="both"/>
        <w:rPr>
          <w:rFonts w:eastAsia="Arial Unicode MS" w:cs="Arial"/>
          <w:sz w:val="16"/>
          <w:szCs w:val="16"/>
        </w:rPr>
      </w:pPr>
    </w:p>
    <w:p w14:paraId="343E0424" w14:textId="77777777" w:rsidR="00A3757F" w:rsidRPr="00B477A2" w:rsidRDefault="00A3757F" w:rsidP="00A3757F">
      <w:pPr>
        <w:spacing w:line="288" w:lineRule="auto"/>
        <w:jc w:val="both"/>
        <w:rPr>
          <w:rFonts w:eastAsia="Arial Unicode MS" w:cs="Arial"/>
          <w:sz w:val="16"/>
          <w:szCs w:val="16"/>
        </w:rPr>
      </w:pPr>
      <w:r w:rsidRPr="00B477A2">
        <w:rPr>
          <w:rFonts w:eastAsia="Arial Unicode MS" w:cs="Arial"/>
          <w:sz w:val="16"/>
          <w:szCs w:val="16"/>
        </w:rPr>
        <w:t>For queries or further</w:t>
      </w:r>
      <w:r w:rsidRPr="00B477A2">
        <w:rPr>
          <w:rFonts w:eastAsia="Arial Unicode MS" w:cs="Arial"/>
          <w:spacing w:val="-1"/>
          <w:sz w:val="16"/>
          <w:szCs w:val="16"/>
        </w:rPr>
        <w:t xml:space="preserve"> </w:t>
      </w:r>
      <w:r w:rsidRPr="00B477A2">
        <w:rPr>
          <w:rFonts w:eastAsia="Arial Unicode MS" w:cs="Arial"/>
          <w:sz w:val="16"/>
          <w:szCs w:val="16"/>
        </w:rPr>
        <w:t>information</w:t>
      </w:r>
      <w:r w:rsidRPr="00B477A2">
        <w:rPr>
          <w:rFonts w:eastAsia="Arial Unicode MS" w:cs="Arial"/>
          <w:spacing w:val="-1"/>
          <w:sz w:val="16"/>
          <w:szCs w:val="16"/>
        </w:rPr>
        <w:t xml:space="preserve"> </w:t>
      </w:r>
      <w:r w:rsidRPr="00B477A2">
        <w:rPr>
          <w:rFonts w:eastAsia="Arial Unicode MS" w:cs="Arial"/>
          <w:sz w:val="16"/>
          <w:szCs w:val="16"/>
        </w:rPr>
        <w:t>please contact the Copyright Team,</w:t>
      </w:r>
      <w:r w:rsidRPr="00B477A2">
        <w:rPr>
          <w:rFonts w:eastAsia="Arial Unicode MS" w:cs="Arial"/>
          <w:spacing w:val="-5"/>
          <w:sz w:val="16"/>
          <w:szCs w:val="16"/>
        </w:rPr>
        <w:t xml:space="preserve"> </w:t>
      </w:r>
      <w:r w:rsidRPr="00B477A2">
        <w:rPr>
          <w:rFonts w:eastAsia="Arial Unicode MS" w:cs="Arial"/>
          <w:sz w:val="16"/>
          <w:szCs w:val="16"/>
        </w:rPr>
        <w:t>First</w:t>
      </w:r>
      <w:r w:rsidRPr="00B477A2">
        <w:rPr>
          <w:rFonts w:eastAsia="Arial Unicode MS" w:cs="Arial"/>
          <w:spacing w:val="-3"/>
          <w:sz w:val="16"/>
          <w:szCs w:val="16"/>
        </w:rPr>
        <w:t xml:space="preserve"> </w:t>
      </w:r>
      <w:r w:rsidRPr="00B477A2">
        <w:rPr>
          <w:rFonts w:eastAsia="Arial Unicode MS" w:cs="Arial"/>
          <w:sz w:val="16"/>
          <w:szCs w:val="16"/>
        </w:rPr>
        <w:t>Floor,</w:t>
      </w:r>
      <w:r w:rsidRPr="00B477A2">
        <w:rPr>
          <w:rFonts w:eastAsia="Arial Unicode MS" w:cs="Arial"/>
          <w:spacing w:val="-1"/>
          <w:sz w:val="16"/>
          <w:szCs w:val="16"/>
        </w:rPr>
        <w:t xml:space="preserve"> </w:t>
      </w:r>
      <w:r w:rsidRPr="00B477A2">
        <w:rPr>
          <w:rFonts w:eastAsia="Arial Unicode MS" w:cs="Arial"/>
          <w:sz w:val="16"/>
          <w:szCs w:val="16"/>
        </w:rPr>
        <w:t>9 Hills Road, Cambridge CB2 1GE.</w:t>
      </w:r>
    </w:p>
    <w:p w14:paraId="4A31B7B6" w14:textId="77777777" w:rsidR="00A3757F" w:rsidRPr="00B477A2" w:rsidRDefault="00A3757F" w:rsidP="00A3757F">
      <w:pPr>
        <w:spacing w:line="288" w:lineRule="auto"/>
        <w:jc w:val="both"/>
        <w:rPr>
          <w:rFonts w:eastAsia="Arial Unicode MS" w:cs="Arial"/>
          <w:sz w:val="16"/>
          <w:szCs w:val="16"/>
        </w:rPr>
      </w:pPr>
    </w:p>
    <w:p w14:paraId="7061AAC3" w14:textId="77777777" w:rsidR="00860778" w:rsidRPr="0046700A" w:rsidRDefault="00A3757F" w:rsidP="0046700A">
      <w:pPr>
        <w:autoSpaceDE w:val="0"/>
        <w:autoSpaceDN w:val="0"/>
        <w:adjustRightInd w:val="0"/>
        <w:rPr>
          <w:rFonts w:cs="Arial"/>
        </w:rPr>
      </w:pPr>
      <w:r w:rsidRPr="00B477A2">
        <w:rPr>
          <w:rFonts w:eastAsia="Arial Unicode MS" w:cs="Arial"/>
          <w:sz w:val="16"/>
          <w:szCs w:val="16"/>
        </w:rPr>
        <w:t>OCR</w:t>
      </w:r>
      <w:r w:rsidRPr="00B477A2">
        <w:rPr>
          <w:rFonts w:eastAsia="Arial Unicode MS" w:cs="Arial"/>
          <w:spacing w:val="-5"/>
          <w:sz w:val="16"/>
          <w:szCs w:val="16"/>
        </w:rPr>
        <w:t xml:space="preserve"> </w:t>
      </w:r>
      <w:r w:rsidRPr="00B477A2">
        <w:rPr>
          <w:rFonts w:eastAsia="Arial Unicode MS" w:cs="Arial"/>
          <w:sz w:val="16"/>
          <w:szCs w:val="16"/>
        </w:rPr>
        <w:t>is</w:t>
      </w:r>
      <w:r w:rsidRPr="00B477A2">
        <w:rPr>
          <w:rFonts w:eastAsia="Arial Unicode MS" w:cs="Arial"/>
          <w:spacing w:val="-5"/>
          <w:sz w:val="16"/>
          <w:szCs w:val="16"/>
        </w:rPr>
        <w:t xml:space="preserve"> </w:t>
      </w:r>
      <w:r w:rsidRPr="00B477A2">
        <w:rPr>
          <w:rFonts w:eastAsia="Arial Unicode MS" w:cs="Arial"/>
          <w:sz w:val="16"/>
          <w:szCs w:val="16"/>
        </w:rPr>
        <w:t>part</w:t>
      </w:r>
      <w:r w:rsidRPr="00B477A2">
        <w:rPr>
          <w:rFonts w:eastAsia="Arial Unicode MS" w:cs="Arial"/>
          <w:spacing w:val="-5"/>
          <w:sz w:val="16"/>
          <w:szCs w:val="16"/>
        </w:rPr>
        <w:t xml:space="preserve"> </w:t>
      </w:r>
      <w:r w:rsidRPr="00B477A2">
        <w:rPr>
          <w:rFonts w:eastAsia="Arial Unicode MS" w:cs="Arial"/>
          <w:sz w:val="16"/>
          <w:szCs w:val="16"/>
        </w:rPr>
        <w:t>of</w:t>
      </w:r>
      <w:r w:rsidRPr="00B477A2">
        <w:rPr>
          <w:rFonts w:eastAsia="Arial Unicode MS" w:cs="Arial"/>
          <w:spacing w:val="-6"/>
          <w:sz w:val="16"/>
          <w:szCs w:val="16"/>
        </w:rPr>
        <w:t xml:space="preserve"> </w:t>
      </w:r>
      <w:r w:rsidRPr="00B477A2">
        <w:rPr>
          <w:rFonts w:eastAsia="Arial Unicode MS" w:cs="Arial"/>
          <w:sz w:val="16"/>
          <w:szCs w:val="16"/>
        </w:rPr>
        <w:t>the</w:t>
      </w:r>
      <w:r w:rsidRPr="00B477A2">
        <w:rPr>
          <w:rFonts w:eastAsia="Arial Unicode MS" w:cs="Arial"/>
          <w:spacing w:val="-5"/>
          <w:sz w:val="16"/>
          <w:szCs w:val="16"/>
        </w:rPr>
        <w:t xml:space="preserve"> </w:t>
      </w:r>
      <w:r w:rsidRPr="00B477A2">
        <w:rPr>
          <w:rFonts w:eastAsia="Arial Unicode MS" w:cs="Arial"/>
          <w:sz w:val="16"/>
          <w:szCs w:val="16"/>
        </w:rPr>
        <w:t>Cambridge</w:t>
      </w:r>
      <w:r w:rsidRPr="00B477A2">
        <w:rPr>
          <w:rFonts w:eastAsia="Arial Unicode MS" w:cs="Arial"/>
          <w:spacing w:val="-5"/>
          <w:sz w:val="16"/>
          <w:szCs w:val="16"/>
        </w:rPr>
        <w:t xml:space="preserve"> </w:t>
      </w:r>
      <w:r w:rsidRPr="00B477A2">
        <w:rPr>
          <w:rFonts w:eastAsia="Arial Unicode MS" w:cs="Arial"/>
          <w:sz w:val="16"/>
          <w:szCs w:val="16"/>
        </w:rPr>
        <w:t>Assessment</w:t>
      </w:r>
      <w:r w:rsidRPr="00B477A2">
        <w:rPr>
          <w:rFonts w:eastAsia="Arial Unicode MS" w:cs="Arial"/>
          <w:spacing w:val="-5"/>
          <w:sz w:val="16"/>
          <w:szCs w:val="16"/>
        </w:rPr>
        <w:t xml:space="preserve"> </w:t>
      </w:r>
      <w:r w:rsidRPr="00B477A2">
        <w:rPr>
          <w:rFonts w:eastAsia="Arial Unicode MS" w:cs="Arial"/>
          <w:sz w:val="16"/>
          <w:szCs w:val="16"/>
        </w:rPr>
        <w:t>Group;</w:t>
      </w:r>
      <w:r w:rsidRPr="00B477A2">
        <w:rPr>
          <w:rFonts w:eastAsia="Arial Unicode MS" w:cs="Arial"/>
          <w:spacing w:val="-5"/>
          <w:sz w:val="16"/>
          <w:szCs w:val="16"/>
        </w:rPr>
        <w:t xml:space="preserve"> </w:t>
      </w:r>
      <w:r w:rsidRPr="00B477A2">
        <w:rPr>
          <w:rFonts w:eastAsia="Arial Unicode MS" w:cs="Arial"/>
          <w:sz w:val="16"/>
          <w:szCs w:val="16"/>
        </w:rPr>
        <w:t>Cambridge</w:t>
      </w:r>
      <w:r w:rsidRPr="00B477A2">
        <w:rPr>
          <w:rFonts w:eastAsia="Arial Unicode MS" w:cs="Arial"/>
          <w:spacing w:val="-5"/>
          <w:sz w:val="16"/>
          <w:szCs w:val="16"/>
        </w:rPr>
        <w:t xml:space="preserve"> </w:t>
      </w:r>
      <w:r w:rsidRPr="00B477A2">
        <w:rPr>
          <w:rFonts w:eastAsia="Arial Unicode MS" w:cs="Arial"/>
          <w:sz w:val="16"/>
          <w:szCs w:val="16"/>
        </w:rPr>
        <w:t>Assessment</w:t>
      </w:r>
      <w:r w:rsidRPr="00B477A2">
        <w:rPr>
          <w:rFonts w:eastAsia="Arial Unicode MS" w:cs="Arial"/>
          <w:spacing w:val="-5"/>
          <w:sz w:val="16"/>
          <w:szCs w:val="16"/>
        </w:rPr>
        <w:t xml:space="preserve"> </w:t>
      </w:r>
      <w:r w:rsidRPr="00B477A2">
        <w:rPr>
          <w:rFonts w:eastAsia="Arial Unicode MS" w:cs="Arial"/>
          <w:sz w:val="16"/>
          <w:szCs w:val="16"/>
        </w:rPr>
        <w:t>is</w:t>
      </w:r>
      <w:r w:rsidRPr="00B477A2">
        <w:rPr>
          <w:rFonts w:eastAsia="Arial Unicode MS" w:cs="Arial"/>
          <w:spacing w:val="-5"/>
          <w:sz w:val="16"/>
          <w:szCs w:val="16"/>
        </w:rPr>
        <w:t xml:space="preserve"> </w:t>
      </w:r>
      <w:r w:rsidRPr="00B477A2">
        <w:rPr>
          <w:rFonts w:eastAsia="Arial Unicode MS" w:cs="Arial"/>
          <w:sz w:val="16"/>
          <w:szCs w:val="16"/>
        </w:rPr>
        <w:t>the</w:t>
      </w:r>
      <w:r w:rsidRPr="00B477A2">
        <w:rPr>
          <w:rFonts w:eastAsia="Arial Unicode MS" w:cs="Arial"/>
          <w:spacing w:val="-5"/>
          <w:sz w:val="16"/>
          <w:szCs w:val="16"/>
        </w:rPr>
        <w:t xml:space="preserve"> </w:t>
      </w:r>
      <w:r w:rsidRPr="00B477A2">
        <w:rPr>
          <w:rFonts w:eastAsia="Arial Unicode MS" w:cs="Arial"/>
          <w:sz w:val="16"/>
          <w:szCs w:val="16"/>
        </w:rPr>
        <w:t>brand</w:t>
      </w:r>
      <w:r w:rsidRPr="00B477A2">
        <w:rPr>
          <w:rFonts w:eastAsia="Arial Unicode MS" w:cs="Arial"/>
          <w:spacing w:val="-5"/>
          <w:sz w:val="16"/>
          <w:szCs w:val="16"/>
        </w:rPr>
        <w:t xml:space="preserve"> </w:t>
      </w:r>
      <w:r w:rsidRPr="00B477A2">
        <w:rPr>
          <w:rFonts w:eastAsia="Arial Unicode MS" w:cs="Arial"/>
          <w:sz w:val="16"/>
          <w:szCs w:val="16"/>
        </w:rPr>
        <w:t>name</w:t>
      </w:r>
      <w:r w:rsidRPr="00B477A2">
        <w:rPr>
          <w:rFonts w:eastAsia="Arial Unicode MS" w:cs="Arial"/>
          <w:spacing w:val="-5"/>
          <w:sz w:val="16"/>
          <w:szCs w:val="16"/>
        </w:rPr>
        <w:t xml:space="preserve"> </w:t>
      </w:r>
      <w:r w:rsidRPr="00B477A2">
        <w:rPr>
          <w:rFonts w:eastAsia="Arial Unicode MS" w:cs="Arial"/>
          <w:sz w:val="16"/>
          <w:szCs w:val="16"/>
        </w:rPr>
        <w:t>of</w:t>
      </w:r>
      <w:r w:rsidRPr="00B477A2">
        <w:rPr>
          <w:rFonts w:eastAsia="Arial Unicode MS" w:cs="Arial"/>
          <w:spacing w:val="-6"/>
          <w:sz w:val="16"/>
          <w:szCs w:val="16"/>
        </w:rPr>
        <w:t xml:space="preserve"> </w:t>
      </w:r>
      <w:r w:rsidRPr="00B477A2">
        <w:rPr>
          <w:rFonts w:eastAsia="Arial Unicode MS" w:cs="Arial"/>
          <w:sz w:val="16"/>
          <w:szCs w:val="16"/>
        </w:rPr>
        <w:t>University</w:t>
      </w:r>
      <w:r w:rsidRPr="00B477A2">
        <w:rPr>
          <w:rFonts w:eastAsia="Arial Unicode MS" w:cs="Arial"/>
          <w:spacing w:val="-5"/>
          <w:sz w:val="16"/>
          <w:szCs w:val="16"/>
        </w:rPr>
        <w:t xml:space="preserve"> </w:t>
      </w:r>
      <w:r w:rsidRPr="00B477A2">
        <w:rPr>
          <w:rFonts w:eastAsia="Arial Unicode MS" w:cs="Arial"/>
          <w:sz w:val="16"/>
          <w:szCs w:val="16"/>
        </w:rPr>
        <w:t>of</w:t>
      </w:r>
      <w:r w:rsidRPr="00B477A2">
        <w:rPr>
          <w:rFonts w:eastAsia="Arial Unicode MS" w:cs="Arial"/>
          <w:spacing w:val="-6"/>
          <w:sz w:val="16"/>
          <w:szCs w:val="16"/>
        </w:rPr>
        <w:t xml:space="preserve"> </w:t>
      </w:r>
      <w:r w:rsidRPr="00B477A2">
        <w:rPr>
          <w:rFonts w:eastAsia="Arial Unicode MS" w:cs="Arial"/>
          <w:sz w:val="16"/>
          <w:szCs w:val="16"/>
        </w:rPr>
        <w:t>Cambridge</w:t>
      </w:r>
      <w:r w:rsidRPr="00B477A2">
        <w:rPr>
          <w:rFonts w:eastAsia="Arial Unicode MS" w:cs="Arial"/>
          <w:spacing w:val="-5"/>
          <w:sz w:val="16"/>
          <w:szCs w:val="16"/>
        </w:rPr>
        <w:t xml:space="preserve"> </w:t>
      </w:r>
      <w:r w:rsidRPr="00B477A2">
        <w:rPr>
          <w:rFonts w:eastAsia="Arial Unicode MS" w:cs="Arial"/>
          <w:sz w:val="16"/>
          <w:szCs w:val="16"/>
        </w:rPr>
        <w:t>Local</w:t>
      </w:r>
      <w:r w:rsidRPr="00B477A2">
        <w:rPr>
          <w:rFonts w:eastAsia="Arial Unicode MS" w:cs="Arial"/>
          <w:spacing w:val="-5"/>
          <w:sz w:val="16"/>
          <w:szCs w:val="16"/>
        </w:rPr>
        <w:t xml:space="preserve"> </w:t>
      </w:r>
      <w:r w:rsidRPr="00B477A2">
        <w:rPr>
          <w:rFonts w:eastAsia="Arial Unicode MS" w:cs="Arial"/>
          <w:sz w:val="16"/>
          <w:szCs w:val="16"/>
        </w:rPr>
        <w:t>Examinations Syndicate</w:t>
      </w:r>
      <w:r w:rsidRPr="00B477A2">
        <w:rPr>
          <w:rFonts w:eastAsia="Arial Unicode MS" w:cs="Arial"/>
          <w:spacing w:val="-1"/>
          <w:sz w:val="16"/>
          <w:szCs w:val="16"/>
        </w:rPr>
        <w:t xml:space="preserve"> </w:t>
      </w:r>
      <w:r w:rsidRPr="00B477A2">
        <w:rPr>
          <w:rFonts w:eastAsia="Arial Unicode MS" w:cs="Arial"/>
          <w:sz w:val="16"/>
          <w:szCs w:val="16"/>
        </w:rPr>
        <w:t>(UCLES),</w:t>
      </w:r>
      <w:r w:rsidRPr="00B477A2">
        <w:rPr>
          <w:rFonts w:eastAsia="Arial Unicode MS" w:cs="Arial"/>
          <w:spacing w:val="-1"/>
          <w:sz w:val="16"/>
          <w:szCs w:val="16"/>
        </w:rPr>
        <w:t xml:space="preserve"> </w:t>
      </w:r>
      <w:r w:rsidRPr="00B477A2">
        <w:rPr>
          <w:rFonts w:eastAsia="Arial Unicode MS" w:cs="Arial"/>
          <w:sz w:val="16"/>
          <w:szCs w:val="16"/>
        </w:rPr>
        <w:t>which is itself</w:t>
      </w:r>
      <w:r w:rsidRPr="00B477A2">
        <w:rPr>
          <w:rFonts w:eastAsia="Arial Unicode MS" w:cs="Arial"/>
          <w:spacing w:val="-1"/>
          <w:sz w:val="16"/>
          <w:szCs w:val="16"/>
        </w:rPr>
        <w:t xml:space="preserve"> </w:t>
      </w:r>
      <w:r w:rsidRPr="00B477A2">
        <w:rPr>
          <w:rFonts w:eastAsia="Arial Unicode MS" w:cs="Arial"/>
          <w:sz w:val="16"/>
          <w:szCs w:val="16"/>
        </w:rPr>
        <w:t>a department</w:t>
      </w:r>
      <w:r w:rsidRPr="00B477A2">
        <w:rPr>
          <w:rFonts w:eastAsia="Arial Unicode MS" w:cs="Arial"/>
          <w:spacing w:val="-1"/>
          <w:sz w:val="16"/>
          <w:szCs w:val="16"/>
        </w:rPr>
        <w:t xml:space="preserve"> </w:t>
      </w:r>
      <w:r w:rsidRPr="00B477A2">
        <w:rPr>
          <w:rFonts w:eastAsia="Arial Unicode MS" w:cs="Arial"/>
          <w:sz w:val="16"/>
          <w:szCs w:val="16"/>
        </w:rPr>
        <w:t>of</w:t>
      </w:r>
      <w:r w:rsidRPr="00B477A2">
        <w:rPr>
          <w:rFonts w:eastAsia="Arial Unicode MS" w:cs="Arial"/>
          <w:spacing w:val="-1"/>
          <w:sz w:val="16"/>
          <w:szCs w:val="16"/>
        </w:rPr>
        <w:t xml:space="preserve"> </w:t>
      </w:r>
      <w:r w:rsidRPr="00B477A2">
        <w:rPr>
          <w:rFonts w:eastAsia="Arial Unicode MS" w:cs="Arial"/>
          <w:sz w:val="16"/>
          <w:szCs w:val="16"/>
        </w:rPr>
        <w:t>the University of</w:t>
      </w:r>
      <w:r w:rsidRPr="00B477A2">
        <w:rPr>
          <w:rFonts w:eastAsia="Arial Unicode MS" w:cs="Arial"/>
          <w:spacing w:val="-1"/>
          <w:sz w:val="16"/>
          <w:szCs w:val="16"/>
        </w:rPr>
        <w:t xml:space="preserve"> </w:t>
      </w:r>
      <w:r w:rsidRPr="00B477A2">
        <w:rPr>
          <w:rFonts w:eastAsia="Arial Unicode MS" w:cs="Arial"/>
          <w:sz w:val="16"/>
          <w:szCs w:val="16"/>
        </w:rPr>
        <w:t>Cambridge.</w:t>
      </w:r>
    </w:p>
    <w:sectPr w:rsidR="00860778" w:rsidRPr="0046700A" w:rsidSect="009558E9">
      <w:footerReference w:type="default" r:id="rId41"/>
      <w:pgSz w:w="11906" w:h="16838"/>
      <w:pgMar w:top="1134" w:right="907" w:bottom="1134" w:left="90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5F3A1EE" w14:textId="77777777" w:rsidR="000B6CF0" w:rsidRDefault="000B6CF0">
      <w:r>
        <w:separator/>
      </w:r>
    </w:p>
  </w:endnote>
  <w:endnote w:type="continuationSeparator" w:id="0">
    <w:p w14:paraId="2890977B" w14:textId="77777777" w:rsidR="000B6CF0" w:rsidRDefault="000B6C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notTrueType/>
    <w:pitch w:val="variable"/>
    <w:sig w:usb0="00000003" w:usb1="00000000" w:usb2="00000000" w:usb3="00000000" w:csb0="00000001" w:csb1="00000000"/>
  </w:font>
  <w:font w:name="Myriad Pro">
    <w:altName w:val="Arial"/>
    <w:panose1 w:val="00000000000000000000"/>
    <w:charset w:val="00"/>
    <w:family w:val="swiss"/>
    <w:notTrueType/>
    <w:pitch w:val="variable"/>
    <w:sig w:usb0="20000287" w:usb1="00000001"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F0B499" w14:textId="77777777" w:rsidR="00860CEF" w:rsidRDefault="00860CEF" w:rsidP="00B94D0C">
    <w:pPr>
      <w:pStyle w:val="Footermain"/>
      <w:tabs>
        <w:tab w:val="center" w:pos="4820"/>
      </w:tabs>
    </w:pPr>
    <w:r w:rsidRPr="005E0CF1">
      <w:t>GC</w:t>
    </w:r>
    <w:r>
      <w:t>S</w:t>
    </w:r>
    <w:r w:rsidRPr="005E0CF1">
      <w:t xml:space="preserve">E </w:t>
    </w:r>
    <w:r>
      <w:t>(9–1) in Latin</w:t>
    </w:r>
    <w:r>
      <w:tab/>
    </w:r>
    <w:r>
      <w:tab/>
    </w:r>
  </w:p>
  <w:p w14:paraId="1A4D34CA" w14:textId="77777777" w:rsidR="00860CEF" w:rsidRDefault="00860CEF" w:rsidP="0046700A">
    <w:pPr>
      <w:pStyle w:val="Footermain"/>
    </w:pPr>
    <w:r>
      <w:rPr>
        <w:rStyle w:val="FooternumberChar"/>
      </w:rPr>
      <w:fldChar w:fldCharType="begin"/>
    </w:r>
    <w:r>
      <w:rPr>
        <w:rStyle w:val="FooternumberChar"/>
      </w:rPr>
      <w:instrText xml:space="preserve"> PAGE </w:instrText>
    </w:r>
    <w:r>
      <w:rPr>
        <w:rStyle w:val="FooternumberChar"/>
      </w:rPr>
      <w:fldChar w:fldCharType="separate"/>
    </w:r>
    <w:r w:rsidR="00B9248A">
      <w:rPr>
        <w:rStyle w:val="FooternumberChar"/>
        <w:noProof/>
      </w:rPr>
      <w:t>14</w:t>
    </w:r>
    <w:r>
      <w:rPr>
        <w:rStyle w:val="FooternumberCha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701501" w14:textId="77777777" w:rsidR="00091AD2" w:rsidRDefault="00091AD2" w:rsidP="00091AD2">
    <w:pPr>
      <w:pStyle w:val="Footermain"/>
      <w:tabs>
        <w:tab w:val="center" w:pos="4820"/>
      </w:tabs>
    </w:pPr>
    <w:r w:rsidRPr="005E0CF1">
      <w:t>GC</w:t>
    </w:r>
    <w:r>
      <w:t>S</w:t>
    </w:r>
    <w:r w:rsidRPr="005E0CF1">
      <w:t xml:space="preserve">E </w:t>
    </w:r>
    <w:r>
      <w:t>(9–1) in Latin</w:t>
    </w:r>
    <w:r>
      <w:tab/>
    </w:r>
    <w:r>
      <w:tab/>
      <w:t>QN Awaiting Accreditation</w:t>
    </w:r>
  </w:p>
  <w:p w14:paraId="19E29E0F" w14:textId="77777777" w:rsidR="00091AD2" w:rsidRDefault="00091AD2" w:rsidP="00091AD2">
    <w:pPr>
      <w:pStyle w:val="Footermain"/>
    </w:pPr>
    <w:r>
      <w:rPr>
        <w:rStyle w:val="FooternumberChar"/>
      </w:rPr>
      <w:fldChar w:fldCharType="begin"/>
    </w:r>
    <w:r>
      <w:rPr>
        <w:rStyle w:val="FooternumberChar"/>
      </w:rPr>
      <w:instrText xml:space="preserve"> PAGE </w:instrText>
    </w:r>
    <w:r>
      <w:rPr>
        <w:rStyle w:val="FooternumberChar"/>
      </w:rPr>
      <w:fldChar w:fldCharType="separate"/>
    </w:r>
    <w:r w:rsidR="00860CEF">
      <w:rPr>
        <w:rStyle w:val="FooternumberChar"/>
        <w:noProof/>
      </w:rPr>
      <w:t>2</w:t>
    </w:r>
    <w:r>
      <w:rPr>
        <w:rStyle w:val="FooternumberCha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07234C" w14:textId="77777777" w:rsidR="00091AD2" w:rsidRDefault="00091AD2" w:rsidP="00264F34">
    <w:pPr>
      <w:pStyle w:val="Footer"/>
      <w:tabs>
        <w:tab w:val="clear" w:pos="4153"/>
        <w:tab w:val="center" w:pos="4820"/>
      </w:tabs>
    </w:pPr>
    <w:r>
      <w:rPr>
        <w:rFonts w:eastAsia="Arial" w:cs="Arial"/>
        <w:color w:val="231F20"/>
        <w:sz w:val="16"/>
        <w:szCs w:val="16"/>
      </w:rPr>
      <w:t>© OCR 2015</w:t>
    </w:r>
    <w:r>
      <w:rPr>
        <w:rFonts w:eastAsia="Arial" w:cs="Arial"/>
        <w:color w:val="231F20"/>
        <w:spacing w:val="35"/>
        <w:sz w:val="16"/>
        <w:szCs w:val="16"/>
      </w:rPr>
      <w:tab/>
    </w:r>
    <w:r>
      <w:rPr>
        <w:rFonts w:cs="Arial"/>
        <w:sz w:val="16"/>
      </w:rPr>
      <w:t>J292</w:t>
    </w:r>
    <w:r w:rsidRPr="00C72E0C">
      <w:rPr>
        <w:rFonts w:cs="Arial"/>
        <w:sz w:val="16"/>
      </w:rPr>
      <w:t>/</w:t>
    </w:r>
    <w:r>
      <w:rPr>
        <w:rFonts w:cs="Arial"/>
        <w:sz w:val="16"/>
      </w:rPr>
      <w:t>06</w:t>
    </w:r>
  </w:p>
  <w:p w14:paraId="28E1D91A" w14:textId="77777777" w:rsidR="00F61A37" w:rsidRPr="00091AD2" w:rsidRDefault="00B94D0C" w:rsidP="00264F34">
    <w:pPr>
      <w:pStyle w:val="Footer"/>
      <w:tabs>
        <w:tab w:val="clear" w:pos="4153"/>
        <w:tab w:val="center" w:pos="4820"/>
      </w:tabs>
    </w:pPr>
    <w:r>
      <w:rPr>
        <w:rFonts w:eastAsia="Arial" w:cs="Arial"/>
        <w:color w:val="231F20"/>
        <w:sz w:val="16"/>
        <w:szCs w:val="16"/>
      </w:rPr>
      <w:t>QN: 601/8124/2</w:t>
    </w:r>
    <w:r w:rsidR="00091AD2">
      <w:rPr>
        <w:rFonts w:eastAsia="Arial" w:cs="Arial"/>
        <w:color w:val="231F20"/>
        <w:sz w:val="16"/>
        <w:szCs w:val="16"/>
      </w:rPr>
      <w:t xml:space="preserve">      </w:t>
    </w:r>
    <w:r w:rsidR="00091AD2">
      <w:rPr>
        <w:rFonts w:eastAsia="Arial" w:cs="Arial"/>
        <w:color w:val="231F20"/>
        <w:sz w:val="16"/>
        <w:szCs w:val="16"/>
      </w:rPr>
      <w:tab/>
    </w:r>
    <w:r w:rsidR="00B866CF">
      <w:rPr>
        <w:rFonts w:eastAsia="Arial" w:cs="Arial"/>
        <w:color w:val="231F20"/>
        <w:sz w:val="16"/>
        <w:szCs w:val="16"/>
      </w:rPr>
      <w:t>R/10057/0</w:t>
    </w:r>
    <w:r w:rsidR="00F24C64">
      <w:rPr>
        <w:rFonts w:eastAsia="Arial" w:cs="Arial"/>
        <w:color w:val="231F20"/>
        <w:sz w:val="16"/>
        <w:szCs w:val="16"/>
      </w:rPr>
      <w:t>6</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1E6814" w14:textId="77777777" w:rsidR="009211A6" w:rsidRDefault="009211A6" w:rsidP="009211A6">
    <w:pPr>
      <w:pStyle w:val="Footermain"/>
      <w:tabs>
        <w:tab w:val="center" w:pos="4820"/>
      </w:tabs>
    </w:pPr>
    <w:r w:rsidRPr="005E0CF1">
      <w:t>GC</w:t>
    </w:r>
    <w:r>
      <w:t>S</w:t>
    </w:r>
    <w:r w:rsidRPr="005E0CF1">
      <w:t xml:space="preserve">E </w:t>
    </w:r>
    <w:r>
      <w:t>(9–1) in Latin</w:t>
    </w:r>
    <w:r>
      <w:tab/>
    </w:r>
    <w:r>
      <w:tab/>
    </w:r>
  </w:p>
  <w:p w14:paraId="548B7FD6" w14:textId="77777777" w:rsidR="00741F9D" w:rsidRPr="00091AD2" w:rsidRDefault="009211A6" w:rsidP="0046700A">
    <w:pPr>
      <w:pStyle w:val="Footermain"/>
    </w:pPr>
    <w:r>
      <w:tab/>
    </w:r>
    <w:r>
      <w:rPr>
        <w:rStyle w:val="FooternumberChar"/>
        <w:b/>
      </w:rPr>
      <w:fldChar w:fldCharType="begin"/>
    </w:r>
    <w:r>
      <w:rPr>
        <w:rStyle w:val="FooternumberChar"/>
      </w:rPr>
      <w:instrText xml:space="preserve"> PAGE </w:instrText>
    </w:r>
    <w:r>
      <w:rPr>
        <w:rStyle w:val="FooternumberChar"/>
        <w:b/>
      </w:rPr>
      <w:fldChar w:fldCharType="separate"/>
    </w:r>
    <w:r w:rsidR="00B9248A">
      <w:rPr>
        <w:rStyle w:val="FooternumberChar"/>
        <w:noProof/>
      </w:rPr>
      <w:t>3</w:t>
    </w:r>
    <w:r>
      <w:rPr>
        <w:rStyle w:val="FooternumberChar"/>
        <w:b/>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6C529E" w14:textId="77777777" w:rsidR="00C96626" w:rsidRDefault="00C96626" w:rsidP="00091AD2">
    <w:pPr>
      <w:pStyle w:val="Footermain"/>
      <w:tabs>
        <w:tab w:val="center" w:pos="4820"/>
      </w:tabs>
    </w:pPr>
    <w:r w:rsidRPr="005E0CF1">
      <w:t>GC</w:t>
    </w:r>
    <w:r>
      <w:t>S</w:t>
    </w:r>
    <w:r w:rsidRPr="005E0CF1">
      <w:t xml:space="preserve">E </w:t>
    </w:r>
    <w:r>
      <w:t>(9–1) in Latin</w:t>
    </w:r>
    <w:r>
      <w:tab/>
    </w:r>
    <w:r>
      <w:tab/>
    </w:r>
  </w:p>
  <w:p w14:paraId="67AA5F19" w14:textId="77777777" w:rsidR="00C96626" w:rsidRDefault="001F230B" w:rsidP="00091AD2">
    <w:pPr>
      <w:pStyle w:val="Footermain"/>
    </w:pPr>
    <w:r>
      <w:tab/>
    </w:r>
    <w:r w:rsidR="00C96626">
      <w:rPr>
        <w:rStyle w:val="FooternumberChar"/>
      </w:rPr>
      <w:fldChar w:fldCharType="begin"/>
    </w:r>
    <w:r w:rsidR="00C96626">
      <w:rPr>
        <w:rStyle w:val="FooternumberChar"/>
      </w:rPr>
      <w:instrText xml:space="preserve"> PAGE </w:instrText>
    </w:r>
    <w:r w:rsidR="00C96626">
      <w:rPr>
        <w:rStyle w:val="FooternumberChar"/>
      </w:rPr>
      <w:fldChar w:fldCharType="separate"/>
    </w:r>
    <w:r w:rsidR="00B9248A">
      <w:rPr>
        <w:rStyle w:val="FooternumberChar"/>
        <w:noProof/>
      </w:rPr>
      <w:t>15</w:t>
    </w:r>
    <w:r w:rsidR="00C96626">
      <w:rPr>
        <w:rStyle w:val="FooternumberCha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EDE48A" w14:textId="77777777" w:rsidR="009211A6" w:rsidRDefault="009211A6" w:rsidP="009211A6">
    <w:pPr>
      <w:pStyle w:val="Footermain"/>
      <w:tabs>
        <w:tab w:val="center" w:pos="4820"/>
      </w:tabs>
    </w:pPr>
    <w:r w:rsidRPr="005E0CF1">
      <w:t>GC</w:t>
    </w:r>
    <w:r>
      <w:t>S</w:t>
    </w:r>
    <w:r w:rsidRPr="005E0CF1">
      <w:t xml:space="preserve">E </w:t>
    </w:r>
    <w:r>
      <w:t>(9–1) in Latin</w:t>
    </w:r>
    <w:r>
      <w:tab/>
    </w:r>
    <w:r>
      <w:tab/>
    </w:r>
  </w:p>
  <w:p w14:paraId="1F656F4E" w14:textId="77777777" w:rsidR="00741F9D" w:rsidRPr="00091AD2" w:rsidRDefault="009211A6" w:rsidP="0046700A">
    <w:pPr>
      <w:pStyle w:val="Footermain"/>
    </w:pPr>
    <w:r>
      <w:rPr>
        <w:rStyle w:val="FooternumberChar"/>
        <w:b/>
      </w:rPr>
      <w:fldChar w:fldCharType="begin"/>
    </w:r>
    <w:r>
      <w:rPr>
        <w:rStyle w:val="FooternumberChar"/>
      </w:rPr>
      <w:instrText xml:space="preserve"> PAGE </w:instrText>
    </w:r>
    <w:r>
      <w:rPr>
        <w:rStyle w:val="FooternumberChar"/>
        <w:b/>
      </w:rPr>
      <w:fldChar w:fldCharType="separate"/>
    </w:r>
    <w:r w:rsidR="00B9248A">
      <w:rPr>
        <w:rStyle w:val="FooternumberChar"/>
        <w:noProof/>
      </w:rPr>
      <w:t>4</w:t>
    </w:r>
    <w:r>
      <w:rPr>
        <w:rStyle w:val="FooternumberChar"/>
        <w:b/>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113009" w14:textId="77777777" w:rsidR="009211A6" w:rsidRDefault="009211A6" w:rsidP="009211A6">
    <w:pPr>
      <w:pStyle w:val="Footermain"/>
      <w:tabs>
        <w:tab w:val="center" w:pos="4820"/>
      </w:tabs>
    </w:pPr>
    <w:r w:rsidRPr="005E0CF1">
      <w:t>GC</w:t>
    </w:r>
    <w:r>
      <w:t>S</w:t>
    </w:r>
    <w:r w:rsidRPr="005E0CF1">
      <w:t xml:space="preserve">E </w:t>
    </w:r>
    <w:r>
      <w:t>(9–1) in Latin</w:t>
    </w:r>
    <w:r>
      <w:tab/>
    </w:r>
    <w:r>
      <w:tab/>
    </w:r>
  </w:p>
  <w:p w14:paraId="5E6CCDAB" w14:textId="77777777" w:rsidR="00741F9D" w:rsidRPr="00091AD2" w:rsidRDefault="009211A6" w:rsidP="0046700A">
    <w:pPr>
      <w:pStyle w:val="Footermain"/>
    </w:pPr>
    <w:r>
      <w:tab/>
    </w:r>
    <w:r>
      <w:rPr>
        <w:rStyle w:val="FooternumberChar"/>
        <w:b/>
      </w:rPr>
      <w:fldChar w:fldCharType="begin"/>
    </w:r>
    <w:r>
      <w:rPr>
        <w:rStyle w:val="FooternumberChar"/>
      </w:rPr>
      <w:instrText xml:space="preserve"> PAGE </w:instrText>
    </w:r>
    <w:r>
      <w:rPr>
        <w:rStyle w:val="FooternumberChar"/>
        <w:b/>
      </w:rPr>
      <w:fldChar w:fldCharType="separate"/>
    </w:r>
    <w:r w:rsidR="00B9248A">
      <w:rPr>
        <w:rStyle w:val="FooternumberChar"/>
        <w:noProof/>
      </w:rPr>
      <w:t>9</w:t>
    </w:r>
    <w:r>
      <w:rPr>
        <w:rStyle w:val="FooternumberChar"/>
        <w:b/>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AE1BA1" w14:textId="77777777" w:rsidR="002A069B" w:rsidRDefault="00042A3C" w:rsidP="002B7B41">
    <w:pPr>
      <w:tabs>
        <w:tab w:val="center" w:pos="4820"/>
        <w:tab w:val="right" w:pos="10064"/>
      </w:tabs>
      <w:spacing w:line="191" w:lineRule="exact"/>
      <w:ind w:left="20" w:right="-44"/>
      <w:rPr>
        <w:rFonts w:eastAsia="Arial Unicode MS" w:cs="Arial"/>
        <w:sz w:val="16"/>
        <w:szCs w:val="16"/>
      </w:rPr>
    </w:pPr>
    <w:r w:rsidRPr="00BC572D">
      <w:rPr>
        <w:rFonts w:eastAsia="Arial Unicode MS" w:cs="Arial"/>
        <w:position w:val="1"/>
        <w:sz w:val="16"/>
        <w:szCs w:val="16"/>
      </w:rPr>
      <w:t>©</w:t>
    </w:r>
    <w:r w:rsidRPr="00BC572D">
      <w:rPr>
        <w:rFonts w:eastAsia="Arial Unicode MS" w:cs="Arial"/>
        <w:spacing w:val="-1"/>
        <w:position w:val="1"/>
        <w:sz w:val="16"/>
        <w:szCs w:val="16"/>
      </w:rPr>
      <w:t xml:space="preserve"> </w:t>
    </w:r>
    <w:r w:rsidRPr="00BC572D">
      <w:rPr>
        <w:rFonts w:eastAsia="Arial Unicode MS" w:cs="Arial"/>
        <w:position w:val="1"/>
        <w:sz w:val="16"/>
        <w:szCs w:val="16"/>
      </w:rPr>
      <w:t>OCR 201</w:t>
    </w:r>
    <w:r>
      <w:rPr>
        <w:rFonts w:eastAsia="Arial Unicode MS" w:cs="Arial"/>
        <w:position w:val="1"/>
        <w:sz w:val="16"/>
        <w:szCs w:val="16"/>
      </w:rPr>
      <w:t>5</w:t>
    </w:r>
    <w:r>
      <w:rPr>
        <w:rFonts w:eastAsia="Arial Unicode MS" w:cs="Arial"/>
        <w:position w:val="1"/>
        <w:sz w:val="16"/>
        <w:szCs w:val="16"/>
      </w:rPr>
      <w:tab/>
    </w:r>
    <w:r>
      <w:rPr>
        <w:rFonts w:eastAsia="Arial Unicode MS" w:cs="Arial"/>
        <w:sz w:val="16"/>
        <w:szCs w:val="16"/>
      </w:rPr>
      <w:t>J282/06/</w:t>
    </w:r>
    <w:r w:rsidRPr="00D21C9F">
      <w:rPr>
        <w:rFonts w:ascii="Verdana" w:eastAsia="Arial Unicode MS" w:hAnsi="Verdana" w:cs="Arial"/>
        <w:sz w:val="16"/>
        <w:szCs w:val="16"/>
      </w:rPr>
      <w:t>I</w:t>
    </w:r>
    <w:r>
      <w:rPr>
        <w:rFonts w:eastAsia="Arial Unicode MS" w:cs="Arial"/>
        <w:sz w:val="16"/>
        <w:szCs w:val="16"/>
      </w:rPr>
      <w:tab/>
    </w:r>
  </w:p>
  <w:p w14:paraId="0D66A836" w14:textId="77777777" w:rsidR="002A069B" w:rsidRPr="009558E9" w:rsidRDefault="00042A3C" w:rsidP="009558E9">
    <w:pPr>
      <w:tabs>
        <w:tab w:val="center" w:pos="4820"/>
      </w:tabs>
      <w:spacing w:line="191" w:lineRule="exact"/>
      <w:ind w:left="20" w:right="-44"/>
      <w:rPr>
        <w:rFonts w:eastAsia="Arial Unicode MS" w:cs="Arial"/>
        <w:sz w:val="16"/>
        <w:szCs w:val="16"/>
      </w:rPr>
    </w:pPr>
    <w:r>
      <w:rPr>
        <w:rFonts w:eastAsia="Arial Unicode MS" w:cs="Arial"/>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7BDEA1F" w14:textId="77777777" w:rsidR="000B6CF0" w:rsidRDefault="000B6CF0">
      <w:r>
        <w:separator/>
      </w:r>
    </w:p>
  </w:footnote>
  <w:footnote w:type="continuationSeparator" w:id="0">
    <w:p w14:paraId="5B4C7B5C" w14:textId="77777777" w:rsidR="000B6CF0" w:rsidRDefault="000B6C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9A0BC4" w14:textId="77777777" w:rsidR="00D664E3" w:rsidRDefault="00D664E3">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6A5D5A"/>
    <w:multiLevelType w:val="hybridMultilevel"/>
    <w:tmpl w:val="6ECA9F1E"/>
    <w:lvl w:ilvl="0" w:tplc="23BEA8BC">
      <w:start w:val="1"/>
      <w:numFmt w:val="lowerRoman"/>
      <w:lvlText w:val="(%1)"/>
      <w:lvlJc w:val="left"/>
      <w:pPr>
        <w:ind w:left="360" w:hanging="360"/>
      </w:pPr>
      <w:rPr>
        <w:rFonts w:hint="default"/>
        <w:b w:val="0"/>
      </w:rPr>
    </w:lvl>
    <w:lvl w:ilvl="1" w:tplc="0809000F">
      <w:start w:val="1"/>
      <w:numFmt w:val="decimal"/>
      <w:lvlText w:val="%2."/>
      <w:lvlJc w:val="left"/>
      <w:pPr>
        <w:ind w:left="1080" w:hanging="360"/>
      </w:pPr>
    </w:lvl>
    <w:lvl w:ilvl="2" w:tplc="23BEA8BC">
      <w:start w:val="1"/>
      <w:numFmt w:val="lowerRoman"/>
      <w:lvlText w:val="(%3)"/>
      <w:lvlJc w:val="left"/>
      <w:pPr>
        <w:ind w:left="2340" w:hanging="720"/>
      </w:pPr>
      <w:rPr>
        <w:rFonts w:hint="default"/>
        <w:b w:val="0"/>
      </w:r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11093EA8"/>
    <w:multiLevelType w:val="hybridMultilevel"/>
    <w:tmpl w:val="82AA3F6C"/>
    <w:lvl w:ilvl="0" w:tplc="6DAAAC62">
      <w:start w:val="1"/>
      <w:numFmt w:val="decimal"/>
      <w:lvlText w:val="%1."/>
      <w:lvlJc w:val="left"/>
      <w:pPr>
        <w:ind w:left="360" w:hanging="360"/>
      </w:pPr>
      <w:rPr>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117144E5"/>
    <w:multiLevelType w:val="hybridMultilevel"/>
    <w:tmpl w:val="39223358"/>
    <w:lvl w:ilvl="0" w:tplc="1BE6B2EE">
      <w:start w:val="1"/>
      <w:numFmt w:val="lowerRoman"/>
      <w:lvlText w:val="(%1)"/>
      <w:lvlJc w:val="left"/>
      <w:pPr>
        <w:ind w:left="360" w:hanging="360"/>
      </w:pPr>
      <w:rPr>
        <w:rFonts w:hint="default"/>
        <w:b w:val="0"/>
        <w:i/>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16986907"/>
    <w:multiLevelType w:val="hybridMultilevel"/>
    <w:tmpl w:val="68260B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D2612B"/>
    <w:multiLevelType w:val="hybridMultilevel"/>
    <w:tmpl w:val="EC88B2FC"/>
    <w:lvl w:ilvl="0" w:tplc="0809000F">
      <w:start w:val="1"/>
      <w:numFmt w:val="decimal"/>
      <w:lvlText w:val="%1."/>
      <w:lvlJc w:val="left"/>
      <w:pPr>
        <w:ind w:left="108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8D96942"/>
    <w:multiLevelType w:val="hybridMultilevel"/>
    <w:tmpl w:val="C3AE6B76"/>
    <w:lvl w:ilvl="0" w:tplc="D7F8CB32">
      <w:start w:val="1"/>
      <w:numFmt w:val="lowerRoman"/>
      <w:lvlText w:val="(%1)"/>
      <w:lvlJc w:val="left"/>
      <w:pPr>
        <w:ind w:left="360" w:hanging="360"/>
      </w:pPr>
      <w:rPr>
        <w:rFonts w:hint="default"/>
        <w:b w:val="0"/>
        <w: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9476EBE"/>
    <w:multiLevelType w:val="hybridMultilevel"/>
    <w:tmpl w:val="80D4A852"/>
    <w:lvl w:ilvl="0" w:tplc="08090015">
      <w:start w:val="1"/>
      <w:numFmt w:val="upperLetter"/>
      <w:lvlText w:val="%1."/>
      <w:lvlJc w:val="left"/>
      <w:pPr>
        <w:ind w:left="360" w:hanging="360"/>
      </w:pPr>
    </w:lvl>
    <w:lvl w:ilvl="1" w:tplc="0809000F">
      <w:start w:val="1"/>
      <w:numFmt w:val="decimal"/>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235C2A6E"/>
    <w:multiLevelType w:val="hybridMultilevel"/>
    <w:tmpl w:val="58BEC3C0"/>
    <w:lvl w:ilvl="0" w:tplc="9962B5BE">
      <w:start w:val="1"/>
      <w:numFmt w:val="lowerRoman"/>
      <w:lvlText w:val="(%1)"/>
      <w:lvlJc w:val="left"/>
      <w:pPr>
        <w:ind w:left="360" w:hanging="360"/>
      </w:pPr>
      <w:rPr>
        <w:rFonts w:ascii="Arial" w:hAnsi="Arial" w:cs="Arial" w:hint="default"/>
        <w:b w:val="0"/>
        <w:i/>
        <w:sz w:val="24"/>
        <w:szCs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23605F38"/>
    <w:multiLevelType w:val="hybridMultilevel"/>
    <w:tmpl w:val="8A8CC6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054540A"/>
    <w:multiLevelType w:val="hybridMultilevel"/>
    <w:tmpl w:val="9EFEFF50"/>
    <w:lvl w:ilvl="0" w:tplc="C1E2A022">
      <w:start w:val="1"/>
      <w:numFmt w:val="lowerRoman"/>
      <w:lvlText w:val="(%1)"/>
      <w:lvlJc w:val="left"/>
      <w:pPr>
        <w:ind w:left="72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97204A0"/>
    <w:multiLevelType w:val="hybridMultilevel"/>
    <w:tmpl w:val="190E9018"/>
    <w:lvl w:ilvl="0" w:tplc="AD9847FE">
      <w:start w:val="1"/>
      <w:numFmt w:val="lowerRoman"/>
      <w:lvlText w:val="(%1)"/>
      <w:lvlJc w:val="left"/>
      <w:pPr>
        <w:ind w:left="360" w:hanging="360"/>
      </w:pPr>
      <w:rPr>
        <w:rFonts w:hint="default"/>
        <w:b w:val="0"/>
        <w: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CD44568"/>
    <w:multiLevelType w:val="hybridMultilevel"/>
    <w:tmpl w:val="39E0D76A"/>
    <w:lvl w:ilvl="0" w:tplc="53041F88">
      <w:start w:val="1"/>
      <w:numFmt w:val="lowerRoman"/>
      <w:lvlText w:val="(%1)"/>
      <w:lvlJc w:val="left"/>
      <w:pPr>
        <w:ind w:left="360" w:hanging="360"/>
      </w:pPr>
      <w:rPr>
        <w:rFonts w:hint="default"/>
        <w:b w:val="0"/>
        <w:i/>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3F9D2FFE"/>
    <w:multiLevelType w:val="hybridMultilevel"/>
    <w:tmpl w:val="6A0A774C"/>
    <w:lvl w:ilvl="0" w:tplc="C1E2A022">
      <w:start w:val="1"/>
      <w:numFmt w:val="lowerRoman"/>
      <w:lvlText w:val="(%1)"/>
      <w:lvlJc w:val="left"/>
      <w:pPr>
        <w:ind w:left="360" w:hanging="360"/>
      </w:pPr>
      <w:rPr>
        <w:rFonts w:hint="default"/>
        <w:b w:val="0"/>
        <w:i w:val="0"/>
      </w:rPr>
    </w:lvl>
    <w:lvl w:ilvl="1" w:tplc="E6EEF100">
      <w:start w:val="1"/>
      <w:numFmt w:val="decimal"/>
      <w:lvlText w:val="%2"/>
      <w:lvlJc w:val="left"/>
      <w:pPr>
        <w:ind w:left="1650" w:hanging="570"/>
      </w:pPr>
      <w:rPr>
        <w:rFonts w:hint="default"/>
        <w:b w:val="0"/>
        <w:i/>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0762C4F"/>
    <w:multiLevelType w:val="hybridMultilevel"/>
    <w:tmpl w:val="BFC2041E"/>
    <w:lvl w:ilvl="0" w:tplc="A900F63C">
      <w:start w:val="1"/>
      <w:numFmt w:val="lowerRoman"/>
      <w:lvlText w:val="(%1)"/>
      <w:lvlJc w:val="left"/>
      <w:pPr>
        <w:ind w:left="360" w:hanging="360"/>
      </w:pPr>
      <w:rPr>
        <w:rFonts w:hint="default"/>
        <w:b w:val="0"/>
        <w:i w:val="0"/>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4583432"/>
    <w:multiLevelType w:val="hybridMultilevel"/>
    <w:tmpl w:val="608C309E"/>
    <w:lvl w:ilvl="0" w:tplc="A35A29BC">
      <w:start w:val="1"/>
      <w:numFmt w:val="lowerRoman"/>
      <w:lvlText w:val="(%1)"/>
      <w:lvlJc w:val="left"/>
      <w:pPr>
        <w:ind w:left="360" w:hanging="360"/>
      </w:pPr>
      <w:rPr>
        <w:rFonts w:hint="default"/>
        <w:b w:val="0"/>
        <w: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7BD5EF6"/>
    <w:multiLevelType w:val="hybridMultilevel"/>
    <w:tmpl w:val="E2DEE84A"/>
    <w:lvl w:ilvl="0" w:tplc="77FC88E2">
      <w:start w:val="1"/>
      <w:numFmt w:val="lowerRoman"/>
      <w:lvlText w:val="(%1)"/>
      <w:lvlJc w:val="left"/>
      <w:pPr>
        <w:ind w:left="360" w:hanging="360"/>
      </w:pPr>
      <w:rPr>
        <w:rFonts w:ascii="Arial" w:hAnsi="Arial" w:cs="Arial" w:hint="default"/>
        <w:b w:val="0"/>
        <w:i/>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94070AE"/>
    <w:multiLevelType w:val="multilevel"/>
    <w:tmpl w:val="057018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2A712FC"/>
    <w:multiLevelType w:val="hybridMultilevel"/>
    <w:tmpl w:val="0DCEDAEE"/>
    <w:lvl w:ilvl="0" w:tplc="BDCE35CE">
      <w:start w:val="1"/>
      <w:numFmt w:val="lowerRoman"/>
      <w:lvlText w:val="(%1)"/>
      <w:lvlJc w:val="left"/>
      <w:pPr>
        <w:ind w:left="360" w:hanging="360"/>
      </w:pPr>
      <w:rPr>
        <w:rFonts w:ascii="Arial" w:hAnsi="Arial" w:cs="Arial" w:hint="default"/>
        <w:b w:val="0"/>
        <w:i/>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3BB0430"/>
    <w:multiLevelType w:val="hybridMultilevel"/>
    <w:tmpl w:val="C9EAC6EE"/>
    <w:lvl w:ilvl="0" w:tplc="40742E9E">
      <w:start w:val="1"/>
      <w:numFmt w:val="lowerRoman"/>
      <w:lvlText w:val="(%1)"/>
      <w:lvlJc w:val="left"/>
      <w:pPr>
        <w:ind w:left="360" w:hanging="360"/>
      </w:pPr>
      <w:rPr>
        <w:rFonts w:hint="default"/>
        <w:b w:val="0"/>
        <w: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4CB271D"/>
    <w:multiLevelType w:val="hybridMultilevel"/>
    <w:tmpl w:val="5FB626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8922689"/>
    <w:multiLevelType w:val="hybridMultilevel"/>
    <w:tmpl w:val="42FAF878"/>
    <w:lvl w:ilvl="0" w:tplc="08090001">
      <w:start w:val="1"/>
      <w:numFmt w:val="bullet"/>
      <w:lvlText w:val=""/>
      <w:lvlJc w:val="left"/>
      <w:pPr>
        <w:ind w:left="360" w:hanging="360"/>
      </w:pPr>
      <w:rPr>
        <w:rFonts w:ascii="Symbol" w:hAnsi="Symbol" w:hint="default"/>
      </w:rPr>
    </w:lvl>
    <w:lvl w:ilvl="1" w:tplc="43F68C16">
      <w:numFmt w:val="bullet"/>
      <w:lvlText w:val="•"/>
      <w:lvlJc w:val="left"/>
      <w:pPr>
        <w:ind w:left="1290" w:hanging="570"/>
      </w:pPr>
      <w:rPr>
        <w:rFonts w:ascii="Arial" w:eastAsia="Times New Roman"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5C6A211A"/>
    <w:multiLevelType w:val="hybridMultilevel"/>
    <w:tmpl w:val="2BCC778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5F8C4A19"/>
    <w:multiLevelType w:val="hybridMultilevel"/>
    <w:tmpl w:val="10D62268"/>
    <w:lvl w:ilvl="0" w:tplc="2586069A">
      <w:start w:val="1"/>
      <w:numFmt w:val="lowerRoman"/>
      <w:lvlText w:val="(%1)"/>
      <w:lvlJc w:val="left"/>
      <w:pPr>
        <w:ind w:left="360" w:hanging="360"/>
      </w:pPr>
      <w:rPr>
        <w:rFonts w:ascii="Arial" w:hAnsi="Arial" w:cs="Arial" w:hint="default"/>
        <w:b w:val="0"/>
        <w:i/>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FEE7A97"/>
    <w:multiLevelType w:val="hybridMultilevel"/>
    <w:tmpl w:val="8F66A24E"/>
    <w:lvl w:ilvl="0" w:tplc="701665AA">
      <w:start w:val="1"/>
      <w:numFmt w:val="lowerRoman"/>
      <w:lvlText w:val="(%1)"/>
      <w:lvlJc w:val="left"/>
      <w:pPr>
        <w:ind w:left="360" w:hanging="360"/>
      </w:pPr>
      <w:rPr>
        <w:rFonts w:ascii="Arial" w:hAnsi="Arial" w:cs="Arial" w:hint="default"/>
        <w:b w:val="0"/>
        <w:i/>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0295A58"/>
    <w:multiLevelType w:val="hybridMultilevel"/>
    <w:tmpl w:val="840C58BE"/>
    <w:lvl w:ilvl="0" w:tplc="FEB4DEB6">
      <w:start w:val="1"/>
      <w:numFmt w:val="lowerRoman"/>
      <w:lvlText w:val="(%1)"/>
      <w:lvlJc w:val="left"/>
      <w:pPr>
        <w:ind w:left="360" w:hanging="360"/>
      </w:pPr>
      <w:rPr>
        <w:rFonts w:hint="default"/>
        <w:b w:val="0"/>
        <w: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348091B"/>
    <w:multiLevelType w:val="hybridMultilevel"/>
    <w:tmpl w:val="1300431E"/>
    <w:lvl w:ilvl="0" w:tplc="5B6EDFF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65151E98"/>
    <w:multiLevelType w:val="hybridMultilevel"/>
    <w:tmpl w:val="F6EECF00"/>
    <w:lvl w:ilvl="0" w:tplc="22B60422">
      <w:start w:val="1"/>
      <w:numFmt w:val="upperLetter"/>
      <w:lvlText w:val="%1."/>
      <w:lvlJc w:val="left"/>
      <w:pPr>
        <w:ind w:left="770" w:hanging="41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6023994"/>
    <w:multiLevelType w:val="hybridMultilevel"/>
    <w:tmpl w:val="95323CEA"/>
    <w:lvl w:ilvl="0" w:tplc="43568626">
      <w:start w:val="1"/>
      <w:numFmt w:val="decimal"/>
      <w:lvlText w:val="%1."/>
      <w:lvlJc w:val="left"/>
      <w:pPr>
        <w:ind w:left="360" w:hanging="360"/>
      </w:pPr>
      <w:rPr>
        <w:rFonts w:hint="default"/>
      </w:rPr>
    </w:lvl>
    <w:lvl w:ilvl="1" w:tplc="E6EEF100">
      <w:start w:val="1"/>
      <w:numFmt w:val="decimal"/>
      <w:lvlText w:val="%2"/>
      <w:lvlJc w:val="left"/>
      <w:pPr>
        <w:ind w:left="1650" w:hanging="570"/>
      </w:pPr>
      <w:rPr>
        <w:rFonts w:hint="default"/>
        <w:b w:val="0"/>
        <w:i/>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62313DE"/>
    <w:multiLevelType w:val="hybridMultilevel"/>
    <w:tmpl w:val="E29C37A4"/>
    <w:lvl w:ilvl="0" w:tplc="08090015">
      <w:start w:val="1"/>
      <w:numFmt w:val="upperLetter"/>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692A4513"/>
    <w:multiLevelType w:val="hybridMultilevel"/>
    <w:tmpl w:val="4A7C02E6"/>
    <w:lvl w:ilvl="0" w:tplc="7B8E543E">
      <w:start w:val="1"/>
      <w:numFmt w:val="lowerRoman"/>
      <w:lvlText w:val="(%1)"/>
      <w:lvlJc w:val="left"/>
      <w:pPr>
        <w:ind w:left="720" w:hanging="720"/>
      </w:pPr>
      <w:rPr>
        <w:rFonts w:hint="default"/>
        <w:i/>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6CD032A8"/>
    <w:multiLevelType w:val="hybridMultilevel"/>
    <w:tmpl w:val="7AD6DC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28F18C5"/>
    <w:multiLevelType w:val="hybridMultilevel"/>
    <w:tmpl w:val="9ED60AF0"/>
    <w:lvl w:ilvl="0" w:tplc="1E786114">
      <w:start w:val="1"/>
      <w:numFmt w:val="lowerRoman"/>
      <w:lvlText w:val="(%1)"/>
      <w:lvlJc w:val="left"/>
      <w:pPr>
        <w:ind w:left="360" w:hanging="360"/>
      </w:pPr>
      <w:rPr>
        <w:rFonts w:hint="default"/>
        <w:b w:val="0"/>
        <w: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3A60789"/>
    <w:multiLevelType w:val="hybridMultilevel"/>
    <w:tmpl w:val="8C0AE022"/>
    <w:lvl w:ilvl="0" w:tplc="DF8487C4">
      <w:start w:val="6"/>
      <w:numFmt w:val="lowerRoman"/>
      <w:lvlText w:val="(%1)"/>
      <w:lvlJc w:val="left"/>
      <w:pPr>
        <w:ind w:left="360" w:hanging="360"/>
      </w:pPr>
      <w:rPr>
        <w:rFonts w:hint="default"/>
        <w:b w:val="0"/>
        <w: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5CF63AC"/>
    <w:multiLevelType w:val="hybridMultilevel"/>
    <w:tmpl w:val="770226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75F576F4"/>
    <w:multiLevelType w:val="hybridMultilevel"/>
    <w:tmpl w:val="11FC4036"/>
    <w:lvl w:ilvl="0" w:tplc="DAC42AE0">
      <w:start w:val="1"/>
      <w:numFmt w:val="lowerRoman"/>
      <w:lvlText w:val="(%1)"/>
      <w:lvlJc w:val="left"/>
      <w:pPr>
        <w:ind w:left="360" w:hanging="360"/>
      </w:pPr>
      <w:rPr>
        <w:rFonts w:hint="default"/>
        <w:b w:val="0"/>
        <w:i/>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8F473D0"/>
    <w:multiLevelType w:val="hybridMultilevel"/>
    <w:tmpl w:val="99B8A938"/>
    <w:lvl w:ilvl="0" w:tplc="701665AA">
      <w:start w:val="1"/>
      <w:numFmt w:val="lowerRoman"/>
      <w:lvlText w:val="(%1)"/>
      <w:lvlJc w:val="left"/>
      <w:pPr>
        <w:ind w:left="360" w:hanging="360"/>
      </w:pPr>
      <w:rPr>
        <w:rFonts w:ascii="Arial" w:hAnsi="Arial" w:cs="Arial" w:hint="default"/>
        <w:b w:val="0"/>
        <w:i/>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97A1AA8"/>
    <w:multiLevelType w:val="hybridMultilevel"/>
    <w:tmpl w:val="85FA27F4"/>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37" w15:restartNumberingAfterBreak="0">
    <w:nsid w:val="7A1C624E"/>
    <w:multiLevelType w:val="hybridMultilevel"/>
    <w:tmpl w:val="F7D0A200"/>
    <w:lvl w:ilvl="0" w:tplc="5E541288">
      <w:start w:val="1"/>
      <w:numFmt w:val="lowerRoman"/>
      <w:lvlText w:val="(%1)"/>
      <w:lvlJc w:val="left"/>
      <w:pPr>
        <w:ind w:left="360" w:hanging="360"/>
      </w:pPr>
      <w:rPr>
        <w:rFonts w:ascii="Arial" w:hAnsi="Arial" w:cs="Arial" w:hint="default"/>
        <w:b w:val="0"/>
        <w:i/>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8" w15:restartNumberingAfterBreak="0">
    <w:nsid w:val="7B3F03A3"/>
    <w:multiLevelType w:val="hybridMultilevel"/>
    <w:tmpl w:val="E59293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7BED149F"/>
    <w:multiLevelType w:val="hybridMultilevel"/>
    <w:tmpl w:val="9B2ECB88"/>
    <w:lvl w:ilvl="0" w:tplc="63D6A956">
      <w:start w:val="1"/>
      <w:numFmt w:val="lowerRoman"/>
      <w:lvlText w:val="(%1)"/>
      <w:lvlJc w:val="left"/>
      <w:pPr>
        <w:ind w:left="360" w:hanging="360"/>
      </w:pPr>
      <w:rPr>
        <w:rFonts w:hint="default"/>
        <w:b w:val="0"/>
        <w: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DAB6884"/>
    <w:multiLevelType w:val="hybridMultilevel"/>
    <w:tmpl w:val="D666B444"/>
    <w:lvl w:ilvl="0" w:tplc="694017FA">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15:restartNumberingAfterBreak="0">
    <w:nsid w:val="7FF828F3"/>
    <w:multiLevelType w:val="hybridMultilevel"/>
    <w:tmpl w:val="7144A5DC"/>
    <w:lvl w:ilvl="0" w:tplc="3A926B04">
      <w:start w:val="4"/>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0"/>
  </w:num>
  <w:num w:numId="2">
    <w:abstractNumId w:val="33"/>
  </w:num>
  <w:num w:numId="3">
    <w:abstractNumId w:val="38"/>
  </w:num>
  <w:num w:numId="4">
    <w:abstractNumId w:val="30"/>
  </w:num>
  <w:num w:numId="5">
    <w:abstractNumId w:val="19"/>
  </w:num>
  <w:num w:numId="6">
    <w:abstractNumId w:val="3"/>
  </w:num>
  <w:num w:numId="7">
    <w:abstractNumId w:val="36"/>
  </w:num>
  <w:num w:numId="8">
    <w:abstractNumId w:val="16"/>
  </w:num>
  <w:num w:numId="9">
    <w:abstractNumId w:val="21"/>
  </w:num>
  <w:num w:numId="10">
    <w:abstractNumId w:val="28"/>
  </w:num>
  <w:num w:numId="11">
    <w:abstractNumId w:val="6"/>
  </w:num>
  <w:num w:numId="12">
    <w:abstractNumId w:val="0"/>
  </w:num>
  <w:num w:numId="13">
    <w:abstractNumId w:val="1"/>
  </w:num>
  <w:num w:numId="14">
    <w:abstractNumId w:val="27"/>
  </w:num>
  <w:num w:numId="15">
    <w:abstractNumId w:val="37"/>
  </w:num>
  <w:num w:numId="16">
    <w:abstractNumId w:val="9"/>
  </w:num>
  <w:num w:numId="17">
    <w:abstractNumId w:val="2"/>
  </w:num>
  <w:num w:numId="18">
    <w:abstractNumId w:val="11"/>
  </w:num>
  <w:num w:numId="19">
    <w:abstractNumId w:val="12"/>
  </w:num>
  <w:num w:numId="20">
    <w:abstractNumId w:val="13"/>
  </w:num>
  <w:num w:numId="21">
    <w:abstractNumId w:val="34"/>
  </w:num>
  <w:num w:numId="22">
    <w:abstractNumId w:val="7"/>
  </w:num>
  <w:num w:numId="23">
    <w:abstractNumId w:val="22"/>
  </w:num>
  <w:num w:numId="24">
    <w:abstractNumId w:val="15"/>
  </w:num>
  <w:num w:numId="25">
    <w:abstractNumId w:val="17"/>
  </w:num>
  <w:num w:numId="26">
    <w:abstractNumId w:val="4"/>
  </w:num>
  <w:num w:numId="27">
    <w:abstractNumId w:val="41"/>
  </w:num>
  <w:num w:numId="28">
    <w:abstractNumId w:val="23"/>
  </w:num>
  <w:num w:numId="29">
    <w:abstractNumId w:val="35"/>
  </w:num>
  <w:num w:numId="30">
    <w:abstractNumId w:val="40"/>
  </w:num>
  <w:num w:numId="31">
    <w:abstractNumId w:val="14"/>
  </w:num>
  <w:num w:numId="32">
    <w:abstractNumId w:val="39"/>
  </w:num>
  <w:num w:numId="33">
    <w:abstractNumId w:val="18"/>
  </w:num>
  <w:num w:numId="34">
    <w:abstractNumId w:val="31"/>
  </w:num>
  <w:num w:numId="35">
    <w:abstractNumId w:val="5"/>
  </w:num>
  <w:num w:numId="36">
    <w:abstractNumId w:val="32"/>
  </w:num>
  <w:num w:numId="37">
    <w:abstractNumId w:val="10"/>
  </w:num>
  <w:num w:numId="38">
    <w:abstractNumId w:val="25"/>
  </w:num>
  <w:num w:numId="39">
    <w:abstractNumId w:val="29"/>
  </w:num>
  <w:num w:numId="40">
    <w:abstractNumId w:val="24"/>
  </w:num>
  <w:num w:numId="41">
    <w:abstractNumId w:val="8"/>
  </w:num>
  <w:num w:numId="42">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12A8"/>
    <w:rsid w:val="0002137D"/>
    <w:rsid w:val="00027BBD"/>
    <w:rsid w:val="00031C96"/>
    <w:rsid w:val="000414EF"/>
    <w:rsid w:val="00042A3C"/>
    <w:rsid w:val="00050CCD"/>
    <w:rsid w:val="00055CCF"/>
    <w:rsid w:val="00060348"/>
    <w:rsid w:val="00070297"/>
    <w:rsid w:val="0007354B"/>
    <w:rsid w:val="00076817"/>
    <w:rsid w:val="000843CD"/>
    <w:rsid w:val="00091AD2"/>
    <w:rsid w:val="000A6739"/>
    <w:rsid w:val="000B2DA5"/>
    <w:rsid w:val="000B6CF0"/>
    <w:rsid w:val="000C0BB6"/>
    <w:rsid w:val="000C65DB"/>
    <w:rsid w:val="000D095A"/>
    <w:rsid w:val="000D123A"/>
    <w:rsid w:val="000E1C9E"/>
    <w:rsid w:val="000F23CA"/>
    <w:rsid w:val="000F4CBD"/>
    <w:rsid w:val="000F764F"/>
    <w:rsid w:val="00105076"/>
    <w:rsid w:val="001108F8"/>
    <w:rsid w:val="00133B1A"/>
    <w:rsid w:val="00136B68"/>
    <w:rsid w:val="0014508A"/>
    <w:rsid w:val="0014677C"/>
    <w:rsid w:val="00152313"/>
    <w:rsid w:val="00174F77"/>
    <w:rsid w:val="00177144"/>
    <w:rsid w:val="00183F5D"/>
    <w:rsid w:val="001939BD"/>
    <w:rsid w:val="001A2F9F"/>
    <w:rsid w:val="001A4D4F"/>
    <w:rsid w:val="001A7EEE"/>
    <w:rsid w:val="001B0BAB"/>
    <w:rsid w:val="001B1D2B"/>
    <w:rsid w:val="001C3B49"/>
    <w:rsid w:val="001C4B13"/>
    <w:rsid w:val="001C7C62"/>
    <w:rsid w:val="001D42F1"/>
    <w:rsid w:val="001E25B0"/>
    <w:rsid w:val="001E6B2A"/>
    <w:rsid w:val="001F1C19"/>
    <w:rsid w:val="001F230B"/>
    <w:rsid w:val="00206056"/>
    <w:rsid w:val="00207A2C"/>
    <w:rsid w:val="002147ED"/>
    <w:rsid w:val="00214D5A"/>
    <w:rsid w:val="002207EC"/>
    <w:rsid w:val="002220F5"/>
    <w:rsid w:val="002458FD"/>
    <w:rsid w:val="00252B0A"/>
    <w:rsid w:val="00264F34"/>
    <w:rsid w:val="0027221E"/>
    <w:rsid w:val="00277A25"/>
    <w:rsid w:val="00291A51"/>
    <w:rsid w:val="00297738"/>
    <w:rsid w:val="002B44AF"/>
    <w:rsid w:val="002C65EB"/>
    <w:rsid w:val="002C75F2"/>
    <w:rsid w:val="002D1329"/>
    <w:rsid w:val="002D7A0F"/>
    <w:rsid w:val="002F12A8"/>
    <w:rsid w:val="002F4DEC"/>
    <w:rsid w:val="00302FA8"/>
    <w:rsid w:val="003131AA"/>
    <w:rsid w:val="00321446"/>
    <w:rsid w:val="003244CB"/>
    <w:rsid w:val="00327990"/>
    <w:rsid w:val="00363A47"/>
    <w:rsid w:val="00366713"/>
    <w:rsid w:val="00375A4C"/>
    <w:rsid w:val="00380217"/>
    <w:rsid w:val="00380B8E"/>
    <w:rsid w:val="00386F09"/>
    <w:rsid w:val="003A0FE8"/>
    <w:rsid w:val="003A3329"/>
    <w:rsid w:val="003B069E"/>
    <w:rsid w:val="003B13CB"/>
    <w:rsid w:val="003D1B16"/>
    <w:rsid w:val="003D3876"/>
    <w:rsid w:val="003D5A47"/>
    <w:rsid w:val="003D7C97"/>
    <w:rsid w:val="003E2C51"/>
    <w:rsid w:val="003F3984"/>
    <w:rsid w:val="0040582F"/>
    <w:rsid w:val="00406454"/>
    <w:rsid w:val="00406F29"/>
    <w:rsid w:val="00417E96"/>
    <w:rsid w:val="00427371"/>
    <w:rsid w:val="00452857"/>
    <w:rsid w:val="004631B4"/>
    <w:rsid w:val="0046700A"/>
    <w:rsid w:val="0047718A"/>
    <w:rsid w:val="004925B7"/>
    <w:rsid w:val="00495828"/>
    <w:rsid w:val="004A2AD1"/>
    <w:rsid w:val="004A2D85"/>
    <w:rsid w:val="004A5641"/>
    <w:rsid w:val="004B1706"/>
    <w:rsid w:val="004B4A45"/>
    <w:rsid w:val="004B5736"/>
    <w:rsid w:val="004B79B0"/>
    <w:rsid w:val="004E7E26"/>
    <w:rsid w:val="00500E99"/>
    <w:rsid w:val="00502316"/>
    <w:rsid w:val="005027C3"/>
    <w:rsid w:val="00504F7A"/>
    <w:rsid w:val="00505F24"/>
    <w:rsid w:val="005108B3"/>
    <w:rsid w:val="005146DB"/>
    <w:rsid w:val="005224FA"/>
    <w:rsid w:val="00526E30"/>
    <w:rsid w:val="005522F4"/>
    <w:rsid w:val="0055287A"/>
    <w:rsid w:val="005606FD"/>
    <w:rsid w:val="00562531"/>
    <w:rsid w:val="00591D05"/>
    <w:rsid w:val="0059279E"/>
    <w:rsid w:val="005953D6"/>
    <w:rsid w:val="00597DDD"/>
    <w:rsid w:val="005A3818"/>
    <w:rsid w:val="005A7EA7"/>
    <w:rsid w:val="005B51FB"/>
    <w:rsid w:val="005B698F"/>
    <w:rsid w:val="005C3E22"/>
    <w:rsid w:val="005D37F4"/>
    <w:rsid w:val="005E1683"/>
    <w:rsid w:val="005E6A44"/>
    <w:rsid w:val="005E7DDA"/>
    <w:rsid w:val="005F3480"/>
    <w:rsid w:val="005F6DAA"/>
    <w:rsid w:val="006016E3"/>
    <w:rsid w:val="00610DC3"/>
    <w:rsid w:val="006163B9"/>
    <w:rsid w:val="006204AD"/>
    <w:rsid w:val="006205D9"/>
    <w:rsid w:val="00621994"/>
    <w:rsid w:val="00633D22"/>
    <w:rsid w:val="0064045A"/>
    <w:rsid w:val="00646FB6"/>
    <w:rsid w:val="00650B35"/>
    <w:rsid w:val="006543BC"/>
    <w:rsid w:val="00660CE7"/>
    <w:rsid w:val="006615B2"/>
    <w:rsid w:val="0067533D"/>
    <w:rsid w:val="00684A03"/>
    <w:rsid w:val="006A2DB5"/>
    <w:rsid w:val="006A409D"/>
    <w:rsid w:val="006A6337"/>
    <w:rsid w:val="006C5564"/>
    <w:rsid w:val="006D3DE4"/>
    <w:rsid w:val="006D619C"/>
    <w:rsid w:val="006D65FB"/>
    <w:rsid w:val="006F3FBF"/>
    <w:rsid w:val="006F7A6F"/>
    <w:rsid w:val="00730DCF"/>
    <w:rsid w:val="00741F9D"/>
    <w:rsid w:val="00757E9A"/>
    <w:rsid w:val="00773A13"/>
    <w:rsid w:val="007833C6"/>
    <w:rsid w:val="00787ACE"/>
    <w:rsid w:val="00794F56"/>
    <w:rsid w:val="007B64B5"/>
    <w:rsid w:val="007D0791"/>
    <w:rsid w:val="007E286C"/>
    <w:rsid w:val="007E4157"/>
    <w:rsid w:val="007E4799"/>
    <w:rsid w:val="007F4AEC"/>
    <w:rsid w:val="00804257"/>
    <w:rsid w:val="00840CA4"/>
    <w:rsid w:val="00860778"/>
    <w:rsid w:val="00860CEF"/>
    <w:rsid w:val="0087466B"/>
    <w:rsid w:val="008753F8"/>
    <w:rsid w:val="00881CA0"/>
    <w:rsid w:val="008902ED"/>
    <w:rsid w:val="0089155B"/>
    <w:rsid w:val="0089179E"/>
    <w:rsid w:val="008A4CAF"/>
    <w:rsid w:val="008A6CB1"/>
    <w:rsid w:val="008B1F43"/>
    <w:rsid w:val="008D282A"/>
    <w:rsid w:val="008E04C3"/>
    <w:rsid w:val="008E05A9"/>
    <w:rsid w:val="008E3098"/>
    <w:rsid w:val="009211A6"/>
    <w:rsid w:val="009267D9"/>
    <w:rsid w:val="009475BF"/>
    <w:rsid w:val="009538E1"/>
    <w:rsid w:val="00953C3A"/>
    <w:rsid w:val="00955E8C"/>
    <w:rsid w:val="00957B4D"/>
    <w:rsid w:val="0096671B"/>
    <w:rsid w:val="00977867"/>
    <w:rsid w:val="00985060"/>
    <w:rsid w:val="009A21DB"/>
    <w:rsid w:val="009B6708"/>
    <w:rsid w:val="009C4ED3"/>
    <w:rsid w:val="009D465B"/>
    <w:rsid w:val="009D637E"/>
    <w:rsid w:val="009E4125"/>
    <w:rsid w:val="009F127F"/>
    <w:rsid w:val="009F3B13"/>
    <w:rsid w:val="009F582A"/>
    <w:rsid w:val="009F7E05"/>
    <w:rsid w:val="00A05EFF"/>
    <w:rsid w:val="00A073C6"/>
    <w:rsid w:val="00A16CC0"/>
    <w:rsid w:val="00A32286"/>
    <w:rsid w:val="00A322D6"/>
    <w:rsid w:val="00A3757F"/>
    <w:rsid w:val="00A409D7"/>
    <w:rsid w:val="00A477B9"/>
    <w:rsid w:val="00A64F53"/>
    <w:rsid w:val="00A86F35"/>
    <w:rsid w:val="00A8728F"/>
    <w:rsid w:val="00AA5B29"/>
    <w:rsid w:val="00AA67C7"/>
    <w:rsid w:val="00AA785F"/>
    <w:rsid w:val="00AB0549"/>
    <w:rsid w:val="00AC74BC"/>
    <w:rsid w:val="00AD563E"/>
    <w:rsid w:val="00AD7580"/>
    <w:rsid w:val="00AE2073"/>
    <w:rsid w:val="00AE5A57"/>
    <w:rsid w:val="00AF7064"/>
    <w:rsid w:val="00B05272"/>
    <w:rsid w:val="00B26874"/>
    <w:rsid w:val="00B437C4"/>
    <w:rsid w:val="00B477A2"/>
    <w:rsid w:val="00B47FDC"/>
    <w:rsid w:val="00B62C78"/>
    <w:rsid w:val="00B758E7"/>
    <w:rsid w:val="00B82EEB"/>
    <w:rsid w:val="00B845BF"/>
    <w:rsid w:val="00B866CF"/>
    <w:rsid w:val="00B875AE"/>
    <w:rsid w:val="00B9248A"/>
    <w:rsid w:val="00B94D0C"/>
    <w:rsid w:val="00B96213"/>
    <w:rsid w:val="00BA3A3F"/>
    <w:rsid w:val="00BA660E"/>
    <w:rsid w:val="00BB34C6"/>
    <w:rsid w:val="00BB62A5"/>
    <w:rsid w:val="00BC68AF"/>
    <w:rsid w:val="00BD4F4C"/>
    <w:rsid w:val="00BF2D3A"/>
    <w:rsid w:val="00BF3E1A"/>
    <w:rsid w:val="00BF747E"/>
    <w:rsid w:val="00C13D65"/>
    <w:rsid w:val="00C1695D"/>
    <w:rsid w:val="00C17203"/>
    <w:rsid w:val="00C219B7"/>
    <w:rsid w:val="00C3243C"/>
    <w:rsid w:val="00C33778"/>
    <w:rsid w:val="00C350C9"/>
    <w:rsid w:val="00C43CF1"/>
    <w:rsid w:val="00C45A8A"/>
    <w:rsid w:val="00C66356"/>
    <w:rsid w:val="00C82A55"/>
    <w:rsid w:val="00C8580C"/>
    <w:rsid w:val="00C96626"/>
    <w:rsid w:val="00CB3892"/>
    <w:rsid w:val="00CB42DC"/>
    <w:rsid w:val="00CD35EB"/>
    <w:rsid w:val="00CD4081"/>
    <w:rsid w:val="00CE4D8B"/>
    <w:rsid w:val="00CE76BA"/>
    <w:rsid w:val="00CF3FFE"/>
    <w:rsid w:val="00CF6297"/>
    <w:rsid w:val="00D16B7E"/>
    <w:rsid w:val="00D26A26"/>
    <w:rsid w:val="00D41204"/>
    <w:rsid w:val="00D41F41"/>
    <w:rsid w:val="00D4584C"/>
    <w:rsid w:val="00D664E3"/>
    <w:rsid w:val="00D94422"/>
    <w:rsid w:val="00D957FC"/>
    <w:rsid w:val="00DA4E0F"/>
    <w:rsid w:val="00DB3A78"/>
    <w:rsid w:val="00DB4C5C"/>
    <w:rsid w:val="00DC09DD"/>
    <w:rsid w:val="00DC1528"/>
    <w:rsid w:val="00DC7B8F"/>
    <w:rsid w:val="00DE2899"/>
    <w:rsid w:val="00E0710C"/>
    <w:rsid w:val="00E13EE3"/>
    <w:rsid w:val="00E17A48"/>
    <w:rsid w:val="00E305C4"/>
    <w:rsid w:val="00E46255"/>
    <w:rsid w:val="00E82BF8"/>
    <w:rsid w:val="00E95954"/>
    <w:rsid w:val="00ED1B97"/>
    <w:rsid w:val="00ED27BA"/>
    <w:rsid w:val="00F04676"/>
    <w:rsid w:val="00F24C64"/>
    <w:rsid w:val="00F30507"/>
    <w:rsid w:val="00F34907"/>
    <w:rsid w:val="00F41810"/>
    <w:rsid w:val="00F47E8C"/>
    <w:rsid w:val="00F50FD7"/>
    <w:rsid w:val="00F61A37"/>
    <w:rsid w:val="00F80952"/>
    <w:rsid w:val="00F8772D"/>
    <w:rsid w:val="00FA3246"/>
    <w:rsid w:val="00FA4C9A"/>
    <w:rsid w:val="00FB1BDB"/>
    <w:rsid w:val="00FB2F17"/>
    <w:rsid w:val="00FC0132"/>
    <w:rsid w:val="00FC4EB5"/>
    <w:rsid w:val="00FD4BC2"/>
    <w:rsid w:val="00FE56DC"/>
    <w:rsid w:val="00FE69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F09D002"/>
  <w15:docId w15:val="{4CB8A0C3-ED94-49C0-907D-59612B1B84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F12A8"/>
    <w:rPr>
      <w:rFonts w:ascii="Arial" w:hAnsi="Arial"/>
      <w:sz w:val="22"/>
      <w:szCs w:val="22"/>
    </w:rPr>
  </w:style>
  <w:style w:type="paragraph" w:styleId="Heading1">
    <w:name w:val="heading 1"/>
    <w:basedOn w:val="Normal"/>
    <w:next w:val="Normal"/>
    <w:link w:val="Heading1Char"/>
    <w:qFormat/>
    <w:rsid w:val="00F50FD7"/>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qFormat/>
    <w:rsid w:val="00F34907"/>
    <w:pPr>
      <w:keepNext/>
      <w:spacing w:before="240" w:after="60"/>
      <w:outlineLvl w:val="1"/>
    </w:pPr>
    <w:rPr>
      <w:rFonts w:cs="Arial"/>
      <w:b/>
      <w:bCs/>
      <w:i/>
      <w:iCs/>
      <w:sz w:val="28"/>
      <w:szCs w:val="28"/>
    </w:rPr>
  </w:style>
  <w:style w:type="paragraph" w:styleId="Heading3">
    <w:name w:val="heading 3"/>
    <w:basedOn w:val="Normal"/>
    <w:next w:val="Normal"/>
    <w:link w:val="Heading3Char"/>
    <w:qFormat/>
    <w:rsid w:val="00F34907"/>
    <w:pPr>
      <w:keepNext/>
      <w:jc w:val="center"/>
      <w:outlineLvl w:val="2"/>
    </w:pPr>
    <w:rPr>
      <w:rFonts w:ascii="Times New Roman" w:hAnsi="Times New Roman"/>
      <w:color w:val="FF0000"/>
      <w:sz w:val="28"/>
      <w:szCs w:val="20"/>
    </w:rPr>
  </w:style>
  <w:style w:type="paragraph" w:styleId="Heading5">
    <w:name w:val="heading 5"/>
    <w:basedOn w:val="Normal"/>
    <w:next w:val="Normal"/>
    <w:link w:val="Heading5Char"/>
    <w:unhideWhenUsed/>
    <w:qFormat/>
    <w:rsid w:val="00F34907"/>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ext">
    <w:name w:val="BodyText"/>
    <w:basedOn w:val="Normal"/>
    <w:link w:val="BodyTextChar"/>
    <w:qFormat/>
    <w:rsid w:val="002F12A8"/>
    <w:pPr>
      <w:spacing w:before="200" w:after="200" w:line="260" w:lineRule="atLeast"/>
    </w:pPr>
  </w:style>
  <w:style w:type="paragraph" w:customStyle="1" w:styleId="Heading20">
    <w:name w:val="Heading2"/>
    <w:basedOn w:val="Normal"/>
    <w:link w:val="Heading2CharChar"/>
    <w:qFormat/>
    <w:rsid w:val="002F12A8"/>
    <w:pPr>
      <w:keepNext/>
      <w:pBdr>
        <w:bottom w:val="single" w:sz="18" w:space="6" w:color="C0C0C0"/>
      </w:pBdr>
      <w:spacing w:before="720" w:after="120"/>
      <w:outlineLvl w:val="1"/>
    </w:pPr>
    <w:rPr>
      <w:sz w:val="32"/>
    </w:rPr>
  </w:style>
  <w:style w:type="paragraph" w:customStyle="1" w:styleId="Heading30">
    <w:name w:val="Heading3"/>
    <w:basedOn w:val="Normal"/>
    <w:link w:val="Heading3Char0"/>
    <w:qFormat/>
    <w:rsid w:val="002F12A8"/>
    <w:pPr>
      <w:keepNext/>
      <w:pBdr>
        <w:bottom w:val="single" w:sz="8" w:space="1" w:color="C0C0C0"/>
      </w:pBdr>
      <w:spacing w:before="360" w:after="120" w:line="240" w:lineRule="atLeast"/>
      <w:outlineLvl w:val="2"/>
    </w:pPr>
    <w:rPr>
      <w:sz w:val="28"/>
      <w:lang w:eastAsia="en-US"/>
    </w:rPr>
  </w:style>
  <w:style w:type="paragraph" w:customStyle="1" w:styleId="TableText">
    <w:name w:val="TableText"/>
    <w:basedOn w:val="Normal"/>
    <w:link w:val="TableTextChar"/>
    <w:rsid w:val="002F12A8"/>
    <w:pPr>
      <w:spacing w:before="40" w:after="40" w:line="260" w:lineRule="atLeast"/>
      <w:contextualSpacing/>
    </w:pPr>
  </w:style>
  <w:style w:type="paragraph" w:customStyle="1" w:styleId="TableBullet">
    <w:name w:val="TableBullet"/>
    <w:basedOn w:val="Normal"/>
    <w:rsid w:val="002F12A8"/>
    <w:pPr>
      <w:spacing w:before="40" w:after="40" w:line="260" w:lineRule="atLeast"/>
    </w:pPr>
  </w:style>
  <w:style w:type="character" w:customStyle="1" w:styleId="BodyTextChar">
    <w:name w:val="BodyText Char"/>
    <w:link w:val="BodyText"/>
    <w:rsid w:val="002F12A8"/>
    <w:rPr>
      <w:rFonts w:ascii="Arial" w:hAnsi="Arial"/>
      <w:sz w:val="22"/>
      <w:szCs w:val="22"/>
    </w:rPr>
  </w:style>
  <w:style w:type="character" w:customStyle="1" w:styleId="Heading2CharChar">
    <w:name w:val="Heading2 Char Char"/>
    <w:link w:val="Heading20"/>
    <w:rsid w:val="002F12A8"/>
    <w:rPr>
      <w:rFonts w:ascii="Arial" w:hAnsi="Arial"/>
      <w:sz w:val="32"/>
      <w:szCs w:val="22"/>
    </w:rPr>
  </w:style>
  <w:style w:type="character" w:customStyle="1" w:styleId="TableTextChar">
    <w:name w:val="TableText Char"/>
    <w:link w:val="TableText"/>
    <w:rsid w:val="002F12A8"/>
    <w:rPr>
      <w:rFonts w:ascii="Arial" w:hAnsi="Arial"/>
      <w:sz w:val="22"/>
      <w:szCs w:val="22"/>
    </w:rPr>
  </w:style>
  <w:style w:type="character" w:customStyle="1" w:styleId="Heading3Char0">
    <w:name w:val="Heading3 Char"/>
    <w:link w:val="Heading30"/>
    <w:rsid w:val="002F12A8"/>
    <w:rPr>
      <w:rFonts w:ascii="Arial" w:hAnsi="Arial"/>
      <w:sz w:val="28"/>
      <w:szCs w:val="22"/>
      <w:lang w:eastAsia="en-US"/>
    </w:rPr>
  </w:style>
  <w:style w:type="character" w:styleId="CommentReference">
    <w:name w:val="annotation reference"/>
    <w:basedOn w:val="DefaultParagraphFont"/>
    <w:rsid w:val="00076817"/>
    <w:rPr>
      <w:sz w:val="16"/>
      <w:szCs w:val="16"/>
    </w:rPr>
  </w:style>
  <w:style w:type="paragraph" w:styleId="CommentText">
    <w:name w:val="annotation text"/>
    <w:basedOn w:val="Normal"/>
    <w:link w:val="CommentTextChar"/>
    <w:rsid w:val="00076817"/>
    <w:rPr>
      <w:sz w:val="20"/>
      <w:szCs w:val="20"/>
    </w:rPr>
  </w:style>
  <w:style w:type="character" w:customStyle="1" w:styleId="CommentTextChar">
    <w:name w:val="Comment Text Char"/>
    <w:basedOn w:val="DefaultParagraphFont"/>
    <w:link w:val="CommentText"/>
    <w:rsid w:val="00076817"/>
    <w:rPr>
      <w:rFonts w:ascii="Arial" w:hAnsi="Arial"/>
    </w:rPr>
  </w:style>
  <w:style w:type="paragraph" w:styleId="CommentSubject">
    <w:name w:val="annotation subject"/>
    <w:basedOn w:val="CommentText"/>
    <w:next w:val="CommentText"/>
    <w:link w:val="CommentSubjectChar"/>
    <w:rsid w:val="00076817"/>
    <w:rPr>
      <w:b/>
      <w:bCs/>
    </w:rPr>
  </w:style>
  <w:style w:type="character" w:customStyle="1" w:styleId="CommentSubjectChar">
    <w:name w:val="Comment Subject Char"/>
    <w:basedOn w:val="CommentTextChar"/>
    <w:link w:val="CommentSubject"/>
    <w:rsid w:val="00076817"/>
    <w:rPr>
      <w:rFonts w:ascii="Arial" w:hAnsi="Arial"/>
      <w:b/>
      <w:bCs/>
    </w:rPr>
  </w:style>
  <w:style w:type="paragraph" w:styleId="BalloonText">
    <w:name w:val="Balloon Text"/>
    <w:basedOn w:val="Normal"/>
    <w:link w:val="BalloonTextChar"/>
    <w:rsid w:val="00076817"/>
    <w:rPr>
      <w:rFonts w:ascii="Tahoma" w:hAnsi="Tahoma" w:cs="Tahoma"/>
      <w:sz w:val="16"/>
      <w:szCs w:val="16"/>
    </w:rPr>
  </w:style>
  <w:style w:type="character" w:customStyle="1" w:styleId="BalloonTextChar">
    <w:name w:val="Balloon Text Char"/>
    <w:basedOn w:val="DefaultParagraphFont"/>
    <w:link w:val="BalloonText"/>
    <w:rsid w:val="00076817"/>
    <w:rPr>
      <w:rFonts w:ascii="Tahoma" w:hAnsi="Tahoma" w:cs="Tahoma"/>
      <w:sz w:val="16"/>
      <w:szCs w:val="16"/>
    </w:rPr>
  </w:style>
  <w:style w:type="paragraph" w:styleId="ListParagraph">
    <w:name w:val="List Paragraph"/>
    <w:basedOn w:val="Normal"/>
    <w:uiPriority w:val="34"/>
    <w:qFormat/>
    <w:rsid w:val="00302FA8"/>
    <w:pPr>
      <w:spacing w:after="160" w:line="259" w:lineRule="auto"/>
      <w:ind w:left="720"/>
      <w:contextualSpacing/>
    </w:pPr>
    <w:rPr>
      <w:rFonts w:asciiTheme="minorHAnsi" w:eastAsiaTheme="minorHAnsi" w:hAnsiTheme="minorHAnsi" w:cstheme="minorBidi"/>
      <w:lang w:eastAsia="en-US"/>
    </w:rPr>
  </w:style>
  <w:style w:type="paragraph" w:styleId="NoSpacing">
    <w:name w:val="No Spacing"/>
    <w:uiPriority w:val="1"/>
    <w:qFormat/>
    <w:rsid w:val="00302FA8"/>
    <w:rPr>
      <w:rFonts w:asciiTheme="minorHAnsi" w:eastAsiaTheme="minorHAnsi" w:hAnsiTheme="minorHAnsi" w:cstheme="minorBidi"/>
      <w:sz w:val="22"/>
      <w:szCs w:val="22"/>
      <w:lang w:eastAsia="en-US"/>
    </w:rPr>
  </w:style>
  <w:style w:type="paragraph" w:customStyle="1" w:styleId="Style1">
    <w:name w:val="Style1"/>
    <w:basedOn w:val="Normal"/>
    <w:rsid w:val="00F34907"/>
    <w:rPr>
      <w:b/>
      <w:sz w:val="20"/>
      <w:szCs w:val="20"/>
    </w:rPr>
  </w:style>
  <w:style w:type="paragraph" w:customStyle="1" w:styleId="Inscriptions">
    <w:name w:val="Inscriptions"/>
    <w:basedOn w:val="Normal"/>
    <w:rsid w:val="00F34907"/>
    <w:rPr>
      <w:rFonts w:ascii="Times New Roman" w:eastAsia="Times" w:hAnsi="Times New Roman"/>
      <w:caps/>
      <w:szCs w:val="20"/>
    </w:rPr>
  </w:style>
  <w:style w:type="paragraph" w:styleId="BodyText0">
    <w:name w:val="Body Text"/>
    <w:basedOn w:val="Normal"/>
    <w:link w:val="BodyTextChar0"/>
    <w:rsid w:val="00F34907"/>
    <w:rPr>
      <w:rFonts w:eastAsia="Times"/>
      <w:i/>
      <w:szCs w:val="20"/>
    </w:rPr>
  </w:style>
  <w:style w:type="character" w:customStyle="1" w:styleId="BodyTextChar0">
    <w:name w:val="Body Text Char"/>
    <w:basedOn w:val="DefaultParagraphFont"/>
    <w:link w:val="BodyText0"/>
    <w:rsid w:val="00F34907"/>
    <w:rPr>
      <w:rFonts w:ascii="Arial" w:eastAsia="Times" w:hAnsi="Arial"/>
      <w:i/>
      <w:sz w:val="22"/>
    </w:rPr>
  </w:style>
  <w:style w:type="character" w:customStyle="1" w:styleId="Heading2Char">
    <w:name w:val="Heading 2 Char"/>
    <w:basedOn w:val="DefaultParagraphFont"/>
    <w:link w:val="Heading2"/>
    <w:rsid w:val="00F34907"/>
    <w:rPr>
      <w:rFonts w:ascii="Arial" w:hAnsi="Arial" w:cs="Arial"/>
      <w:b/>
      <w:bCs/>
      <w:i/>
      <w:iCs/>
      <w:sz w:val="28"/>
      <w:szCs w:val="28"/>
    </w:rPr>
  </w:style>
  <w:style w:type="character" w:customStyle="1" w:styleId="Heading3Char">
    <w:name w:val="Heading 3 Char"/>
    <w:basedOn w:val="DefaultParagraphFont"/>
    <w:link w:val="Heading3"/>
    <w:rsid w:val="00F34907"/>
    <w:rPr>
      <w:color w:val="FF0000"/>
      <w:sz w:val="28"/>
    </w:rPr>
  </w:style>
  <w:style w:type="character" w:customStyle="1" w:styleId="Heading5Char">
    <w:name w:val="Heading 5 Char"/>
    <w:basedOn w:val="DefaultParagraphFont"/>
    <w:link w:val="Heading5"/>
    <w:rsid w:val="00F34907"/>
    <w:rPr>
      <w:rFonts w:asciiTheme="majorHAnsi" w:eastAsiaTheme="majorEastAsia" w:hAnsiTheme="majorHAnsi" w:cstheme="majorBidi"/>
      <w:color w:val="365F91" w:themeColor="accent1" w:themeShade="BF"/>
      <w:sz w:val="22"/>
      <w:szCs w:val="22"/>
    </w:rPr>
  </w:style>
  <w:style w:type="paragraph" w:customStyle="1" w:styleId="Footermain">
    <w:name w:val="Footer_main"/>
    <w:basedOn w:val="Footer"/>
    <w:rsid w:val="00F34907"/>
    <w:pPr>
      <w:pBdr>
        <w:top w:val="single" w:sz="18" w:space="2" w:color="C0C0C0"/>
      </w:pBdr>
      <w:tabs>
        <w:tab w:val="clear" w:pos="4153"/>
        <w:tab w:val="clear" w:pos="8306"/>
        <w:tab w:val="right" w:pos="9639"/>
      </w:tabs>
    </w:pPr>
    <w:rPr>
      <w:b/>
      <w:sz w:val="16"/>
    </w:rPr>
  </w:style>
  <w:style w:type="paragraph" w:styleId="Footer">
    <w:name w:val="footer"/>
    <w:basedOn w:val="Normal"/>
    <w:link w:val="FooterChar"/>
    <w:rsid w:val="00F34907"/>
    <w:pPr>
      <w:tabs>
        <w:tab w:val="center" w:pos="4153"/>
        <w:tab w:val="right" w:pos="8306"/>
      </w:tabs>
    </w:pPr>
  </w:style>
  <w:style w:type="character" w:customStyle="1" w:styleId="FooterChar">
    <w:name w:val="Footer Char"/>
    <w:basedOn w:val="DefaultParagraphFont"/>
    <w:link w:val="Footer"/>
    <w:rsid w:val="00F34907"/>
    <w:rPr>
      <w:rFonts w:ascii="Arial" w:hAnsi="Arial"/>
      <w:sz w:val="22"/>
      <w:szCs w:val="22"/>
    </w:rPr>
  </w:style>
  <w:style w:type="character" w:customStyle="1" w:styleId="FooternumberChar">
    <w:name w:val="Footer_number Char"/>
    <w:basedOn w:val="DefaultParagraphFont"/>
    <w:rsid w:val="00F34907"/>
    <w:rPr>
      <w:rFonts w:ascii="Arial" w:hAnsi="Arial"/>
      <w:b/>
      <w:noProof w:val="0"/>
      <w:sz w:val="22"/>
      <w:szCs w:val="22"/>
      <w:lang w:val="en-GB" w:eastAsia="en-GB" w:bidi="ar-SA"/>
    </w:rPr>
  </w:style>
  <w:style w:type="paragraph" w:styleId="NormalWeb">
    <w:name w:val="Normal (Web)"/>
    <w:basedOn w:val="Normal"/>
    <w:uiPriority w:val="99"/>
    <w:semiHidden/>
    <w:unhideWhenUsed/>
    <w:rsid w:val="003D1B16"/>
    <w:pPr>
      <w:spacing w:before="100" w:beforeAutospacing="1" w:after="100" w:afterAutospacing="1"/>
    </w:pPr>
    <w:rPr>
      <w:rFonts w:ascii="Times New Roman" w:hAnsi="Times New Roman"/>
      <w:sz w:val="24"/>
      <w:szCs w:val="24"/>
    </w:rPr>
  </w:style>
  <w:style w:type="character" w:styleId="Hyperlink">
    <w:name w:val="Hyperlink"/>
    <w:basedOn w:val="DefaultParagraphFont"/>
    <w:uiPriority w:val="99"/>
    <w:unhideWhenUsed/>
    <w:rsid w:val="008E04C3"/>
    <w:rPr>
      <w:color w:val="0000FF"/>
      <w:u w:val="single"/>
    </w:rPr>
  </w:style>
  <w:style w:type="character" w:customStyle="1" w:styleId="english">
    <w:name w:val="english"/>
    <w:basedOn w:val="DefaultParagraphFont"/>
    <w:rsid w:val="008E04C3"/>
  </w:style>
  <w:style w:type="character" w:customStyle="1" w:styleId="place">
    <w:name w:val="place"/>
    <w:basedOn w:val="DefaultParagraphFont"/>
    <w:rsid w:val="00F50FD7"/>
  </w:style>
  <w:style w:type="character" w:customStyle="1" w:styleId="Heading1Char">
    <w:name w:val="Heading 1 Char"/>
    <w:basedOn w:val="DefaultParagraphFont"/>
    <w:link w:val="Heading1"/>
    <w:rsid w:val="00F50FD7"/>
    <w:rPr>
      <w:rFonts w:asciiTheme="majorHAnsi" w:eastAsiaTheme="majorEastAsia" w:hAnsiTheme="majorHAnsi" w:cstheme="majorBidi"/>
      <w:color w:val="365F91" w:themeColor="accent1" w:themeShade="BF"/>
      <w:sz w:val="32"/>
      <w:szCs w:val="32"/>
    </w:rPr>
  </w:style>
  <w:style w:type="paragraph" w:styleId="Header">
    <w:name w:val="header"/>
    <w:basedOn w:val="Normal"/>
    <w:link w:val="HeaderChar"/>
    <w:uiPriority w:val="99"/>
    <w:unhideWhenUsed/>
    <w:rsid w:val="00BD4F4C"/>
    <w:pPr>
      <w:tabs>
        <w:tab w:val="center" w:pos="4513"/>
        <w:tab w:val="right" w:pos="9026"/>
      </w:tabs>
    </w:pPr>
  </w:style>
  <w:style w:type="character" w:customStyle="1" w:styleId="HeaderChar">
    <w:name w:val="Header Char"/>
    <w:basedOn w:val="DefaultParagraphFont"/>
    <w:link w:val="Header"/>
    <w:uiPriority w:val="99"/>
    <w:rsid w:val="00BD4F4C"/>
    <w:rPr>
      <w:rFonts w:ascii="Arial" w:hAnsi="Arial"/>
      <w:sz w:val="22"/>
      <w:szCs w:val="22"/>
    </w:rPr>
  </w:style>
  <w:style w:type="table" w:styleId="TableGrid">
    <w:name w:val="Table Grid"/>
    <w:basedOn w:val="TableNormal"/>
    <w:rsid w:val="00E82B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107162">
      <w:bodyDiv w:val="1"/>
      <w:marLeft w:val="0"/>
      <w:marRight w:val="0"/>
      <w:marTop w:val="0"/>
      <w:marBottom w:val="0"/>
      <w:divBdr>
        <w:top w:val="none" w:sz="0" w:space="0" w:color="auto"/>
        <w:left w:val="none" w:sz="0" w:space="0" w:color="auto"/>
        <w:bottom w:val="none" w:sz="0" w:space="0" w:color="auto"/>
        <w:right w:val="none" w:sz="0" w:space="0" w:color="auto"/>
      </w:divBdr>
      <w:divsChild>
        <w:div w:id="1335108117">
          <w:marLeft w:val="0"/>
          <w:marRight w:val="0"/>
          <w:marTop w:val="0"/>
          <w:marBottom w:val="0"/>
          <w:divBdr>
            <w:top w:val="none" w:sz="0" w:space="0" w:color="auto"/>
            <w:left w:val="none" w:sz="0" w:space="0" w:color="auto"/>
            <w:bottom w:val="none" w:sz="0" w:space="0" w:color="auto"/>
            <w:right w:val="none" w:sz="0" w:space="0" w:color="auto"/>
          </w:divBdr>
          <w:divsChild>
            <w:div w:id="1135559493">
              <w:marLeft w:val="0"/>
              <w:marRight w:val="0"/>
              <w:marTop w:val="0"/>
              <w:marBottom w:val="0"/>
              <w:divBdr>
                <w:top w:val="none" w:sz="0" w:space="0" w:color="auto"/>
                <w:left w:val="none" w:sz="0" w:space="0" w:color="auto"/>
                <w:bottom w:val="none" w:sz="0" w:space="0" w:color="auto"/>
                <w:right w:val="none" w:sz="0" w:space="0" w:color="auto"/>
              </w:divBdr>
              <w:divsChild>
                <w:div w:id="2035694785">
                  <w:marLeft w:val="0"/>
                  <w:marRight w:val="0"/>
                  <w:marTop w:val="0"/>
                  <w:marBottom w:val="0"/>
                  <w:divBdr>
                    <w:top w:val="none" w:sz="0" w:space="0" w:color="auto"/>
                    <w:left w:val="none" w:sz="0" w:space="0" w:color="auto"/>
                    <w:bottom w:val="none" w:sz="0" w:space="0" w:color="auto"/>
                    <w:right w:val="none" w:sz="0" w:space="0" w:color="auto"/>
                  </w:divBdr>
                  <w:divsChild>
                    <w:div w:id="2047565036">
                      <w:marLeft w:val="0"/>
                      <w:marRight w:val="0"/>
                      <w:marTop w:val="0"/>
                      <w:marBottom w:val="0"/>
                      <w:divBdr>
                        <w:top w:val="none" w:sz="0" w:space="0" w:color="auto"/>
                        <w:left w:val="none" w:sz="0" w:space="0" w:color="auto"/>
                        <w:bottom w:val="none" w:sz="0" w:space="0" w:color="auto"/>
                        <w:right w:val="none" w:sz="0" w:space="0" w:color="auto"/>
                      </w:divBdr>
                      <w:divsChild>
                        <w:div w:id="712534400">
                          <w:marLeft w:val="0"/>
                          <w:marRight w:val="0"/>
                          <w:marTop w:val="0"/>
                          <w:marBottom w:val="0"/>
                          <w:divBdr>
                            <w:top w:val="none" w:sz="0" w:space="0" w:color="auto"/>
                            <w:left w:val="none" w:sz="0" w:space="0" w:color="auto"/>
                            <w:bottom w:val="none" w:sz="0" w:space="0" w:color="auto"/>
                            <w:right w:val="none" w:sz="0" w:space="0" w:color="auto"/>
                          </w:divBdr>
                          <w:divsChild>
                            <w:div w:id="191304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8393905">
      <w:bodyDiv w:val="1"/>
      <w:marLeft w:val="0"/>
      <w:marRight w:val="0"/>
      <w:marTop w:val="0"/>
      <w:marBottom w:val="0"/>
      <w:divBdr>
        <w:top w:val="none" w:sz="0" w:space="0" w:color="auto"/>
        <w:left w:val="none" w:sz="0" w:space="0" w:color="auto"/>
        <w:bottom w:val="none" w:sz="0" w:space="0" w:color="auto"/>
        <w:right w:val="none" w:sz="0" w:space="0" w:color="auto"/>
      </w:divBdr>
    </w:div>
    <w:div w:id="626089013">
      <w:bodyDiv w:val="1"/>
      <w:marLeft w:val="0"/>
      <w:marRight w:val="0"/>
      <w:marTop w:val="0"/>
      <w:marBottom w:val="0"/>
      <w:divBdr>
        <w:top w:val="none" w:sz="0" w:space="0" w:color="auto"/>
        <w:left w:val="none" w:sz="0" w:space="0" w:color="auto"/>
        <w:bottom w:val="none" w:sz="0" w:space="0" w:color="auto"/>
        <w:right w:val="none" w:sz="0" w:space="0" w:color="auto"/>
      </w:divBdr>
      <w:divsChild>
        <w:div w:id="1761413485">
          <w:marLeft w:val="0"/>
          <w:marRight w:val="0"/>
          <w:marTop w:val="0"/>
          <w:marBottom w:val="0"/>
          <w:divBdr>
            <w:top w:val="none" w:sz="0" w:space="0" w:color="auto"/>
            <w:left w:val="none" w:sz="0" w:space="0" w:color="auto"/>
            <w:bottom w:val="none" w:sz="0" w:space="0" w:color="auto"/>
            <w:right w:val="none" w:sz="0" w:space="0" w:color="auto"/>
          </w:divBdr>
          <w:divsChild>
            <w:div w:id="103965015">
              <w:marLeft w:val="0"/>
              <w:marRight w:val="0"/>
              <w:marTop w:val="0"/>
              <w:marBottom w:val="0"/>
              <w:divBdr>
                <w:top w:val="none" w:sz="0" w:space="0" w:color="auto"/>
                <w:left w:val="none" w:sz="0" w:space="0" w:color="auto"/>
                <w:bottom w:val="none" w:sz="0" w:space="0" w:color="auto"/>
                <w:right w:val="none" w:sz="0" w:space="0" w:color="auto"/>
              </w:divBdr>
              <w:divsChild>
                <w:div w:id="2101440330">
                  <w:marLeft w:val="0"/>
                  <w:marRight w:val="0"/>
                  <w:marTop w:val="0"/>
                  <w:marBottom w:val="0"/>
                  <w:divBdr>
                    <w:top w:val="none" w:sz="0" w:space="0" w:color="auto"/>
                    <w:left w:val="none" w:sz="0" w:space="0" w:color="auto"/>
                    <w:bottom w:val="none" w:sz="0" w:space="0" w:color="auto"/>
                    <w:right w:val="none" w:sz="0" w:space="0" w:color="auto"/>
                  </w:divBdr>
                  <w:divsChild>
                    <w:div w:id="852232406">
                      <w:marLeft w:val="0"/>
                      <w:marRight w:val="0"/>
                      <w:marTop w:val="0"/>
                      <w:marBottom w:val="0"/>
                      <w:divBdr>
                        <w:top w:val="none" w:sz="0" w:space="0" w:color="auto"/>
                        <w:left w:val="none" w:sz="0" w:space="0" w:color="auto"/>
                        <w:bottom w:val="none" w:sz="0" w:space="0" w:color="auto"/>
                        <w:right w:val="none" w:sz="0" w:space="0" w:color="auto"/>
                      </w:divBdr>
                      <w:divsChild>
                        <w:div w:id="1619483475">
                          <w:marLeft w:val="0"/>
                          <w:marRight w:val="0"/>
                          <w:marTop w:val="0"/>
                          <w:marBottom w:val="0"/>
                          <w:divBdr>
                            <w:top w:val="none" w:sz="0" w:space="0" w:color="auto"/>
                            <w:left w:val="none" w:sz="0" w:space="0" w:color="auto"/>
                            <w:bottom w:val="none" w:sz="0" w:space="0" w:color="auto"/>
                            <w:right w:val="none" w:sz="0" w:space="0" w:color="auto"/>
                          </w:divBdr>
                          <w:divsChild>
                            <w:div w:id="59356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4018381">
      <w:bodyDiv w:val="1"/>
      <w:marLeft w:val="0"/>
      <w:marRight w:val="0"/>
      <w:marTop w:val="0"/>
      <w:marBottom w:val="0"/>
      <w:divBdr>
        <w:top w:val="none" w:sz="0" w:space="0" w:color="auto"/>
        <w:left w:val="none" w:sz="0" w:space="0" w:color="auto"/>
        <w:bottom w:val="none" w:sz="0" w:space="0" w:color="auto"/>
        <w:right w:val="none" w:sz="0" w:space="0" w:color="auto"/>
      </w:divBdr>
      <w:divsChild>
        <w:div w:id="1233076146">
          <w:marLeft w:val="0"/>
          <w:marRight w:val="0"/>
          <w:marTop w:val="0"/>
          <w:marBottom w:val="0"/>
          <w:divBdr>
            <w:top w:val="none" w:sz="0" w:space="0" w:color="auto"/>
            <w:left w:val="none" w:sz="0" w:space="0" w:color="auto"/>
            <w:bottom w:val="none" w:sz="0" w:space="0" w:color="auto"/>
            <w:right w:val="none" w:sz="0" w:space="0" w:color="auto"/>
          </w:divBdr>
          <w:divsChild>
            <w:div w:id="800462281">
              <w:marLeft w:val="0"/>
              <w:marRight w:val="0"/>
              <w:marTop w:val="0"/>
              <w:marBottom w:val="0"/>
              <w:divBdr>
                <w:top w:val="none" w:sz="0" w:space="0" w:color="auto"/>
                <w:left w:val="none" w:sz="0" w:space="0" w:color="auto"/>
                <w:bottom w:val="none" w:sz="0" w:space="0" w:color="auto"/>
                <w:right w:val="none" w:sz="0" w:space="0" w:color="auto"/>
              </w:divBdr>
              <w:divsChild>
                <w:div w:id="162670296">
                  <w:marLeft w:val="0"/>
                  <w:marRight w:val="0"/>
                  <w:marTop w:val="0"/>
                  <w:marBottom w:val="0"/>
                  <w:divBdr>
                    <w:top w:val="none" w:sz="0" w:space="0" w:color="auto"/>
                    <w:left w:val="none" w:sz="0" w:space="0" w:color="auto"/>
                    <w:bottom w:val="none" w:sz="0" w:space="0" w:color="auto"/>
                    <w:right w:val="none" w:sz="0" w:space="0" w:color="auto"/>
                  </w:divBdr>
                  <w:divsChild>
                    <w:div w:id="2133933644">
                      <w:marLeft w:val="0"/>
                      <w:marRight w:val="0"/>
                      <w:marTop w:val="0"/>
                      <w:marBottom w:val="0"/>
                      <w:divBdr>
                        <w:top w:val="none" w:sz="0" w:space="0" w:color="auto"/>
                        <w:left w:val="none" w:sz="0" w:space="0" w:color="auto"/>
                        <w:bottom w:val="none" w:sz="0" w:space="0" w:color="auto"/>
                        <w:right w:val="none" w:sz="0" w:space="0" w:color="auto"/>
                      </w:divBdr>
                      <w:divsChild>
                        <w:div w:id="1368531296">
                          <w:marLeft w:val="0"/>
                          <w:marRight w:val="0"/>
                          <w:marTop w:val="0"/>
                          <w:marBottom w:val="0"/>
                          <w:divBdr>
                            <w:top w:val="none" w:sz="0" w:space="0" w:color="auto"/>
                            <w:left w:val="none" w:sz="0" w:space="0" w:color="auto"/>
                            <w:bottom w:val="none" w:sz="0" w:space="0" w:color="auto"/>
                            <w:right w:val="none" w:sz="0" w:space="0" w:color="auto"/>
                          </w:divBdr>
                          <w:divsChild>
                            <w:div w:id="25193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8654974">
      <w:bodyDiv w:val="1"/>
      <w:marLeft w:val="0"/>
      <w:marRight w:val="0"/>
      <w:marTop w:val="0"/>
      <w:marBottom w:val="0"/>
      <w:divBdr>
        <w:top w:val="none" w:sz="0" w:space="0" w:color="auto"/>
        <w:left w:val="none" w:sz="0" w:space="0" w:color="auto"/>
        <w:bottom w:val="none" w:sz="0" w:space="0" w:color="auto"/>
        <w:right w:val="none" w:sz="0" w:space="0" w:color="auto"/>
      </w:divBdr>
      <w:divsChild>
        <w:div w:id="73356172">
          <w:marLeft w:val="0"/>
          <w:marRight w:val="0"/>
          <w:marTop w:val="0"/>
          <w:marBottom w:val="0"/>
          <w:divBdr>
            <w:top w:val="none" w:sz="0" w:space="0" w:color="auto"/>
            <w:left w:val="none" w:sz="0" w:space="0" w:color="auto"/>
            <w:bottom w:val="none" w:sz="0" w:space="0" w:color="auto"/>
            <w:right w:val="none" w:sz="0" w:space="0" w:color="auto"/>
          </w:divBdr>
          <w:divsChild>
            <w:div w:id="242419125">
              <w:marLeft w:val="0"/>
              <w:marRight w:val="0"/>
              <w:marTop w:val="0"/>
              <w:marBottom w:val="0"/>
              <w:divBdr>
                <w:top w:val="none" w:sz="0" w:space="0" w:color="auto"/>
                <w:left w:val="none" w:sz="0" w:space="0" w:color="auto"/>
                <w:bottom w:val="none" w:sz="0" w:space="0" w:color="auto"/>
                <w:right w:val="none" w:sz="0" w:space="0" w:color="auto"/>
              </w:divBdr>
              <w:divsChild>
                <w:div w:id="881675853">
                  <w:marLeft w:val="0"/>
                  <w:marRight w:val="0"/>
                  <w:marTop w:val="195"/>
                  <w:marBottom w:val="0"/>
                  <w:divBdr>
                    <w:top w:val="none" w:sz="0" w:space="0" w:color="auto"/>
                    <w:left w:val="none" w:sz="0" w:space="0" w:color="auto"/>
                    <w:bottom w:val="none" w:sz="0" w:space="0" w:color="auto"/>
                    <w:right w:val="none" w:sz="0" w:space="0" w:color="auto"/>
                  </w:divBdr>
                  <w:divsChild>
                    <w:div w:id="14160064">
                      <w:marLeft w:val="0"/>
                      <w:marRight w:val="0"/>
                      <w:marTop w:val="0"/>
                      <w:marBottom w:val="0"/>
                      <w:divBdr>
                        <w:top w:val="none" w:sz="0" w:space="0" w:color="auto"/>
                        <w:left w:val="none" w:sz="0" w:space="0" w:color="auto"/>
                        <w:bottom w:val="none" w:sz="0" w:space="0" w:color="auto"/>
                        <w:right w:val="none" w:sz="0" w:space="0" w:color="auto"/>
                      </w:divBdr>
                      <w:divsChild>
                        <w:div w:id="338967012">
                          <w:marLeft w:val="0"/>
                          <w:marRight w:val="0"/>
                          <w:marTop w:val="0"/>
                          <w:marBottom w:val="0"/>
                          <w:divBdr>
                            <w:top w:val="none" w:sz="0" w:space="0" w:color="auto"/>
                            <w:left w:val="none" w:sz="0" w:space="0" w:color="auto"/>
                            <w:bottom w:val="none" w:sz="0" w:space="0" w:color="auto"/>
                            <w:right w:val="none" w:sz="0" w:space="0" w:color="auto"/>
                          </w:divBdr>
                          <w:divsChild>
                            <w:div w:id="1100107835">
                              <w:marLeft w:val="0"/>
                              <w:marRight w:val="0"/>
                              <w:marTop w:val="0"/>
                              <w:marBottom w:val="0"/>
                              <w:divBdr>
                                <w:top w:val="none" w:sz="0" w:space="0" w:color="auto"/>
                                <w:left w:val="none" w:sz="0" w:space="0" w:color="auto"/>
                                <w:bottom w:val="none" w:sz="0" w:space="0" w:color="auto"/>
                                <w:right w:val="none" w:sz="0" w:space="0" w:color="auto"/>
                              </w:divBdr>
                              <w:divsChild>
                                <w:div w:id="903223232">
                                  <w:marLeft w:val="0"/>
                                  <w:marRight w:val="0"/>
                                  <w:marTop w:val="0"/>
                                  <w:marBottom w:val="0"/>
                                  <w:divBdr>
                                    <w:top w:val="none" w:sz="0" w:space="0" w:color="auto"/>
                                    <w:left w:val="none" w:sz="0" w:space="0" w:color="auto"/>
                                    <w:bottom w:val="none" w:sz="0" w:space="0" w:color="auto"/>
                                    <w:right w:val="none" w:sz="0" w:space="0" w:color="auto"/>
                                  </w:divBdr>
                                  <w:divsChild>
                                    <w:div w:id="303853183">
                                      <w:marLeft w:val="0"/>
                                      <w:marRight w:val="0"/>
                                      <w:marTop w:val="0"/>
                                      <w:marBottom w:val="0"/>
                                      <w:divBdr>
                                        <w:top w:val="none" w:sz="0" w:space="0" w:color="auto"/>
                                        <w:left w:val="none" w:sz="0" w:space="0" w:color="auto"/>
                                        <w:bottom w:val="none" w:sz="0" w:space="0" w:color="auto"/>
                                        <w:right w:val="none" w:sz="0" w:space="0" w:color="auto"/>
                                      </w:divBdr>
                                      <w:divsChild>
                                        <w:div w:id="581522562">
                                          <w:marLeft w:val="0"/>
                                          <w:marRight w:val="0"/>
                                          <w:marTop w:val="0"/>
                                          <w:marBottom w:val="0"/>
                                          <w:divBdr>
                                            <w:top w:val="none" w:sz="0" w:space="0" w:color="auto"/>
                                            <w:left w:val="none" w:sz="0" w:space="0" w:color="auto"/>
                                            <w:bottom w:val="none" w:sz="0" w:space="0" w:color="auto"/>
                                            <w:right w:val="none" w:sz="0" w:space="0" w:color="auto"/>
                                          </w:divBdr>
                                          <w:divsChild>
                                            <w:div w:id="1045719352">
                                              <w:marLeft w:val="0"/>
                                              <w:marRight w:val="0"/>
                                              <w:marTop w:val="0"/>
                                              <w:marBottom w:val="180"/>
                                              <w:divBdr>
                                                <w:top w:val="none" w:sz="0" w:space="0" w:color="auto"/>
                                                <w:left w:val="none" w:sz="0" w:space="0" w:color="auto"/>
                                                <w:bottom w:val="none" w:sz="0" w:space="0" w:color="auto"/>
                                                <w:right w:val="none" w:sz="0" w:space="0" w:color="auto"/>
                                              </w:divBdr>
                                              <w:divsChild>
                                                <w:div w:id="856044052">
                                                  <w:marLeft w:val="0"/>
                                                  <w:marRight w:val="0"/>
                                                  <w:marTop w:val="0"/>
                                                  <w:marBottom w:val="0"/>
                                                  <w:divBdr>
                                                    <w:top w:val="none" w:sz="0" w:space="0" w:color="auto"/>
                                                    <w:left w:val="none" w:sz="0" w:space="0" w:color="auto"/>
                                                    <w:bottom w:val="none" w:sz="0" w:space="0" w:color="auto"/>
                                                    <w:right w:val="none" w:sz="0" w:space="0" w:color="auto"/>
                                                  </w:divBdr>
                                                  <w:divsChild>
                                                    <w:div w:id="1420980443">
                                                      <w:marLeft w:val="0"/>
                                                      <w:marRight w:val="0"/>
                                                      <w:marTop w:val="0"/>
                                                      <w:marBottom w:val="0"/>
                                                      <w:divBdr>
                                                        <w:top w:val="none" w:sz="0" w:space="0" w:color="auto"/>
                                                        <w:left w:val="none" w:sz="0" w:space="0" w:color="auto"/>
                                                        <w:bottom w:val="none" w:sz="0" w:space="0" w:color="auto"/>
                                                        <w:right w:val="none" w:sz="0" w:space="0" w:color="auto"/>
                                                      </w:divBdr>
                                                      <w:divsChild>
                                                        <w:div w:id="1166164859">
                                                          <w:marLeft w:val="0"/>
                                                          <w:marRight w:val="0"/>
                                                          <w:marTop w:val="0"/>
                                                          <w:marBottom w:val="0"/>
                                                          <w:divBdr>
                                                            <w:top w:val="none" w:sz="0" w:space="0" w:color="auto"/>
                                                            <w:left w:val="none" w:sz="0" w:space="0" w:color="auto"/>
                                                            <w:bottom w:val="none" w:sz="0" w:space="0" w:color="auto"/>
                                                            <w:right w:val="none" w:sz="0" w:space="0" w:color="auto"/>
                                                          </w:divBdr>
                                                          <w:divsChild>
                                                            <w:div w:id="171458720">
                                                              <w:marLeft w:val="0"/>
                                                              <w:marRight w:val="0"/>
                                                              <w:marTop w:val="0"/>
                                                              <w:marBottom w:val="0"/>
                                                              <w:divBdr>
                                                                <w:top w:val="none" w:sz="0" w:space="0" w:color="auto"/>
                                                                <w:left w:val="none" w:sz="0" w:space="0" w:color="auto"/>
                                                                <w:bottom w:val="none" w:sz="0" w:space="0" w:color="auto"/>
                                                                <w:right w:val="none" w:sz="0" w:space="0" w:color="auto"/>
                                                              </w:divBdr>
                                                              <w:divsChild>
                                                                <w:div w:id="80640342">
                                                                  <w:marLeft w:val="0"/>
                                                                  <w:marRight w:val="0"/>
                                                                  <w:marTop w:val="0"/>
                                                                  <w:marBottom w:val="0"/>
                                                                  <w:divBdr>
                                                                    <w:top w:val="none" w:sz="0" w:space="0" w:color="auto"/>
                                                                    <w:left w:val="none" w:sz="0" w:space="0" w:color="auto"/>
                                                                    <w:bottom w:val="none" w:sz="0" w:space="0" w:color="auto"/>
                                                                    <w:right w:val="none" w:sz="0" w:space="0" w:color="auto"/>
                                                                  </w:divBdr>
                                                                  <w:divsChild>
                                                                    <w:div w:id="646059390">
                                                                      <w:marLeft w:val="0"/>
                                                                      <w:marRight w:val="0"/>
                                                                      <w:marTop w:val="0"/>
                                                                      <w:marBottom w:val="0"/>
                                                                      <w:divBdr>
                                                                        <w:top w:val="none" w:sz="0" w:space="0" w:color="auto"/>
                                                                        <w:left w:val="none" w:sz="0" w:space="0" w:color="auto"/>
                                                                        <w:bottom w:val="none" w:sz="0" w:space="0" w:color="auto"/>
                                                                        <w:right w:val="none" w:sz="0" w:space="0" w:color="auto"/>
                                                                      </w:divBdr>
                                                                      <w:divsChild>
                                                                        <w:div w:id="1611083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6607937">
      <w:bodyDiv w:val="1"/>
      <w:marLeft w:val="0"/>
      <w:marRight w:val="0"/>
      <w:marTop w:val="0"/>
      <w:marBottom w:val="0"/>
      <w:divBdr>
        <w:top w:val="none" w:sz="0" w:space="0" w:color="auto"/>
        <w:left w:val="none" w:sz="0" w:space="0" w:color="auto"/>
        <w:bottom w:val="none" w:sz="0" w:space="0" w:color="auto"/>
        <w:right w:val="none" w:sz="0" w:space="0" w:color="auto"/>
      </w:divBdr>
      <w:divsChild>
        <w:div w:id="482235874">
          <w:marLeft w:val="0"/>
          <w:marRight w:val="0"/>
          <w:marTop w:val="0"/>
          <w:marBottom w:val="0"/>
          <w:divBdr>
            <w:top w:val="none" w:sz="0" w:space="0" w:color="auto"/>
            <w:left w:val="none" w:sz="0" w:space="0" w:color="auto"/>
            <w:bottom w:val="none" w:sz="0" w:space="0" w:color="auto"/>
            <w:right w:val="none" w:sz="0" w:space="0" w:color="auto"/>
          </w:divBdr>
        </w:div>
      </w:divsChild>
    </w:div>
    <w:div w:id="1620187449">
      <w:bodyDiv w:val="1"/>
      <w:marLeft w:val="0"/>
      <w:marRight w:val="0"/>
      <w:marTop w:val="0"/>
      <w:marBottom w:val="0"/>
      <w:divBdr>
        <w:top w:val="none" w:sz="0" w:space="0" w:color="auto"/>
        <w:left w:val="none" w:sz="0" w:space="0" w:color="auto"/>
        <w:bottom w:val="none" w:sz="0" w:space="0" w:color="auto"/>
        <w:right w:val="none" w:sz="0" w:space="0" w:color="auto"/>
      </w:divBdr>
      <w:divsChild>
        <w:div w:id="1554147992">
          <w:marLeft w:val="0"/>
          <w:marRight w:val="0"/>
          <w:marTop w:val="0"/>
          <w:marBottom w:val="0"/>
          <w:divBdr>
            <w:top w:val="none" w:sz="0" w:space="0" w:color="auto"/>
            <w:left w:val="none" w:sz="0" w:space="0" w:color="auto"/>
            <w:bottom w:val="none" w:sz="0" w:space="0" w:color="auto"/>
            <w:right w:val="none" w:sz="0" w:space="0" w:color="auto"/>
          </w:divBdr>
          <w:divsChild>
            <w:div w:id="1225525961">
              <w:marLeft w:val="0"/>
              <w:marRight w:val="0"/>
              <w:marTop w:val="0"/>
              <w:marBottom w:val="0"/>
              <w:divBdr>
                <w:top w:val="none" w:sz="0" w:space="0" w:color="auto"/>
                <w:left w:val="none" w:sz="0" w:space="0" w:color="auto"/>
                <w:bottom w:val="none" w:sz="0" w:space="0" w:color="auto"/>
                <w:right w:val="none" w:sz="0" w:space="0" w:color="auto"/>
              </w:divBdr>
              <w:divsChild>
                <w:div w:id="1169826520">
                  <w:marLeft w:val="0"/>
                  <w:marRight w:val="0"/>
                  <w:marTop w:val="0"/>
                  <w:marBottom w:val="0"/>
                  <w:divBdr>
                    <w:top w:val="none" w:sz="0" w:space="0" w:color="auto"/>
                    <w:left w:val="none" w:sz="0" w:space="0" w:color="auto"/>
                    <w:bottom w:val="none" w:sz="0" w:space="0" w:color="auto"/>
                    <w:right w:val="none" w:sz="0" w:space="0" w:color="auto"/>
                  </w:divBdr>
                  <w:divsChild>
                    <w:div w:id="1293755683">
                      <w:marLeft w:val="0"/>
                      <w:marRight w:val="0"/>
                      <w:marTop w:val="0"/>
                      <w:marBottom w:val="0"/>
                      <w:divBdr>
                        <w:top w:val="none" w:sz="0" w:space="0" w:color="auto"/>
                        <w:left w:val="none" w:sz="0" w:space="0" w:color="auto"/>
                        <w:bottom w:val="none" w:sz="0" w:space="0" w:color="auto"/>
                        <w:right w:val="none" w:sz="0" w:space="0" w:color="auto"/>
                      </w:divBdr>
                      <w:divsChild>
                        <w:div w:id="142816739">
                          <w:marLeft w:val="0"/>
                          <w:marRight w:val="0"/>
                          <w:marTop w:val="0"/>
                          <w:marBottom w:val="0"/>
                          <w:divBdr>
                            <w:top w:val="none" w:sz="0" w:space="0" w:color="auto"/>
                            <w:left w:val="none" w:sz="0" w:space="0" w:color="auto"/>
                            <w:bottom w:val="none" w:sz="0" w:space="0" w:color="auto"/>
                            <w:right w:val="none" w:sz="0" w:space="0" w:color="auto"/>
                          </w:divBdr>
                          <w:divsChild>
                            <w:div w:id="1219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1814782">
      <w:bodyDiv w:val="1"/>
      <w:marLeft w:val="0"/>
      <w:marRight w:val="0"/>
      <w:marTop w:val="0"/>
      <w:marBottom w:val="0"/>
      <w:divBdr>
        <w:top w:val="none" w:sz="0" w:space="0" w:color="auto"/>
        <w:left w:val="none" w:sz="0" w:space="0" w:color="auto"/>
        <w:bottom w:val="none" w:sz="0" w:space="0" w:color="auto"/>
        <w:right w:val="none" w:sz="0" w:space="0" w:color="auto"/>
      </w:divBdr>
    </w:div>
    <w:div w:id="1796288494">
      <w:bodyDiv w:val="1"/>
      <w:marLeft w:val="0"/>
      <w:marRight w:val="0"/>
      <w:marTop w:val="0"/>
      <w:marBottom w:val="0"/>
      <w:divBdr>
        <w:top w:val="none" w:sz="0" w:space="0" w:color="auto"/>
        <w:left w:val="none" w:sz="0" w:space="0" w:color="auto"/>
        <w:bottom w:val="none" w:sz="0" w:space="0" w:color="auto"/>
        <w:right w:val="none" w:sz="0" w:space="0" w:color="auto"/>
      </w:divBdr>
      <w:divsChild>
        <w:div w:id="1769739939">
          <w:marLeft w:val="0"/>
          <w:marRight w:val="0"/>
          <w:marTop w:val="0"/>
          <w:marBottom w:val="0"/>
          <w:divBdr>
            <w:top w:val="none" w:sz="0" w:space="0" w:color="auto"/>
            <w:left w:val="none" w:sz="0" w:space="0" w:color="auto"/>
            <w:bottom w:val="none" w:sz="0" w:space="0" w:color="auto"/>
            <w:right w:val="none" w:sz="0" w:space="0" w:color="auto"/>
          </w:divBdr>
          <w:divsChild>
            <w:div w:id="1257639746">
              <w:marLeft w:val="0"/>
              <w:marRight w:val="0"/>
              <w:marTop w:val="0"/>
              <w:marBottom w:val="0"/>
              <w:divBdr>
                <w:top w:val="none" w:sz="0" w:space="0" w:color="auto"/>
                <w:left w:val="none" w:sz="0" w:space="0" w:color="auto"/>
                <w:bottom w:val="none" w:sz="0" w:space="0" w:color="auto"/>
                <w:right w:val="none" w:sz="0" w:space="0" w:color="auto"/>
              </w:divBdr>
              <w:divsChild>
                <w:div w:id="1087313994">
                  <w:marLeft w:val="0"/>
                  <w:marRight w:val="0"/>
                  <w:marTop w:val="0"/>
                  <w:marBottom w:val="0"/>
                  <w:divBdr>
                    <w:top w:val="none" w:sz="0" w:space="0" w:color="auto"/>
                    <w:left w:val="none" w:sz="0" w:space="0" w:color="auto"/>
                    <w:bottom w:val="none" w:sz="0" w:space="0" w:color="auto"/>
                    <w:right w:val="none" w:sz="0" w:space="0" w:color="auto"/>
                  </w:divBdr>
                  <w:divsChild>
                    <w:div w:id="574973020">
                      <w:marLeft w:val="0"/>
                      <w:marRight w:val="0"/>
                      <w:marTop w:val="0"/>
                      <w:marBottom w:val="0"/>
                      <w:divBdr>
                        <w:top w:val="none" w:sz="0" w:space="0" w:color="auto"/>
                        <w:left w:val="none" w:sz="0" w:space="0" w:color="auto"/>
                        <w:bottom w:val="none" w:sz="0" w:space="0" w:color="auto"/>
                        <w:right w:val="none" w:sz="0" w:space="0" w:color="auto"/>
                      </w:divBdr>
                      <w:divsChild>
                        <w:div w:id="1357190790">
                          <w:marLeft w:val="0"/>
                          <w:marRight w:val="0"/>
                          <w:marTop w:val="0"/>
                          <w:marBottom w:val="0"/>
                          <w:divBdr>
                            <w:top w:val="none" w:sz="0" w:space="0" w:color="auto"/>
                            <w:left w:val="none" w:sz="0" w:space="0" w:color="auto"/>
                            <w:bottom w:val="none" w:sz="0" w:space="0" w:color="auto"/>
                            <w:right w:val="none" w:sz="0" w:space="0" w:color="auto"/>
                          </w:divBdr>
                          <w:divsChild>
                            <w:div w:id="177767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2805476">
      <w:bodyDiv w:val="1"/>
      <w:marLeft w:val="0"/>
      <w:marRight w:val="0"/>
      <w:marTop w:val="0"/>
      <w:marBottom w:val="0"/>
      <w:divBdr>
        <w:top w:val="none" w:sz="0" w:space="0" w:color="auto"/>
        <w:left w:val="none" w:sz="0" w:space="0" w:color="auto"/>
        <w:bottom w:val="none" w:sz="0" w:space="0" w:color="auto"/>
        <w:right w:val="none" w:sz="0" w:space="0" w:color="auto"/>
      </w:divBdr>
      <w:divsChild>
        <w:div w:id="1918243364">
          <w:marLeft w:val="0"/>
          <w:marRight w:val="0"/>
          <w:marTop w:val="0"/>
          <w:marBottom w:val="0"/>
          <w:divBdr>
            <w:top w:val="none" w:sz="0" w:space="0" w:color="auto"/>
            <w:left w:val="none" w:sz="0" w:space="0" w:color="auto"/>
            <w:bottom w:val="none" w:sz="0" w:space="0" w:color="auto"/>
            <w:right w:val="none" w:sz="0" w:space="0" w:color="auto"/>
          </w:divBdr>
          <w:divsChild>
            <w:div w:id="371350471">
              <w:marLeft w:val="0"/>
              <w:marRight w:val="0"/>
              <w:marTop w:val="0"/>
              <w:marBottom w:val="0"/>
              <w:divBdr>
                <w:top w:val="none" w:sz="0" w:space="0" w:color="auto"/>
                <w:left w:val="none" w:sz="0" w:space="0" w:color="auto"/>
                <w:bottom w:val="none" w:sz="0" w:space="0" w:color="auto"/>
                <w:right w:val="none" w:sz="0" w:space="0" w:color="auto"/>
              </w:divBdr>
              <w:divsChild>
                <w:div w:id="1608270673">
                  <w:marLeft w:val="0"/>
                  <w:marRight w:val="0"/>
                  <w:marTop w:val="0"/>
                  <w:marBottom w:val="0"/>
                  <w:divBdr>
                    <w:top w:val="none" w:sz="0" w:space="0" w:color="auto"/>
                    <w:left w:val="none" w:sz="0" w:space="0" w:color="auto"/>
                    <w:bottom w:val="none" w:sz="0" w:space="0" w:color="auto"/>
                    <w:right w:val="none" w:sz="0" w:space="0" w:color="auto"/>
                  </w:divBdr>
                  <w:divsChild>
                    <w:div w:id="1462844499">
                      <w:marLeft w:val="0"/>
                      <w:marRight w:val="0"/>
                      <w:marTop w:val="0"/>
                      <w:marBottom w:val="0"/>
                      <w:divBdr>
                        <w:top w:val="none" w:sz="0" w:space="0" w:color="auto"/>
                        <w:left w:val="none" w:sz="0" w:space="0" w:color="auto"/>
                        <w:bottom w:val="none" w:sz="0" w:space="0" w:color="auto"/>
                        <w:right w:val="none" w:sz="0" w:space="0" w:color="auto"/>
                      </w:divBdr>
                      <w:divsChild>
                        <w:div w:id="1743214670">
                          <w:marLeft w:val="0"/>
                          <w:marRight w:val="0"/>
                          <w:marTop w:val="0"/>
                          <w:marBottom w:val="0"/>
                          <w:divBdr>
                            <w:top w:val="none" w:sz="0" w:space="0" w:color="auto"/>
                            <w:left w:val="none" w:sz="0" w:space="0" w:color="auto"/>
                            <w:bottom w:val="none" w:sz="0" w:space="0" w:color="auto"/>
                            <w:right w:val="none" w:sz="0" w:space="0" w:color="auto"/>
                          </w:divBdr>
                          <w:divsChild>
                            <w:div w:id="192803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6.tiff"/><Relationship Id="rId26" Type="http://schemas.openxmlformats.org/officeDocument/2006/relationships/image" Target="media/image11.jpeg"/><Relationship Id="rId39" Type="http://schemas.openxmlformats.org/officeDocument/2006/relationships/hyperlink" Target="http://www.alamy.com" TargetMode="External"/><Relationship Id="rId21" Type="http://schemas.openxmlformats.org/officeDocument/2006/relationships/image" Target="media/image9.tiff"/><Relationship Id="rId34" Type="http://schemas.openxmlformats.org/officeDocument/2006/relationships/hyperlink" Target="http://www.istockphoto.com"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tiff"/><Relationship Id="rId29" Type="http://schemas.openxmlformats.org/officeDocument/2006/relationships/image" Target="media/image14.jpeg"/><Relationship Id="rId41"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oter" Target="footer6.xml"/><Relationship Id="rId32" Type="http://schemas.openxmlformats.org/officeDocument/2006/relationships/image" Target="media/image17.jpeg"/><Relationship Id="rId37" Type="http://schemas.openxmlformats.org/officeDocument/2006/relationships/hyperlink" Target="http://www.alamy.com" TargetMode="External"/><Relationship Id="rId40" Type="http://schemas.openxmlformats.org/officeDocument/2006/relationships/hyperlink" Target="http://www.shutterstock.com" TargetMode="External"/><Relationship Id="rId5" Type="http://schemas.openxmlformats.org/officeDocument/2006/relationships/webSettings" Target="webSettings.xml"/><Relationship Id="rId15" Type="http://schemas.openxmlformats.org/officeDocument/2006/relationships/image" Target="media/image4.tiff"/><Relationship Id="rId23" Type="http://schemas.openxmlformats.org/officeDocument/2006/relationships/footer" Target="footer5.xml"/><Relationship Id="rId28" Type="http://schemas.openxmlformats.org/officeDocument/2006/relationships/image" Target="media/image13.jpeg"/><Relationship Id="rId36" Type="http://schemas.openxmlformats.org/officeDocument/2006/relationships/hyperlink" Target="http://www.sciencephoto.com" TargetMode="External"/><Relationship Id="rId10" Type="http://schemas.openxmlformats.org/officeDocument/2006/relationships/image" Target="media/image3.jpeg"/><Relationship Id="rId19" Type="http://schemas.openxmlformats.org/officeDocument/2006/relationships/image" Target="media/image7.png"/><Relationship Id="rId31"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footer" Target="footer3.xml"/><Relationship Id="rId22" Type="http://schemas.openxmlformats.org/officeDocument/2006/relationships/image" Target="media/image10.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hyperlink" Target="http://www.getty.co.uk" TargetMode="External"/><Relationship Id="rId43" Type="http://schemas.openxmlformats.org/officeDocument/2006/relationships/theme" Target="theme/theme1.xm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footer" Target="footer7.xml"/><Relationship Id="rId33" Type="http://schemas.openxmlformats.org/officeDocument/2006/relationships/hyperlink" Target="http://www.istockphoto.com" TargetMode="External"/><Relationship Id="rId38" Type="http://schemas.openxmlformats.org/officeDocument/2006/relationships/hyperlink" Target="http://www.creativecommon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009942-435E-41C1-89F1-C386364391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27</Pages>
  <Words>5992</Words>
  <Characters>34156</Characters>
  <Application>Microsoft Office Word</Application>
  <DocSecurity>0</DocSecurity>
  <Lines>284</Lines>
  <Paragraphs>80</Paragraphs>
  <ScaleCrop>false</ScaleCrop>
  <HeadingPairs>
    <vt:vector size="2" baseType="variant">
      <vt:variant>
        <vt:lpstr>Title</vt:lpstr>
      </vt:variant>
      <vt:variant>
        <vt:i4>1</vt:i4>
      </vt:variant>
    </vt:vector>
  </HeadingPairs>
  <TitlesOfParts>
    <vt:vector size="1" baseType="lpstr">
      <vt:lpstr>OCR GCSE (9-1) Latin J282 Prescribed Sources Booklet</vt:lpstr>
    </vt:vector>
  </TitlesOfParts>
  <Manager>OCR</Manager>
  <Company>Cambridge Assessment</Company>
  <LinksUpToDate>false</LinksUpToDate>
  <CharactersWithSpaces>40068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OCR GCSE (9-1) Latin J282 Prescribed Sources Booklet</dc:title>
  <dc:creator>OCR</dc:creator>
  <cp:keywords>OCR GCSE (9-1) Latin J282 Prescribed Sources Booklet</cp:keywords>
  <cp:lastModifiedBy>Giles Dawson</cp:lastModifiedBy>
  <cp:revision>4</cp:revision>
  <cp:lastPrinted>2017-09-01T13:12:00Z</cp:lastPrinted>
  <dcterms:created xsi:type="dcterms:W3CDTF">2020-09-15T15:16:00Z</dcterms:created>
  <dcterms:modified xsi:type="dcterms:W3CDTF">2020-09-16T17:50:00Z</dcterms:modified>
</cp:coreProperties>
</file>